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F1C" w:rsidRPr="00DF66E1" w:rsidRDefault="00707F1C" w:rsidP="00707F1C">
      <w:pPr>
        <w:spacing w:line="240" w:lineRule="auto"/>
        <w:contextualSpacing/>
        <w:jc w:val="center"/>
        <w:rPr>
          <w:rFonts w:ascii="Times New Roman" w:hAnsi="Times New Roman" w:cs="Times New Roman"/>
          <w:sz w:val="36"/>
          <w:szCs w:val="36"/>
        </w:rPr>
      </w:pPr>
      <w:r w:rsidRPr="00DF66E1">
        <w:rPr>
          <w:rFonts w:ascii="Times New Roman" w:hAnsi="Times New Roman" w:cs="Times New Roman"/>
          <w:sz w:val="36"/>
          <w:szCs w:val="36"/>
        </w:rPr>
        <w:t>Mississippi Valley State University</w:t>
      </w:r>
    </w:p>
    <w:p w:rsidR="00707F1C" w:rsidRPr="00DF66E1" w:rsidRDefault="00707F1C" w:rsidP="00707F1C">
      <w:pPr>
        <w:spacing w:line="240" w:lineRule="auto"/>
        <w:contextualSpacing/>
        <w:jc w:val="center"/>
        <w:rPr>
          <w:rFonts w:ascii="Times New Roman" w:hAnsi="Times New Roman" w:cs="Times New Roman"/>
          <w:sz w:val="36"/>
          <w:szCs w:val="36"/>
        </w:rPr>
      </w:pPr>
      <w:r w:rsidRPr="00DF66E1">
        <w:rPr>
          <w:rFonts w:ascii="Times New Roman" w:hAnsi="Times New Roman" w:cs="Times New Roman"/>
          <w:sz w:val="36"/>
          <w:szCs w:val="36"/>
        </w:rPr>
        <w:t>Teacher Education Department</w:t>
      </w:r>
    </w:p>
    <w:p w:rsidR="00707F1C" w:rsidRPr="00DF66E1" w:rsidRDefault="00707F1C" w:rsidP="00707F1C">
      <w:pPr>
        <w:spacing w:line="240" w:lineRule="auto"/>
        <w:contextualSpacing/>
        <w:jc w:val="center"/>
        <w:rPr>
          <w:rFonts w:ascii="Times New Roman" w:hAnsi="Times New Roman" w:cs="Times New Roman"/>
          <w:sz w:val="36"/>
          <w:szCs w:val="36"/>
        </w:rPr>
      </w:pPr>
      <w:r w:rsidRPr="00DF66E1">
        <w:rPr>
          <w:rFonts w:ascii="Times New Roman" w:hAnsi="Times New Roman" w:cs="Times New Roman"/>
          <w:sz w:val="36"/>
          <w:szCs w:val="36"/>
        </w:rPr>
        <w:t>Annual Unit Assessment Report</w:t>
      </w:r>
    </w:p>
    <w:p w:rsidR="00707F1C" w:rsidRDefault="00707F1C" w:rsidP="00707F1C">
      <w:pPr>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2020-2021</w:t>
      </w: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r>
        <w:rPr>
          <w:noProof/>
        </w:rPr>
        <w:drawing>
          <wp:inline distT="0" distB="0" distL="0" distR="0" wp14:anchorId="650D5F12" wp14:editId="4D051359">
            <wp:extent cx="2286000" cy="2286000"/>
            <wp:effectExtent l="0" t="0" r="0" b="0"/>
            <wp:docPr id="1" name="Picture 1" descr="Mississippi Valley State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issippi Valley State University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Dr. Theresa Dumas, Acting Chair</w:t>
      </w:r>
    </w:p>
    <w:p w:rsidR="00707F1C" w:rsidRDefault="00707F1C" w:rsidP="00707F1C">
      <w:pPr>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Dr. Teresa Banks, Assessment Coordinator</w:t>
      </w: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Default="00707F1C" w:rsidP="00707F1C">
      <w:pPr>
        <w:spacing w:line="240" w:lineRule="auto"/>
        <w:contextualSpacing/>
        <w:jc w:val="center"/>
        <w:rPr>
          <w:rFonts w:ascii="Times New Roman" w:hAnsi="Times New Roman" w:cs="Times New Roman"/>
          <w:sz w:val="36"/>
          <w:szCs w:val="36"/>
        </w:rPr>
      </w:pPr>
    </w:p>
    <w:p w:rsidR="00707F1C" w:rsidRPr="00EA0864" w:rsidRDefault="00707F1C" w:rsidP="00707F1C">
      <w:pPr>
        <w:spacing w:line="240" w:lineRule="auto"/>
        <w:contextualSpacing/>
        <w:jc w:val="center"/>
        <w:rPr>
          <w:rFonts w:ascii="Times New Roman" w:hAnsi="Times New Roman" w:cs="Times New Roman"/>
          <w:b/>
          <w:color w:val="C00000"/>
          <w:sz w:val="28"/>
          <w:szCs w:val="28"/>
        </w:rPr>
      </w:pPr>
      <w:r w:rsidRPr="00EA0864">
        <w:rPr>
          <w:rFonts w:ascii="Times New Roman" w:hAnsi="Times New Roman" w:cs="Times New Roman"/>
          <w:b/>
          <w:color w:val="C00000"/>
          <w:sz w:val="28"/>
          <w:szCs w:val="28"/>
        </w:rPr>
        <w:lastRenderedPageBreak/>
        <w:t>Table of Content</w:t>
      </w:r>
    </w:p>
    <w:p w:rsidR="00707F1C" w:rsidRDefault="00707F1C" w:rsidP="00707F1C">
      <w:pPr>
        <w:spacing w:line="240" w:lineRule="auto"/>
        <w:contextualSpacing/>
        <w:rPr>
          <w:rFonts w:ascii="Times New Roman" w:hAnsi="Times New Roman" w:cs="Times New Roman"/>
          <w:sz w:val="24"/>
          <w:szCs w:val="24"/>
        </w:rPr>
      </w:pPr>
    </w:p>
    <w:p w:rsidR="00707F1C" w:rsidRPr="00CA0C87" w:rsidRDefault="00707F1C" w:rsidP="00707F1C">
      <w:pPr>
        <w:spacing w:line="360" w:lineRule="auto"/>
        <w:contextualSpacing/>
        <w:rPr>
          <w:rFonts w:ascii="Times New Roman" w:hAnsi="Times New Roman" w:cs="Times New Roman"/>
          <w:b/>
          <w:sz w:val="24"/>
          <w:szCs w:val="24"/>
        </w:rPr>
      </w:pPr>
      <w:r w:rsidRPr="00CA0C87">
        <w:rPr>
          <w:rFonts w:ascii="Times New Roman" w:hAnsi="Times New Roman" w:cs="Times New Roman"/>
          <w:b/>
          <w:sz w:val="24"/>
          <w:szCs w:val="24"/>
        </w:rPr>
        <w:t>Teacher Education Department</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Mission…………………………………………………………………………………………….3</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Vision ……………………………………………………………………………………………..3</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Department Goals 2020-2021</w:t>
      </w:r>
      <w:proofErr w:type="gramStart"/>
      <w:r>
        <w:rPr>
          <w:rFonts w:ascii="Times New Roman" w:hAnsi="Times New Roman" w:cs="Times New Roman"/>
          <w:sz w:val="24"/>
          <w:szCs w:val="24"/>
        </w:rPr>
        <w:t>…………………………………………………</w:t>
      </w:r>
      <w:r w:rsidR="001F63EE">
        <w:rPr>
          <w:rFonts w:ascii="Times New Roman" w:hAnsi="Times New Roman" w:cs="Times New Roman"/>
          <w:sz w:val="24"/>
          <w:szCs w:val="24"/>
        </w:rPr>
        <w:t>.</w:t>
      </w:r>
      <w:r>
        <w:rPr>
          <w:rFonts w:ascii="Times New Roman" w:hAnsi="Times New Roman" w:cs="Times New Roman"/>
          <w:sz w:val="24"/>
          <w:szCs w:val="24"/>
        </w:rPr>
        <w:t>…</w:t>
      </w:r>
      <w:r w:rsidR="00813ADE">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..3</w:t>
      </w:r>
      <w:r w:rsidR="00813ADE">
        <w:rPr>
          <w:rFonts w:ascii="Times New Roman" w:hAnsi="Times New Roman" w:cs="Times New Roman"/>
          <w:sz w:val="24"/>
          <w:szCs w:val="24"/>
        </w:rPr>
        <w:t>&amp;4</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Program Enrollment ………………………………………………………………………………4</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Data Collection……………………………………………………………………………………4</w:t>
      </w:r>
    </w:p>
    <w:p w:rsidR="00707F1C" w:rsidRDefault="00707F1C" w:rsidP="00EA0864">
      <w:pPr>
        <w:spacing w:line="360" w:lineRule="auto"/>
        <w:contextualSpacing/>
        <w:jc w:val="center"/>
        <w:rPr>
          <w:rFonts w:ascii="Times New Roman" w:hAnsi="Times New Roman" w:cs="Times New Roman"/>
          <w:b/>
          <w:color w:val="C00000"/>
          <w:sz w:val="24"/>
          <w:szCs w:val="24"/>
        </w:rPr>
      </w:pPr>
      <w:r w:rsidRPr="008D02E4">
        <w:rPr>
          <w:rFonts w:ascii="Times New Roman" w:hAnsi="Times New Roman" w:cs="Times New Roman"/>
          <w:b/>
          <w:color w:val="C00000"/>
          <w:sz w:val="24"/>
          <w:szCs w:val="24"/>
        </w:rPr>
        <w:t>INTIAL CANDIDATE DATA</w:t>
      </w:r>
    </w:p>
    <w:p w:rsidR="001F63EE" w:rsidRDefault="00813ADE" w:rsidP="00707F1C">
      <w:pPr>
        <w:spacing w:line="360" w:lineRule="auto"/>
        <w:contextualSpacing/>
        <w:rPr>
          <w:rFonts w:ascii="Times New Roman" w:hAnsi="Times New Roman" w:cs="Times New Roman"/>
          <w:b/>
          <w:i/>
          <w:sz w:val="24"/>
          <w:szCs w:val="24"/>
        </w:rPr>
      </w:pPr>
      <w:r w:rsidRPr="00813ADE">
        <w:rPr>
          <w:rFonts w:ascii="Times New Roman" w:hAnsi="Times New Roman" w:cs="Times New Roman"/>
          <w:b/>
          <w:i/>
          <w:sz w:val="24"/>
          <w:szCs w:val="24"/>
        </w:rPr>
        <w:t>Transition point one Admission to TED</w:t>
      </w:r>
      <w:r>
        <w:rPr>
          <w:rFonts w:ascii="Times New Roman" w:hAnsi="Times New Roman" w:cs="Times New Roman"/>
          <w:b/>
          <w:i/>
          <w:sz w:val="24"/>
          <w:szCs w:val="24"/>
        </w:rPr>
        <w:t>…………………………………………………………4</w:t>
      </w:r>
    </w:p>
    <w:p w:rsidR="001F63EE" w:rsidRDefault="001F63EE" w:rsidP="00707F1C">
      <w:pPr>
        <w:spacing w:line="360" w:lineRule="auto"/>
        <w:contextualSpacing/>
        <w:rPr>
          <w:rFonts w:ascii="Times New Roman" w:hAnsi="Times New Roman" w:cs="Times New Roman"/>
          <w:b/>
          <w:i/>
          <w:sz w:val="24"/>
          <w:szCs w:val="24"/>
        </w:rPr>
      </w:pPr>
      <w:r>
        <w:rPr>
          <w:rFonts w:ascii="Times New Roman" w:hAnsi="Times New Roman" w:cs="Times New Roman"/>
          <w:b/>
          <w:i/>
          <w:sz w:val="24"/>
          <w:szCs w:val="24"/>
        </w:rPr>
        <w:t>Transition Point Two: Admission to candidacy…………………………………………………5</w:t>
      </w:r>
    </w:p>
    <w:p w:rsidR="00D42B60" w:rsidRPr="00D42B60" w:rsidRDefault="00D42B60"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Praxis Data………………………………………………………………………………………..5</w:t>
      </w:r>
    </w:p>
    <w:p w:rsidR="00D42B60" w:rsidRDefault="00D42B60" w:rsidP="00D42B60">
      <w:pPr>
        <w:spacing w:line="360" w:lineRule="auto"/>
        <w:contextualSpacing/>
        <w:rPr>
          <w:rFonts w:ascii="Times New Roman" w:hAnsi="Times New Roman" w:cs="Times New Roman"/>
          <w:sz w:val="24"/>
          <w:szCs w:val="24"/>
        </w:rPr>
      </w:pPr>
      <w:r>
        <w:rPr>
          <w:rFonts w:ascii="Times New Roman" w:hAnsi="Times New Roman" w:cs="Times New Roman"/>
          <w:sz w:val="24"/>
          <w:szCs w:val="24"/>
        </w:rPr>
        <w:t>Admit data………………………………………………………………………………….….5&amp;6</w:t>
      </w:r>
    </w:p>
    <w:p w:rsidR="00707F1C" w:rsidRPr="00CA0C87" w:rsidRDefault="00707F1C" w:rsidP="00707F1C">
      <w:pPr>
        <w:spacing w:line="360" w:lineRule="auto"/>
        <w:contextualSpacing/>
        <w:rPr>
          <w:rFonts w:ascii="Times New Roman" w:hAnsi="Times New Roman" w:cs="Times New Roman"/>
          <w:b/>
          <w:i/>
          <w:sz w:val="24"/>
          <w:szCs w:val="24"/>
        </w:rPr>
      </w:pPr>
      <w:r w:rsidRPr="00CA0C87">
        <w:rPr>
          <w:rFonts w:ascii="Times New Roman" w:hAnsi="Times New Roman" w:cs="Times New Roman"/>
          <w:b/>
          <w:i/>
          <w:sz w:val="24"/>
          <w:szCs w:val="24"/>
        </w:rPr>
        <w:t>Transition Point Three: Admission to Internship</w:t>
      </w:r>
      <w:r>
        <w:rPr>
          <w:rFonts w:ascii="Times New Roman" w:hAnsi="Times New Roman" w:cs="Times New Roman"/>
          <w:b/>
          <w:i/>
          <w:sz w:val="24"/>
          <w:szCs w:val="24"/>
        </w:rPr>
        <w:t>……………………………………………….</w:t>
      </w:r>
      <w:r w:rsidR="001F63EE">
        <w:rPr>
          <w:rFonts w:ascii="Times New Roman" w:hAnsi="Times New Roman" w:cs="Times New Roman"/>
          <w:b/>
          <w:i/>
          <w:sz w:val="24"/>
          <w:szCs w:val="24"/>
        </w:rPr>
        <w:t>6</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Foundations of Reading Data……………………………………………………………………..</w:t>
      </w:r>
      <w:r w:rsidR="001F63EE">
        <w:rPr>
          <w:rFonts w:ascii="Times New Roman" w:hAnsi="Times New Roman" w:cs="Times New Roman"/>
          <w:sz w:val="24"/>
          <w:szCs w:val="24"/>
        </w:rPr>
        <w:t>6</w:t>
      </w:r>
    </w:p>
    <w:p w:rsidR="001F63EE" w:rsidRPr="00CA0C87" w:rsidRDefault="001F63EE" w:rsidP="001F63EE">
      <w:pPr>
        <w:spacing w:line="360" w:lineRule="auto"/>
        <w:contextualSpacing/>
        <w:rPr>
          <w:rFonts w:ascii="Times New Roman" w:hAnsi="Times New Roman" w:cs="Times New Roman"/>
          <w:b/>
          <w:i/>
          <w:sz w:val="24"/>
          <w:szCs w:val="24"/>
        </w:rPr>
      </w:pPr>
      <w:r w:rsidRPr="00CA0C87">
        <w:rPr>
          <w:rFonts w:ascii="Times New Roman" w:hAnsi="Times New Roman" w:cs="Times New Roman"/>
          <w:b/>
          <w:i/>
          <w:sz w:val="24"/>
          <w:szCs w:val="24"/>
        </w:rPr>
        <w:t>Transition Point Four: Recommendation for Graduation/Certification</w:t>
      </w:r>
      <w:r w:rsidRPr="00CA0C87">
        <w:rPr>
          <w:rFonts w:ascii="Times New Roman" w:hAnsi="Times New Roman" w:cs="Times New Roman"/>
          <w:sz w:val="24"/>
          <w:szCs w:val="24"/>
        </w:rPr>
        <w:t>……………………</w:t>
      </w:r>
      <w:r>
        <w:rPr>
          <w:rFonts w:ascii="Times New Roman" w:hAnsi="Times New Roman" w:cs="Times New Roman"/>
          <w:sz w:val="24"/>
          <w:szCs w:val="24"/>
        </w:rPr>
        <w:t>..</w:t>
      </w:r>
      <w:r w:rsidRPr="00CA0C87">
        <w:rPr>
          <w:rFonts w:ascii="Times New Roman" w:hAnsi="Times New Roman" w:cs="Times New Roman"/>
          <w:sz w:val="24"/>
          <w:szCs w:val="24"/>
        </w:rPr>
        <w:t>.</w:t>
      </w:r>
      <w:r>
        <w:rPr>
          <w:rFonts w:ascii="Times New Roman" w:hAnsi="Times New Roman" w:cs="Times New Roman"/>
          <w:sz w:val="24"/>
          <w:szCs w:val="24"/>
        </w:rPr>
        <w:t>..6</w:t>
      </w:r>
    </w:p>
    <w:p w:rsidR="001F63EE" w:rsidRDefault="001F63EE"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Completer data ……………………………………………………………………………………6</w:t>
      </w:r>
    </w:p>
    <w:p w:rsidR="001F63EE" w:rsidRDefault="001F63EE" w:rsidP="001F63EE">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Teacher Work Sample Data </w:t>
      </w:r>
      <w:proofErr w:type="gramStart"/>
      <w:r w:rsidR="00520AFF">
        <w:rPr>
          <w:rFonts w:ascii="Times New Roman" w:hAnsi="Times New Roman" w:cs="Times New Roman"/>
          <w:sz w:val="24"/>
          <w:szCs w:val="24"/>
        </w:rPr>
        <w:t>…….</w:t>
      </w:r>
      <w:r>
        <w:rPr>
          <w:rFonts w:ascii="Times New Roman" w:hAnsi="Times New Roman" w:cs="Times New Roman"/>
          <w:sz w:val="24"/>
          <w:szCs w:val="24"/>
        </w:rPr>
        <w:t>……………………</w:t>
      </w:r>
      <w:r w:rsidR="00520AF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r w:rsidR="00B451C9">
        <w:rPr>
          <w:rFonts w:ascii="Times New Roman" w:hAnsi="Times New Roman" w:cs="Times New Roman"/>
          <w:sz w:val="24"/>
          <w:szCs w:val="24"/>
        </w:rPr>
        <w:t>6</w:t>
      </w:r>
      <w:r>
        <w:rPr>
          <w:rFonts w:ascii="Times New Roman" w:hAnsi="Times New Roman" w:cs="Times New Roman"/>
          <w:sz w:val="24"/>
          <w:szCs w:val="24"/>
        </w:rPr>
        <w:t>-1</w:t>
      </w:r>
      <w:r w:rsidR="00B451C9">
        <w:rPr>
          <w:rFonts w:ascii="Times New Roman" w:hAnsi="Times New Roman" w:cs="Times New Roman"/>
          <w:sz w:val="24"/>
          <w:szCs w:val="24"/>
        </w:rPr>
        <w:t>3</w:t>
      </w:r>
    </w:p>
    <w:p w:rsidR="001F63EE" w:rsidRDefault="001F63EE" w:rsidP="001F63EE">
      <w:pPr>
        <w:spacing w:line="360" w:lineRule="auto"/>
        <w:contextualSpacing/>
        <w:rPr>
          <w:rFonts w:ascii="Times New Roman" w:hAnsi="Times New Roman" w:cs="Times New Roman"/>
          <w:sz w:val="24"/>
          <w:szCs w:val="24"/>
        </w:rPr>
      </w:pPr>
      <w:r>
        <w:rPr>
          <w:rFonts w:ascii="Times New Roman" w:hAnsi="Times New Roman" w:cs="Times New Roman"/>
          <w:sz w:val="24"/>
          <w:szCs w:val="24"/>
        </w:rPr>
        <w:t>Teacher Intern Assessment Instrument Data (TIAI)</w:t>
      </w:r>
      <w:r w:rsidR="00520AFF">
        <w:rPr>
          <w:rFonts w:ascii="Times New Roman" w:hAnsi="Times New Roman" w:cs="Times New Roman"/>
          <w:sz w:val="24"/>
          <w:szCs w:val="24"/>
        </w:rPr>
        <w:t>……..</w:t>
      </w:r>
      <w:r>
        <w:rPr>
          <w:rFonts w:ascii="Times New Roman" w:hAnsi="Times New Roman" w:cs="Times New Roman"/>
          <w:sz w:val="24"/>
          <w:szCs w:val="24"/>
        </w:rPr>
        <w:t xml:space="preserve"> …</w:t>
      </w:r>
      <w:r w:rsidR="00520AFF">
        <w:rPr>
          <w:rFonts w:ascii="Times New Roman" w:hAnsi="Times New Roman" w:cs="Times New Roman"/>
          <w:sz w:val="24"/>
          <w:szCs w:val="24"/>
        </w:rPr>
        <w:t xml:space="preserve">…….. </w:t>
      </w:r>
      <w:r w:rsidR="00B451C9">
        <w:rPr>
          <w:rFonts w:ascii="Times New Roman" w:hAnsi="Times New Roman" w:cs="Times New Roman"/>
          <w:sz w:val="24"/>
          <w:szCs w:val="24"/>
        </w:rPr>
        <w:t>………………………..14</w:t>
      </w:r>
      <w:r>
        <w:rPr>
          <w:rFonts w:ascii="Times New Roman" w:hAnsi="Times New Roman" w:cs="Times New Roman"/>
          <w:sz w:val="24"/>
          <w:szCs w:val="24"/>
        </w:rPr>
        <w:t>-</w:t>
      </w:r>
      <w:r w:rsidR="00B451C9">
        <w:rPr>
          <w:rFonts w:ascii="Times New Roman" w:hAnsi="Times New Roman" w:cs="Times New Roman"/>
          <w:sz w:val="24"/>
          <w:szCs w:val="24"/>
        </w:rPr>
        <w:t>27</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Profession al Disposition Data</w:t>
      </w:r>
      <w:r w:rsidR="001F63EE">
        <w:rPr>
          <w:rFonts w:ascii="Times New Roman" w:hAnsi="Times New Roman" w:cs="Times New Roman"/>
          <w:sz w:val="24"/>
          <w:szCs w:val="24"/>
        </w:rPr>
        <w:t xml:space="preserve"> </w:t>
      </w:r>
      <w:r w:rsidR="00520AFF">
        <w:rPr>
          <w:rFonts w:ascii="Times New Roman" w:hAnsi="Times New Roman" w:cs="Times New Roman"/>
          <w:sz w:val="24"/>
          <w:szCs w:val="24"/>
        </w:rPr>
        <w:t>…….</w:t>
      </w:r>
      <w:r>
        <w:rPr>
          <w:rFonts w:ascii="Times New Roman" w:hAnsi="Times New Roman" w:cs="Times New Roman"/>
          <w:sz w:val="24"/>
          <w:szCs w:val="24"/>
        </w:rPr>
        <w:t>…………………………………………………</w:t>
      </w:r>
      <w:r w:rsidR="001F63EE">
        <w:rPr>
          <w:rFonts w:ascii="Times New Roman" w:hAnsi="Times New Roman" w:cs="Times New Roman"/>
          <w:sz w:val="24"/>
          <w:szCs w:val="24"/>
        </w:rPr>
        <w:t>..</w:t>
      </w:r>
      <w:r>
        <w:rPr>
          <w:rFonts w:ascii="Times New Roman" w:hAnsi="Times New Roman" w:cs="Times New Roman"/>
          <w:sz w:val="24"/>
          <w:szCs w:val="24"/>
        </w:rPr>
        <w:t>…….</w:t>
      </w:r>
      <w:r w:rsidR="00B451C9">
        <w:rPr>
          <w:rFonts w:ascii="Times New Roman" w:hAnsi="Times New Roman" w:cs="Times New Roman"/>
          <w:sz w:val="24"/>
          <w:szCs w:val="24"/>
        </w:rPr>
        <w:t>28</w:t>
      </w:r>
      <w:r>
        <w:rPr>
          <w:rFonts w:ascii="Times New Roman" w:hAnsi="Times New Roman" w:cs="Times New Roman"/>
          <w:sz w:val="24"/>
          <w:szCs w:val="24"/>
        </w:rPr>
        <w:t>-</w:t>
      </w:r>
      <w:r w:rsidR="00B451C9">
        <w:rPr>
          <w:rFonts w:ascii="Times New Roman" w:hAnsi="Times New Roman" w:cs="Times New Roman"/>
          <w:sz w:val="24"/>
          <w:szCs w:val="24"/>
        </w:rPr>
        <w:t>33</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Student Teaching Portfolio data……………………………………………………………...</w:t>
      </w:r>
      <w:r w:rsidR="00B451C9">
        <w:rPr>
          <w:rFonts w:ascii="Times New Roman" w:hAnsi="Times New Roman" w:cs="Times New Roman"/>
          <w:sz w:val="24"/>
          <w:szCs w:val="24"/>
        </w:rPr>
        <w:t>33</w:t>
      </w:r>
      <w:r w:rsidR="001F63EE">
        <w:rPr>
          <w:rFonts w:ascii="Times New Roman" w:hAnsi="Times New Roman" w:cs="Times New Roman"/>
          <w:sz w:val="24"/>
          <w:szCs w:val="24"/>
        </w:rPr>
        <w:t>-</w:t>
      </w:r>
      <w:r w:rsidR="00B451C9">
        <w:rPr>
          <w:rFonts w:ascii="Times New Roman" w:hAnsi="Times New Roman" w:cs="Times New Roman"/>
          <w:sz w:val="24"/>
          <w:szCs w:val="24"/>
        </w:rPr>
        <w:t>44</w:t>
      </w:r>
    </w:p>
    <w:p w:rsidR="001F63EE" w:rsidRDefault="001F63EE"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Lesson Plan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w:t>
      </w:r>
      <w:r w:rsidR="00B451C9">
        <w:rPr>
          <w:rFonts w:ascii="Times New Roman" w:hAnsi="Times New Roman" w:cs="Times New Roman"/>
          <w:sz w:val="24"/>
          <w:szCs w:val="24"/>
        </w:rPr>
        <w:t>44</w:t>
      </w:r>
      <w:r>
        <w:rPr>
          <w:rFonts w:ascii="Times New Roman" w:hAnsi="Times New Roman" w:cs="Times New Roman"/>
          <w:sz w:val="24"/>
          <w:szCs w:val="24"/>
        </w:rPr>
        <w:t>-</w:t>
      </w:r>
      <w:r w:rsidR="00B451C9">
        <w:rPr>
          <w:rFonts w:ascii="Times New Roman" w:hAnsi="Times New Roman" w:cs="Times New Roman"/>
          <w:sz w:val="24"/>
          <w:szCs w:val="24"/>
        </w:rPr>
        <w:t>46</w:t>
      </w:r>
    </w:p>
    <w:p w:rsidR="00707F1C" w:rsidRPr="008D02E4" w:rsidRDefault="00707F1C" w:rsidP="00EA0864">
      <w:pPr>
        <w:spacing w:line="360" w:lineRule="auto"/>
        <w:contextualSpacing/>
        <w:jc w:val="center"/>
        <w:rPr>
          <w:rFonts w:ascii="Times New Roman" w:hAnsi="Times New Roman" w:cs="Times New Roman"/>
          <w:b/>
          <w:color w:val="C00000"/>
          <w:sz w:val="24"/>
          <w:szCs w:val="24"/>
        </w:rPr>
      </w:pPr>
      <w:r w:rsidRPr="008D02E4">
        <w:rPr>
          <w:rFonts w:ascii="Times New Roman" w:hAnsi="Times New Roman" w:cs="Times New Roman"/>
          <w:b/>
          <w:color w:val="C00000"/>
          <w:sz w:val="24"/>
          <w:szCs w:val="24"/>
        </w:rPr>
        <w:t>MASTER OF ARTS IN TEACHING CANDIDATA DATA</w:t>
      </w:r>
    </w:p>
    <w:p w:rsidR="00707F1C" w:rsidRPr="008D02E4" w:rsidRDefault="00707F1C" w:rsidP="00707F1C">
      <w:pPr>
        <w:spacing w:line="360" w:lineRule="auto"/>
        <w:contextualSpacing/>
        <w:rPr>
          <w:rFonts w:ascii="Times New Roman" w:hAnsi="Times New Roman" w:cs="Times New Roman"/>
          <w:sz w:val="24"/>
          <w:szCs w:val="24"/>
        </w:rPr>
      </w:pPr>
      <w:r w:rsidRPr="008D02E4">
        <w:rPr>
          <w:rFonts w:ascii="Times New Roman" w:hAnsi="Times New Roman" w:cs="Times New Roman"/>
          <w:sz w:val="24"/>
          <w:szCs w:val="24"/>
        </w:rPr>
        <w:t xml:space="preserve">MAT </w:t>
      </w:r>
      <w:r w:rsidR="00B451C9">
        <w:rPr>
          <w:rFonts w:ascii="Times New Roman" w:hAnsi="Times New Roman" w:cs="Times New Roman"/>
          <w:sz w:val="24"/>
          <w:szCs w:val="24"/>
        </w:rPr>
        <w:t>Enrollment data &amp; admit data</w:t>
      </w:r>
      <w:r>
        <w:rPr>
          <w:rFonts w:ascii="Times New Roman" w:hAnsi="Times New Roman" w:cs="Times New Roman"/>
          <w:sz w:val="24"/>
          <w:szCs w:val="24"/>
        </w:rPr>
        <w:t>……</w:t>
      </w:r>
      <w:r w:rsidR="00B451C9">
        <w:rPr>
          <w:rFonts w:ascii="Times New Roman" w:hAnsi="Times New Roman" w:cs="Times New Roman"/>
          <w:sz w:val="24"/>
          <w:szCs w:val="24"/>
        </w:rPr>
        <w:t>…</w:t>
      </w:r>
      <w:r>
        <w:rPr>
          <w:rFonts w:ascii="Times New Roman" w:hAnsi="Times New Roman" w:cs="Times New Roman"/>
          <w:sz w:val="24"/>
          <w:szCs w:val="24"/>
        </w:rPr>
        <w:t>………………………………………………….</w:t>
      </w:r>
      <w:r w:rsidR="00B451C9">
        <w:rPr>
          <w:rFonts w:ascii="Times New Roman" w:hAnsi="Times New Roman" w:cs="Times New Roman"/>
          <w:sz w:val="24"/>
          <w:szCs w:val="24"/>
        </w:rPr>
        <w:t>48-49</w:t>
      </w:r>
    </w:p>
    <w:p w:rsidR="00707F1C" w:rsidRDefault="00B451C9"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Sumer Session data</w:t>
      </w:r>
      <w:r w:rsidR="00707F1C">
        <w:rPr>
          <w:rFonts w:ascii="Times New Roman" w:hAnsi="Times New Roman" w:cs="Times New Roman"/>
          <w:sz w:val="24"/>
          <w:szCs w:val="24"/>
        </w:rPr>
        <w:t>………………………………………………………………</w:t>
      </w:r>
      <w:r w:rsidR="00EA0864">
        <w:rPr>
          <w:rFonts w:ascii="Times New Roman" w:hAnsi="Times New Roman" w:cs="Times New Roman"/>
          <w:sz w:val="24"/>
          <w:szCs w:val="24"/>
        </w:rPr>
        <w:t>..</w:t>
      </w:r>
      <w:r w:rsidR="00707F1C">
        <w:rPr>
          <w:rFonts w:ascii="Times New Roman" w:hAnsi="Times New Roman" w:cs="Times New Roman"/>
          <w:sz w:val="24"/>
          <w:szCs w:val="24"/>
        </w:rPr>
        <w:t>…………</w:t>
      </w:r>
      <w:r w:rsidR="00EA0864">
        <w:rPr>
          <w:rFonts w:ascii="Times New Roman" w:hAnsi="Times New Roman" w:cs="Times New Roman"/>
          <w:sz w:val="24"/>
          <w:szCs w:val="24"/>
        </w:rPr>
        <w:t>50-60</w:t>
      </w:r>
    </w:p>
    <w:p w:rsidR="00EA0864" w:rsidRDefault="00EA0864" w:rsidP="00EA0864">
      <w:pPr>
        <w:spacing w:line="360" w:lineRule="auto"/>
        <w:contextualSpacing/>
        <w:rPr>
          <w:rFonts w:ascii="Times New Roman" w:hAnsi="Times New Roman" w:cs="Times New Roman"/>
          <w:sz w:val="24"/>
          <w:szCs w:val="24"/>
        </w:rPr>
      </w:pPr>
      <w:r>
        <w:rPr>
          <w:rFonts w:ascii="Times New Roman" w:hAnsi="Times New Roman" w:cs="Times New Roman"/>
          <w:sz w:val="24"/>
          <w:szCs w:val="24"/>
        </w:rPr>
        <w:t>Teacher Work Sample ……………………………………………………………………….60-76</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Teacher Intern Assessment Instrument Data (TIAI)…………………</w:t>
      </w:r>
      <w:r w:rsidR="00B451C9">
        <w:rPr>
          <w:rFonts w:ascii="Times New Roman" w:hAnsi="Times New Roman" w:cs="Times New Roman"/>
          <w:sz w:val="24"/>
          <w:szCs w:val="24"/>
        </w:rPr>
        <w:t>…..</w:t>
      </w:r>
      <w:r>
        <w:rPr>
          <w:rFonts w:ascii="Times New Roman" w:hAnsi="Times New Roman" w:cs="Times New Roman"/>
          <w:sz w:val="24"/>
          <w:szCs w:val="24"/>
        </w:rPr>
        <w:t>…………………</w:t>
      </w:r>
      <w:r w:rsidR="00B451C9">
        <w:rPr>
          <w:rFonts w:ascii="Times New Roman" w:hAnsi="Times New Roman" w:cs="Times New Roman"/>
          <w:sz w:val="24"/>
          <w:szCs w:val="24"/>
        </w:rPr>
        <w:t>76-100</w:t>
      </w:r>
    </w:p>
    <w:p w:rsidR="00707F1C" w:rsidRDefault="00EA0864"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CAEP Eight Annual Measure Data</w:t>
      </w:r>
      <w:r w:rsidR="00707F1C">
        <w:rPr>
          <w:rFonts w:ascii="Times New Roman" w:hAnsi="Times New Roman" w:cs="Times New Roman"/>
          <w:sz w:val="24"/>
          <w:szCs w:val="24"/>
        </w:rPr>
        <w:t>………………………………………………………..</w:t>
      </w:r>
      <w:r>
        <w:rPr>
          <w:rFonts w:ascii="Times New Roman" w:hAnsi="Times New Roman" w:cs="Times New Roman"/>
          <w:sz w:val="24"/>
          <w:szCs w:val="24"/>
        </w:rPr>
        <w:t>101-112</w:t>
      </w:r>
    </w:p>
    <w:p w:rsidR="00707F1C" w:rsidRDefault="00707F1C" w:rsidP="00707F1C">
      <w:pPr>
        <w:spacing w:line="360" w:lineRule="auto"/>
        <w:contextualSpacing/>
        <w:rPr>
          <w:rFonts w:ascii="Times New Roman" w:hAnsi="Times New Roman" w:cs="Times New Roman"/>
          <w:sz w:val="24"/>
          <w:szCs w:val="24"/>
        </w:rPr>
      </w:pPr>
      <w:r>
        <w:rPr>
          <w:rFonts w:ascii="Times New Roman" w:hAnsi="Times New Roman" w:cs="Times New Roman"/>
          <w:sz w:val="24"/>
          <w:szCs w:val="24"/>
        </w:rPr>
        <w:t>Conclusion</w:t>
      </w:r>
      <w:r w:rsidR="00EA0864">
        <w:rPr>
          <w:rFonts w:ascii="Times New Roman" w:hAnsi="Times New Roman" w:cs="Times New Roman"/>
          <w:sz w:val="24"/>
          <w:szCs w:val="24"/>
        </w:rPr>
        <w:t xml:space="preserve">/Finding/Submission </w:t>
      </w:r>
      <w:proofErr w:type="gramStart"/>
      <w:r w:rsidR="00EA0864">
        <w:rPr>
          <w:rFonts w:ascii="Times New Roman" w:hAnsi="Times New Roman" w:cs="Times New Roman"/>
          <w:sz w:val="24"/>
          <w:szCs w:val="24"/>
        </w:rPr>
        <w:t>dates.</w:t>
      </w:r>
      <w:r>
        <w:rPr>
          <w:rFonts w:ascii="Times New Roman" w:hAnsi="Times New Roman" w:cs="Times New Roman"/>
          <w:sz w:val="24"/>
          <w:szCs w:val="24"/>
        </w:rPr>
        <w:t>……………………………………………………</w:t>
      </w:r>
      <w:r w:rsidR="00EA0864">
        <w:rPr>
          <w:rFonts w:ascii="Times New Roman" w:hAnsi="Times New Roman" w:cs="Times New Roman"/>
          <w:sz w:val="24"/>
          <w:szCs w:val="24"/>
        </w:rPr>
        <w:t>113</w:t>
      </w:r>
      <w:proofErr w:type="gramEnd"/>
      <w:r w:rsidR="00EA0864">
        <w:rPr>
          <w:rFonts w:ascii="Times New Roman" w:hAnsi="Times New Roman" w:cs="Times New Roman"/>
          <w:sz w:val="24"/>
          <w:szCs w:val="24"/>
        </w:rPr>
        <w:t>-114</w:t>
      </w:r>
    </w:p>
    <w:p w:rsidR="00707F1C" w:rsidRDefault="00707F1C" w:rsidP="00707F1C">
      <w:pPr>
        <w:spacing w:line="240" w:lineRule="auto"/>
        <w:contextualSpacing/>
        <w:rPr>
          <w:rFonts w:ascii="Times New Roman" w:hAnsi="Times New Roman" w:cs="Times New Roman"/>
          <w:sz w:val="24"/>
          <w:szCs w:val="24"/>
        </w:rPr>
      </w:pPr>
    </w:p>
    <w:p w:rsidR="00520AFF" w:rsidRDefault="00520AFF" w:rsidP="00707F1C">
      <w:pPr>
        <w:spacing w:line="240" w:lineRule="auto"/>
        <w:contextualSpacing/>
        <w:rPr>
          <w:rFonts w:ascii="Times New Roman" w:hAnsi="Times New Roman" w:cs="Times New Roman"/>
          <w:b/>
          <w:sz w:val="24"/>
          <w:szCs w:val="24"/>
        </w:rPr>
      </w:pPr>
    </w:p>
    <w:p w:rsidR="00520AFF" w:rsidRDefault="00520AFF" w:rsidP="00707F1C">
      <w:pPr>
        <w:spacing w:line="240" w:lineRule="auto"/>
        <w:contextualSpacing/>
        <w:rPr>
          <w:rFonts w:ascii="Times New Roman" w:hAnsi="Times New Roman" w:cs="Times New Roman"/>
          <w:b/>
          <w:sz w:val="24"/>
          <w:szCs w:val="24"/>
        </w:rPr>
      </w:pPr>
    </w:p>
    <w:p w:rsidR="00520AFF" w:rsidRDefault="00520AFF" w:rsidP="00707F1C">
      <w:pPr>
        <w:spacing w:line="240" w:lineRule="auto"/>
        <w:contextualSpacing/>
        <w:rPr>
          <w:rFonts w:ascii="Times New Roman" w:hAnsi="Times New Roman" w:cs="Times New Roman"/>
          <w:b/>
          <w:sz w:val="24"/>
          <w:szCs w:val="24"/>
        </w:rPr>
      </w:pPr>
    </w:p>
    <w:p w:rsidR="00707F1C" w:rsidRPr="005E1F95" w:rsidRDefault="00707F1C" w:rsidP="00707F1C">
      <w:pPr>
        <w:spacing w:line="240" w:lineRule="auto"/>
        <w:contextualSpacing/>
        <w:rPr>
          <w:rFonts w:ascii="Times New Roman" w:hAnsi="Times New Roman" w:cs="Times New Roman"/>
          <w:b/>
          <w:sz w:val="24"/>
          <w:szCs w:val="24"/>
        </w:rPr>
      </w:pPr>
      <w:r w:rsidRPr="005E1F95">
        <w:rPr>
          <w:rFonts w:ascii="Times New Roman" w:hAnsi="Times New Roman" w:cs="Times New Roman"/>
          <w:b/>
          <w:sz w:val="24"/>
          <w:szCs w:val="24"/>
        </w:rPr>
        <w:lastRenderedPageBreak/>
        <w:t>Teacher Education Department Mission, Vision and Goals 20</w:t>
      </w:r>
      <w:r w:rsidR="00D0519C">
        <w:rPr>
          <w:rFonts w:ascii="Times New Roman" w:hAnsi="Times New Roman" w:cs="Times New Roman"/>
          <w:b/>
          <w:sz w:val="24"/>
          <w:szCs w:val="24"/>
        </w:rPr>
        <w:t>20</w:t>
      </w:r>
      <w:r w:rsidRPr="005E1F95">
        <w:rPr>
          <w:rFonts w:ascii="Times New Roman" w:hAnsi="Times New Roman" w:cs="Times New Roman"/>
          <w:b/>
          <w:sz w:val="24"/>
          <w:szCs w:val="24"/>
        </w:rPr>
        <w:t>-202</w:t>
      </w:r>
      <w:r w:rsidR="00D0519C">
        <w:rPr>
          <w:rFonts w:ascii="Times New Roman" w:hAnsi="Times New Roman" w:cs="Times New Roman"/>
          <w:b/>
          <w:sz w:val="24"/>
          <w:szCs w:val="24"/>
        </w:rPr>
        <w:t>1</w:t>
      </w:r>
    </w:p>
    <w:p w:rsidR="00707F1C" w:rsidRDefault="00707F1C" w:rsidP="00707F1C">
      <w:pPr>
        <w:spacing w:line="240" w:lineRule="auto"/>
        <w:contextualSpacing/>
        <w:rPr>
          <w:rFonts w:ascii="Times New Roman" w:hAnsi="Times New Roman" w:cs="Times New Roman"/>
          <w:sz w:val="24"/>
          <w:szCs w:val="24"/>
        </w:rPr>
      </w:pPr>
    </w:p>
    <w:p w:rsidR="00707F1C" w:rsidRDefault="00707F1C" w:rsidP="00707F1C">
      <w:pPr>
        <w:spacing w:line="240" w:lineRule="auto"/>
        <w:contextualSpacing/>
        <w:rPr>
          <w:rFonts w:ascii="Times New Roman" w:hAnsi="Times New Roman" w:cs="Times New Roman"/>
          <w:b/>
          <w:sz w:val="24"/>
          <w:szCs w:val="24"/>
          <w:u w:val="single"/>
        </w:rPr>
      </w:pPr>
      <w:r w:rsidRPr="00DF66E1">
        <w:rPr>
          <w:rFonts w:ascii="Times New Roman" w:hAnsi="Times New Roman" w:cs="Times New Roman"/>
          <w:b/>
          <w:sz w:val="24"/>
          <w:szCs w:val="24"/>
          <w:u w:val="single"/>
        </w:rPr>
        <w:t>Mission</w:t>
      </w:r>
    </w:p>
    <w:p w:rsidR="00707F1C" w:rsidRPr="00DF66E1" w:rsidRDefault="00707F1C" w:rsidP="00707F1C">
      <w:pPr>
        <w:spacing w:line="240" w:lineRule="auto"/>
        <w:contextualSpacing/>
        <w:rPr>
          <w:rFonts w:ascii="Times New Roman" w:hAnsi="Times New Roman" w:cs="Times New Roman"/>
          <w:color w:val="000000"/>
          <w:sz w:val="24"/>
          <w:szCs w:val="24"/>
        </w:rPr>
      </w:pPr>
      <w:r w:rsidRPr="00DF66E1">
        <w:rPr>
          <w:rFonts w:ascii="Times New Roman" w:hAnsi="Times New Roman" w:cs="Times New Roman"/>
          <w:color w:val="000000"/>
          <w:sz w:val="24"/>
          <w:szCs w:val="24"/>
        </w:rPr>
        <w:t>The mission of Mississippi Valley State University, known as the “Valley of Scholars”, is to provide accessible, relevant and quality academic, and public services programs to citizens of the Delta and beyond, with a particular focus on the educational needs of the south and east areas of the region. “Mississippi Valley State University will serve as the catalyst for an enhanced quality of life and increased educational opportunities for the citizens of a revitalized Mississippi Delta”.</w:t>
      </w:r>
    </w:p>
    <w:p w:rsidR="00707F1C" w:rsidRDefault="00707F1C" w:rsidP="00707F1C">
      <w:pPr>
        <w:pStyle w:val="NormalWeb"/>
        <w:shd w:val="clear" w:color="auto" w:fill="FFFFFF"/>
        <w:spacing w:before="360" w:beforeAutospacing="0" w:after="360" w:afterAutospacing="0"/>
        <w:contextualSpacing/>
        <w:rPr>
          <w:color w:val="000000"/>
        </w:rPr>
      </w:pPr>
      <w:r w:rsidRPr="00DF66E1">
        <w:rPr>
          <w:color w:val="000000"/>
        </w:rPr>
        <w:t>The Teacher Education Department has as its primary mission the preparation of teachers for the public schools in Mississippi and other states. This mission is achieved by offering a well-balanced program of general education selected from the sciences and liberal arts, specialized education, and professional education.</w:t>
      </w:r>
    </w:p>
    <w:p w:rsidR="00707F1C" w:rsidRPr="00DF66E1" w:rsidRDefault="00707F1C" w:rsidP="00707F1C">
      <w:pPr>
        <w:pStyle w:val="NormalWeb"/>
        <w:shd w:val="clear" w:color="auto" w:fill="FFFFFF"/>
        <w:spacing w:before="360" w:beforeAutospacing="0" w:after="360" w:afterAutospacing="0"/>
        <w:contextualSpacing/>
        <w:rPr>
          <w:color w:val="000000"/>
        </w:rPr>
      </w:pPr>
    </w:p>
    <w:p w:rsidR="00707F1C" w:rsidRPr="00DF66E1" w:rsidRDefault="00707F1C" w:rsidP="00707F1C">
      <w:pPr>
        <w:pStyle w:val="NormalWeb"/>
        <w:shd w:val="clear" w:color="auto" w:fill="FFFFFF"/>
        <w:spacing w:before="360" w:beforeAutospacing="0" w:after="360" w:afterAutospacing="0"/>
        <w:contextualSpacing/>
        <w:rPr>
          <w:color w:val="000000"/>
        </w:rPr>
      </w:pPr>
      <w:r w:rsidRPr="00DF66E1">
        <w:rPr>
          <w:color w:val="000000"/>
        </w:rPr>
        <w:t>The aim of teacher education programs at Mississippi Valley State University is to produce teachers who are Holistic Transformers: scholars, facilitators and reflective thinkers, and responsible professionals.</w:t>
      </w:r>
    </w:p>
    <w:p w:rsidR="00707F1C" w:rsidRDefault="00707F1C" w:rsidP="00707F1C">
      <w:pPr>
        <w:pStyle w:val="NormalWeb"/>
        <w:shd w:val="clear" w:color="auto" w:fill="FFFFFF"/>
        <w:spacing w:before="360" w:beforeAutospacing="0" w:after="360" w:afterAutospacing="0"/>
        <w:contextualSpacing/>
        <w:rPr>
          <w:color w:val="000000"/>
        </w:rPr>
      </w:pPr>
    </w:p>
    <w:p w:rsidR="00707F1C" w:rsidRPr="00DF66E1" w:rsidRDefault="00707F1C" w:rsidP="00707F1C">
      <w:pPr>
        <w:pStyle w:val="NormalWeb"/>
        <w:shd w:val="clear" w:color="auto" w:fill="FFFFFF"/>
        <w:spacing w:before="360" w:beforeAutospacing="0" w:after="360" w:afterAutospacing="0"/>
        <w:contextualSpacing/>
        <w:rPr>
          <w:b/>
          <w:color w:val="000000"/>
          <w:u w:val="single"/>
        </w:rPr>
      </w:pPr>
      <w:r w:rsidRPr="00DF66E1">
        <w:rPr>
          <w:b/>
          <w:color w:val="000000"/>
          <w:u w:val="single"/>
        </w:rPr>
        <w:t>Vision</w:t>
      </w:r>
    </w:p>
    <w:p w:rsidR="00707F1C" w:rsidRPr="00DF66E1" w:rsidRDefault="00707F1C" w:rsidP="00707F1C">
      <w:pPr>
        <w:pStyle w:val="NormalWeb"/>
        <w:shd w:val="clear" w:color="auto" w:fill="FFFFFF"/>
        <w:spacing w:before="360" w:beforeAutospacing="0" w:after="360" w:afterAutospacing="0" w:line="315" w:lineRule="atLeast"/>
        <w:rPr>
          <w:color w:val="000000"/>
        </w:rPr>
      </w:pPr>
      <w:r w:rsidRPr="00DF66E1">
        <w:rPr>
          <w:color w:val="000000"/>
        </w:rPr>
        <w:t>The vision for the College of Education is to become a key producer of classroom teachers-and therefore as a critical agent of economic growth, hope, and change-for the Mississippi Delta region. Ideally, MVSU envisions itself as being the key producer of classroom teachers who are capable of not only teaching all students, but also serving as change agents by helping children to grow and giving them hope.</w:t>
      </w:r>
    </w:p>
    <w:p w:rsidR="00707F1C" w:rsidRPr="008D2BFC" w:rsidRDefault="00707F1C" w:rsidP="00707F1C">
      <w:pPr>
        <w:spacing w:line="240" w:lineRule="auto"/>
        <w:contextualSpacing/>
        <w:rPr>
          <w:rFonts w:ascii="Times New Roman" w:hAnsi="Times New Roman" w:cs="Times New Roman"/>
          <w:b/>
          <w:sz w:val="24"/>
          <w:szCs w:val="24"/>
        </w:rPr>
      </w:pPr>
      <w:r w:rsidRPr="008D2BFC">
        <w:rPr>
          <w:rFonts w:ascii="Times New Roman" w:hAnsi="Times New Roman" w:cs="Times New Roman"/>
          <w:b/>
          <w:sz w:val="24"/>
          <w:szCs w:val="24"/>
        </w:rPr>
        <w:t>Department Goals 202</w:t>
      </w:r>
      <w:r w:rsidR="00D0519C">
        <w:rPr>
          <w:rFonts w:ascii="Times New Roman" w:hAnsi="Times New Roman" w:cs="Times New Roman"/>
          <w:b/>
          <w:sz w:val="24"/>
          <w:szCs w:val="24"/>
        </w:rPr>
        <w:t>1</w:t>
      </w:r>
      <w:r w:rsidRPr="008D2BFC">
        <w:rPr>
          <w:rFonts w:ascii="Times New Roman" w:hAnsi="Times New Roman" w:cs="Times New Roman"/>
          <w:b/>
          <w:sz w:val="24"/>
          <w:szCs w:val="24"/>
        </w:rPr>
        <w:t>-202</w:t>
      </w:r>
      <w:r w:rsidR="00D0519C">
        <w:rPr>
          <w:rFonts w:ascii="Times New Roman" w:hAnsi="Times New Roman" w:cs="Times New Roman"/>
          <w:b/>
          <w:sz w:val="24"/>
          <w:szCs w:val="24"/>
        </w:rPr>
        <w:t>2</w:t>
      </w:r>
    </w:p>
    <w:p w:rsidR="00707F1C" w:rsidRDefault="00707F1C" w:rsidP="0074347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Continue to work on areas for improvement for CAEP.</w:t>
      </w:r>
    </w:p>
    <w:p w:rsidR="0074347E" w:rsidRPr="0074347E" w:rsidRDefault="00707F1C" w:rsidP="0074347E">
      <w:pPr>
        <w:pStyle w:val="ListParagraph"/>
        <w:numPr>
          <w:ilvl w:val="0"/>
          <w:numId w:val="1"/>
        </w:numPr>
        <w:spacing w:line="240" w:lineRule="auto"/>
      </w:pPr>
      <w:r>
        <w:rPr>
          <w:rFonts w:ascii="Times New Roman" w:hAnsi="Times New Roman" w:cs="Times New Roman"/>
          <w:sz w:val="24"/>
          <w:szCs w:val="24"/>
        </w:rPr>
        <w:t>Continue to work on enrollment and retention of candidates in the program.</w:t>
      </w:r>
    </w:p>
    <w:p w:rsidR="00707F1C" w:rsidRPr="0074347E" w:rsidRDefault="0074347E" w:rsidP="0074347E">
      <w:pPr>
        <w:pStyle w:val="ListParagraph"/>
        <w:numPr>
          <w:ilvl w:val="0"/>
          <w:numId w:val="1"/>
        </w:numPr>
        <w:spacing w:line="240" w:lineRule="auto"/>
        <w:rPr>
          <w:rFonts w:ascii="Times New Roman" w:hAnsi="Times New Roman" w:cs="Times New Roman"/>
          <w:sz w:val="24"/>
          <w:szCs w:val="24"/>
        </w:rPr>
      </w:pPr>
      <w:r w:rsidRPr="0074347E">
        <w:rPr>
          <w:rFonts w:ascii="Times New Roman" w:hAnsi="Times New Roman" w:cs="Times New Roman"/>
          <w:sz w:val="24"/>
          <w:szCs w:val="24"/>
        </w:rPr>
        <w:t>Work on areas for improvement within the EPP</w:t>
      </w:r>
    </w:p>
    <w:p w:rsidR="00707F1C" w:rsidRDefault="00707F1C" w:rsidP="00707F1C">
      <w:pPr>
        <w:spacing w:line="240" w:lineRule="auto"/>
        <w:rPr>
          <w:rFonts w:ascii="Times New Roman" w:hAnsi="Times New Roman" w:cs="Times New Roman"/>
          <w:sz w:val="24"/>
          <w:szCs w:val="24"/>
        </w:rPr>
      </w:pPr>
      <w:r>
        <w:rPr>
          <w:rFonts w:ascii="Times New Roman" w:hAnsi="Times New Roman" w:cs="Times New Roman"/>
          <w:sz w:val="24"/>
          <w:szCs w:val="24"/>
        </w:rPr>
        <w:t>Previous and Continued Goals</w:t>
      </w:r>
    </w:p>
    <w:tbl>
      <w:tblPr>
        <w:tblStyle w:val="TableGrid"/>
        <w:tblW w:w="0" w:type="auto"/>
        <w:tblLook w:val="04A0" w:firstRow="1" w:lastRow="0" w:firstColumn="1" w:lastColumn="0" w:noHBand="0" w:noVBand="1"/>
      </w:tblPr>
      <w:tblGrid>
        <w:gridCol w:w="4788"/>
        <w:gridCol w:w="4788"/>
      </w:tblGrid>
      <w:tr w:rsidR="00707F1C" w:rsidTr="00276DFC">
        <w:tc>
          <w:tcPr>
            <w:tcW w:w="4788" w:type="dxa"/>
            <w:shd w:val="clear" w:color="auto" w:fill="31849B" w:themeFill="accent5" w:themeFillShade="BF"/>
          </w:tcPr>
          <w:p w:rsidR="00707F1C" w:rsidRPr="008D2BFC" w:rsidRDefault="00707F1C" w:rsidP="003E7824">
            <w:pPr>
              <w:contextualSpacing/>
              <w:jc w:val="center"/>
              <w:rPr>
                <w:rFonts w:ascii="Times New Roman" w:hAnsi="Times New Roman" w:cs="Times New Roman"/>
                <w:b/>
                <w:sz w:val="24"/>
                <w:szCs w:val="24"/>
              </w:rPr>
            </w:pPr>
            <w:r>
              <w:rPr>
                <w:rFonts w:ascii="Times New Roman" w:hAnsi="Times New Roman" w:cs="Times New Roman"/>
                <w:b/>
                <w:sz w:val="24"/>
                <w:szCs w:val="24"/>
              </w:rPr>
              <w:t>20</w:t>
            </w:r>
            <w:r w:rsidR="003E7824">
              <w:rPr>
                <w:rFonts w:ascii="Times New Roman" w:hAnsi="Times New Roman" w:cs="Times New Roman"/>
                <w:b/>
                <w:sz w:val="24"/>
                <w:szCs w:val="24"/>
              </w:rPr>
              <w:t>19</w:t>
            </w:r>
            <w:r>
              <w:rPr>
                <w:rFonts w:ascii="Times New Roman" w:hAnsi="Times New Roman" w:cs="Times New Roman"/>
                <w:b/>
                <w:sz w:val="24"/>
                <w:szCs w:val="24"/>
              </w:rPr>
              <w:t>-202</w:t>
            </w:r>
            <w:r w:rsidR="003E7824">
              <w:rPr>
                <w:rFonts w:ascii="Times New Roman" w:hAnsi="Times New Roman" w:cs="Times New Roman"/>
                <w:b/>
                <w:sz w:val="24"/>
                <w:szCs w:val="24"/>
              </w:rPr>
              <w:t>0</w:t>
            </w:r>
          </w:p>
        </w:tc>
        <w:tc>
          <w:tcPr>
            <w:tcW w:w="4788" w:type="dxa"/>
            <w:shd w:val="clear" w:color="auto" w:fill="31849B" w:themeFill="accent5" w:themeFillShade="BF"/>
          </w:tcPr>
          <w:p w:rsidR="00707F1C" w:rsidRPr="008D2BFC" w:rsidRDefault="00707F1C" w:rsidP="00276DFC">
            <w:pPr>
              <w:contextualSpacing/>
              <w:rPr>
                <w:rFonts w:ascii="Times New Roman" w:hAnsi="Times New Roman" w:cs="Times New Roman"/>
                <w:b/>
                <w:sz w:val="24"/>
                <w:szCs w:val="24"/>
              </w:rPr>
            </w:pPr>
            <w:r w:rsidRPr="008D2BFC">
              <w:rPr>
                <w:rFonts w:ascii="Times New Roman" w:hAnsi="Times New Roman" w:cs="Times New Roman"/>
                <w:b/>
                <w:sz w:val="24"/>
                <w:szCs w:val="24"/>
              </w:rPr>
              <w:t>Evidence of Success</w:t>
            </w:r>
          </w:p>
        </w:tc>
      </w:tr>
      <w:tr w:rsidR="00707F1C" w:rsidTr="00276DFC">
        <w:tc>
          <w:tcPr>
            <w:tcW w:w="4788" w:type="dxa"/>
          </w:tcPr>
          <w:p w:rsidR="00707F1C" w:rsidRDefault="00707F1C" w:rsidP="00276DFC">
            <w:pPr>
              <w:pStyle w:val="Default"/>
              <w:rPr>
                <w:sz w:val="36"/>
                <w:szCs w:val="36"/>
              </w:rPr>
            </w:pPr>
            <w:r>
              <w:rPr>
                <w:sz w:val="22"/>
                <w:szCs w:val="22"/>
              </w:rPr>
              <w:t xml:space="preserve">Complete the Council for the Accreditation of Educator Preparation (CAEP) accreditation process. </w:t>
            </w:r>
          </w:p>
        </w:tc>
        <w:tc>
          <w:tcPr>
            <w:tcW w:w="4788" w:type="dxa"/>
          </w:tcPr>
          <w:p w:rsidR="00707F1C" w:rsidRPr="00EB0F12" w:rsidRDefault="00707F1C" w:rsidP="00276DFC">
            <w:pPr>
              <w:contextualSpacing/>
              <w:rPr>
                <w:rFonts w:ascii="Times New Roman" w:hAnsi="Times New Roman" w:cs="Times New Roman"/>
              </w:rPr>
            </w:pPr>
            <w:r>
              <w:rPr>
                <w:rFonts w:ascii="Times New Roman" w:hAnsi="Times New Roman" w:cs="Times New Roman"/>
              </w:rPr>
              <w:t>In progress completed. Submitted SSR February 2020</w:t>
            </w:r>
          </w:p>
        </w:tc>
      </w:tr>
      <w:tr w:rsidR="00707F1C" w:rsidTr="00276DFC">
        <w:tc>
          <w:tcPr>
            <w:tcW w:w="4788" w:type="dxa"/>
          </w:tcPr>
          <w:p w:rsidR="00707F1C" w:rsidRDefault="00707F1C" w:rsidP="00707F1C">
            <w:pPr>
              <w:pStyle w:val="Default"/>
              <w:rPr>
                <w:sz w:val="36"/>
                <w:szCs w:val="36"/>
              </w:rPr>
            </w:pPr>
            <w:r>
              <w:rPr>
                <w:sz w:val="22"/>
                <w:szCs w:val="22"/>
              </w:rPr>
              <w:t>Review SSR final feedback to determine continuous improvement and retention efforts</w:t>
            </w:r>
          </w:p>
        </w:tc>
        <w:tc>
          <w:tcPr>
            <w:tcW w:w="4788" w:type="dxa"/>
          </w:tcPr>
          <w:p w:rsidR="00707F1C" w:rsidRPr="00707F1C" w:rsidRDefault="00707F1C" w:rsidP="00707F1C">
            <w:pPr>
              <w:pStyle w:val="ListParagraph"/>
              <w:numPr>
                <w:ilvl w:val="0"/>
                <w:numId w:val="2"/>
              </w:numPr>
              <w:rPr>
                <w:rFonts w:ascii="Times New Roman" w:hAnsi="Times New Roman" w:cs="Times New Roman"/>
              </w:rPr>
            </w:pPr>
            <w:r w:rsidRPr="00707F1C">
              <w:rPr>
                <w:rFonts w:ascii="Times New Roman" w:hAnsi="Times New Roman" w:cs="Times New Roman"/>
              </w:rPr>
              <w:t>EPP Met all standards and continued accreditation</w:t>
            </w:r>
          </w:p>
          <w:p w:rsidR="00707F1C" w:rsidRPr="00707F1C" w:rsidRDefault="00707F1C" w:rsidP="00707F1C">
            <w:pPr>
              <w:pStyle w:val="ListParagraph"/>
              <w:numPr>
                <w:ilvl w:val="0"/>
                <w:numId w:val="2"/>
              </w:numPr>
              <w:rPr>
                <w:rFonts w:ascii="Times New Roman" w:hAnsi="Times New Roman" w:cs="Times New Roman"/>
              </w:rPr>
            </w:pPr>
            <w:r w:rsidRPr="00707F1C">
              <w:rPr>
                <w:rFonts w:ascii="Times New Roman" w:hAnsi="Times New Roman" w:cs="Times New Roman"/>
              </w:rPr>
              <w:t xml:space="preserve">Work </w:t>
            </w:r>
            <w:r>
              <w:rPr>
                <w:rFonts w:ascii="Times New Roman" w:hAnsi="Times New Roman" w:cs="Times New Roman"/>
              </w:rPr>
              <w:t>on Standard 3.1 AFI Recruitment and retention</w:t>
            </w:r>
          </w:p>
        </w:tc>
      </w:tr>
      <w:tr w:rsidR="00D0519C" w:rsidRPr="008D2BFC" w:rsidTr="00276DFC">
        <w:tc>
          <w:tcPr>
            <w:tcW w:w="4788" w:type="dxa"/>
            <w:shd w:val="clear" w:color="auto" w:fill="31849B" w:themeFill="accent5" w:themeFillShade="BF"/>
          </w:tcPr>
          <w:p w:rsidR="00D0519C" w:rsidRPr="008D2BFC" w:rsidRDefault="001D0DDE" w:rsidP="001D0DDE">
            <w:pPr>
              <w:contextualSpacing/>
              <w:jc w:val="center"/>
              <w:rPr>
                <w:rFonts w:ascii="Times New Roman" w:hAnsi="Times New Roman" w:cs="Times New Roman"/>
                <w:b/>
                <w:sz w:val="24"/>
                <w:szCs w:val="24"/>
              </w:rPr>
            </w:pPr>
            <w:r>
              <w:rPr>
                <w:rFonts w:ascii="Times New Roman" w:hAnsi="Times New Roman" w:cs="Times New Roman"/>
                <w:b/>
                <w:sz w:val="24"/>
                <w:szCs w:val="24"/>
              </w:rPr>
              <w:t>2020</w:t>
            </w:r>
            <w:r w:rsidR="00D0519C">
              <w:rPr>
                <w:rFonts w:ascii="Times New Roman" w:hAnsi="Times New Roman" w:cs="Times New Roman"/>
                <w:b/>
                <w:sz w:val="24"/>
                <w:szCs w:val="24"/>
              </w:rPr>
              <w:t>-202</w:t>
            </w:r>
            <w:r>
              <w:rPr>
                <w:rFonts w:ascii="Times New Roman" w:hAnsi="Times New Roman" w:cs="Times New Roman"/>
                <w:b/>
                <w:sz w:val="24"/>
                <w:szCs w:val="24"/>
              </w:rPr>
              <w:t>1</w:t>
            </w:r>
          </w:p>
        </w:tc>
        <w:tc>
          <w:tcPr>
            <w:tcW w:w="4788" w:type="dxa"/>
            <w:shd w:val="clear" w:color="auto" w:fill="31849B" w:themeFill="accent5" w:themeFillShade="BF"/>
          </w:tcPr>
          <w:p w:rsidR="00D0519C" w:rsidRPr="008D2BFC" w:rsidRDefault="00D0519C" w:rsidP="00276DFC">
            <w:pPr>
              <w:contextualSpacing/>
              <w:rPr>
                <w:rFonts w:ascii="Times New Roman" w:hAnsi="Times New Roman" w:cs="Times New Roman"/>
                <w:b/>
                <w:sz w:val="24"/>
                <w:szCs w:val="24"/>
              </w:rPr>
            </w:pPr>
            <w:r w:rsidRPr="008D2BFC">
              <w:rPr>
                <w:rFonts w:ascii="Times New Roman" w:hAnsi="Times New Roman" w:cs="Times New Roman"/>
                <w:b/>
                <w:sz w:val="24"/>
                <w:szCs w:val="24"/>
              </w:rPr>
              <w:t>Evidence of Success</w:t>
            </w:r>
          </w:p>
        </w:tc>
      </w:tr>
      <w:tr w:rsidR="00D0519C" w:rsidRPr="00EB0F12" w:rsidTr="00276DFC">
        <w:tc>
          <w:tcPr>
            <w:tcW w:w="4788" w:type="dxa"/>
          </w:tcPr>
          <w:p w:rsidR="00D0519C" w:rsidRDefault="00D0519C" w:rsidP="00D0519C">
            <w:pPr>
              <w:pStyle w:val="Default"/>
              <w:rPr>
                <w:sz w:val="36"/>
                <w:szCs w:val="36"/>
              </w:rPr>
            </w:pPr>
            <w:r>
              <w:rPr>
                <w:sz w:val="22"/>
                <w:szCs w:val="22"/>
              </w:rPr>
              <w:t>Review CAEP final report to determine continuous improvement and retention efforts</w:t>
            </w:r>
          </w:p>
        </w:tc>
        <w:tc>
          <w:tcPr>
            <w:tcW w:w="4788" w:type="dxa"/>
          </w:tcPr>
          <w:p w:rsidR="00D0519C" w:rsidRPr="00707F1C" w:rsidRDefault="00D0519C" w:rsidP="00D0519C">
            <w:pPr>
              <w:pStyle w:val="ListParagraph"/>
              <w:numPr>
                <w:ilvl w:val="0"/>
                <w:numId w:val="2"/>
              </w:numPr>
              <w:rPr>
                <w:rFonts w:ascii="Times New Roman" w:hAnsi="Times New Roman" w:cs="Times New Roman"/>
              </w:rPr>
            </w:pPr>
            <w:r w:rsidRPr="00707F1C">
              <w:rPr>
                <w:rFonts w:ascii="Times New Roman" w:hAnsi="Times New Roman" w:cs="Times New Roman"/>
              </w:rPr>
              <w:t xml:space="preserve">EPP </w:t>
            </w:r>
            <w:proofErr w:type="gramStart"/>
            <w:r w:rsidRPr="00707F1C">
              <w:rPr>
                <w:rFonts w:ascii="Times New Roman" w:hAnsi="Times New Roman" w:cs="Times New Roman"/>
              </w:rPr>
              <w:t>Met</w:t>
            </w:r>
            <w:proofErr w:type="gramEnd"/>
            <w:r w:rsidRPr="00707F1C">
              <w:rPr>
                <w:rFonts w:ascii="Times New Roman" w:hAnsi="Times New Roman" w:cs="Times New Roman"/>
              </w:rPr>
              <w:t xml:space="preserve"> all standards and continued accreditation</w:t>
            </w:r>
            <w:r w:rsidR="00E15595">
              <w:rPr>
                <w:rFonts w:ascii="Times New Roman" w:hAnsi="Times New Roman" w:cs="Times New Roman"/>
              </w:rPr>
              <w:t>.</w:t>
            </w:r>
          </w:p>
          <w:p w:rsidR="00D0519C" w:rsidRPr="00D0519C" w:rsidRDefault="00D0519C" w:rsidP="00D0519C">
            <w:pPr>
              <w:ind w:left="360"/>
              <w:rPr>
                <w:rFonts w:ascii="Times New Roman" w:hAnsi="Times New Roman" w:cs="Times New Roman"/>
              </w:rPr>
            </w:pPr>
          </w:p>
        </w:tc>
      </w:tr>
      <w:tr w:rsidR="00D0519C" w:rsidRPr="00707F1C" w:rsidTr="00276DFC">
        <w:tc>
          <w:tcPr>
            <w:tcW w:w="4788" w:type="dxa"/>
          </w:tcPr>
          <w:p w:rsidR="00D0519C" w:rsidRDefault="00D0519C" w:rsidP="00276DFC">
            <w:pPr>
              <w:pStyle w:val="Default"/>
              <w:rPr>
                <w:sz w:val="36"/>
                <w:szCs w:val="36"/>
              </w:rPr>
            </w:pPr>
            <w:r w:rsidRPr="00D0519C">
              <w:t xml:space="preserve">Work on Standard 3.1 AFI Recruitment and </w:t>
            </w:r>
            <w:r w:rsidRPr="00D0519C">
              <w:lastRenderedPageBreak/>
              <w:t>retention</w:t>
            </w:r>
            <w:r w:rsidR="00E15595">
              <w:t>.</w:t>
            </w:r>
          </w:p>
        </w:tc>
        <w:tc>
          <w:tcPr>
            <w:tcW w:w="4788" w:type="dxa"/>
          </w:tcPr>
          <w:p w:rsidR="00D0519C" w:rsidRPr="00D0519C" w:rsidRDefault="00E15595" w:rsidP="00D0519C">
            <w:pPr>
              <w:ind w:left="360"/>
              <w:rPr>
                <w:rFonts w:ascii="Times New Roman" w:hAnsi="Times New Roman" w:cs="Times New Roman"/>
              </w:rPr>
            </w:pPr>
            <w:r>
              <w:rPr>
                <w:rFonts w:ascii="Times New Roman" w:hAnsi="Times New Roman" w:cs="Times New Roman"/>
              </w:rPr>
              <w:lastRenderedPageBreak/>
              <w:t>In progress.</w:t>
            </w:r>
          </w:p>
        </w:tc>
      </w:tr>
      <w:tr w:rsidR="00E15595" w:rsidRPr="00D0519C" w:rsidTr="00922844">
        <w:tc>
          <w:tcPr>
            <w:tcW w:w="4788" w:type="dxa"/>
          </w:tcPr>
          <w:p w:rsidR="00E15595" w:rsidRDefault="00E15595" w:rsidP="00E15595">
            <w:pPr>
              <w:pStyle w:val="Default"/>
              <w:rPr>
                <w:sz w:val="36"/>
                <w:szCs w:val="36"/>
              </w:rPr>
            </w:pPr>
            <w:r w:rsidRPr="003E7824">
              <w:rPr>
                <w:color w:val="C00000"/>
              </w:rPr>
              <w:lastRenderedPageBreak/>
              <w:t>Implement the updated Impact on Student Learning Assessment IOSL Assessment.</w:t>
            </w:r>
          </w:p>
        </w:tc>
        <w:tc>
          <w:tcPr>
            <w:tcW w:w="4788" w:type="dxa"/>
          </w:tcPr>
          <w:p w:rsidR="00E15595" w:rsidRPr="00D0519C" w:rsidRDefault="00E15595" w:rsidP="00922844">
            <w:pPr>
              <w:ind w:left="360"/>
              <w:rPr>
                <w:rFonts w:ascii="Times New Roman" w:hAnsi="Times New Roman" w:cs="Times New Roman"/>
              </w:rPr>
            </w:pPr>
            <w:r w:rsidRPr="003E7824">
              <w:rPr>
                <w:rFonts w:ascii="Times New Roman" w:hAnsi="Times New Roman" w:cs="Times New Roman"/>
                <w:color w:val="C00000"/>
              </w:rPr>
              <w:t>Review samples from EPPs who have piloted the ISOL during the 2020-2021 academic year</w:t>
            </w:r>
            <w:r>
              <w:rPr>
                <w:rFonts w:ascii="Times New Roman" w:hAnsi="Times New Roman" w:cs="Times New Roman"/>
              </w:rPr>
              <w:t>.</w:t>
            </w:r>
          </w:p>
        </w:tc>
      </w:tr>
    </w:tbl>
    <w:p w:rsidR="00707F1C" w:rsidRDefault="00707F1C" w:rsidP="00707F1C">
      <w:pPr>
        <w:spacing w:line="240" w:lineRule="auto"/>
        <w:contextualSpacing/>
        <w:rPr>
          <w:rFonts w:ascii="Times New Roman" w:hAnsi="Times New Roman" w:cs="Times New Roman"/>
          <w:b/>
          <w:sz w:val="24"/>
          <w:szCs w:val="24"/>
        </w:rPr>
      </w:pPr>
    </w:p>
    <w:p w:rsidR="00707F1C" w:rsidRPr="00A5457F" w:rsidRDefault="00707F1C" w:rsidP="00707F1C">
      <w:pPr>
        <w:spacing w:line="240" w:lineRule="auto"/>
        <w:contextualSpacing/>
        <w:rPr>
          <w:rFonts w:ascii="Times New Roman" w:hAnsi="Times New Roman" w:cs="Times New Roman"/>
          <w:b/>
          <w:sz w:val="24"/>
          <w:szCs w:val="24"/>
        </w:rPr>
      </w:pPr>
    </w:p>
    <w:p w:rsidR="00C87115" w:rsidRDefault="00C87115" w:rsidP="00C8711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Program </w:t>
      </w:r>
      <w:r w:rsidRPr="00A5457F">
        <w:rPr>
          <w:rFonts w:ascii="Times New Roman" w:hAnsi="Times New Roman" w:cs="Times New Roman"/>
          <w:b/>
          <w:sz w:val="24"/>
          <w:szCs w:val="24"/>
        </w:rPr>
        <w:t>Enrollments</w:t>
      </w:r>
    </w:p>
    <w:p w:rsidR="00C87115" w:rsidRPr="00A5457F" w:rsidRDefault="00C87115" w:rsidP="00C87115">
      <w:pPr>
        <w:spacing w:line="240" w:lineRule="auto"/>
        <w:contextualSpacing/>
        <w:rPr>
          <w:rFonts w:ascii="Times New Roman" w:hAnsi="Times New Roman" w:cs="Times New Roman"/>
          <w:b/>
          <w:sz w:val="24"/>
          <w:szCs w:val="24"/>
        </w:rPr>
      </w:pPr>
    </w:p>
    <w:p w:rsidR="00C87115" w:rsidRDefault="00C87115" w:rsidP="00C87115">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Data from the Institution of Effectiveness and Research provided the following enrollment data for the Teacher Education Department’s programs.</w:t>
      </w:r>
    </w:p>
    <w:p w:rsidR="00C87115" w:rsidRDefault="00C87115" w:rsidP="00C87115">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90"/>
        <w:gridCol w:w="2934"/>
        <w:gridCol w:w="2899"/>
      </w:tblGrid>
      <w:tr w:rsidR="00C87115" w:rsidTr="00C87115">
        <w:tc>
          <w:tcPr>
            <w:tcW w:w="2990" w:type="dxa"/>
            <w:shd w:val="clear" w:color="auto" w:fill="C2D69B" w:themeFill="accent3" w:themeFillTint="99"/>
          </w:tcPr>
          <w:p w:rsidR="00C87115" w:rsidRPr="008D2BFC" w:rsidRDefault="00C87115" w:rsidP="00C87115">
            <w:pPr>
              <w:contextualSpacing/>
              <w:jc w:val="center"/>
              <w:rPr>
                <w:rFonts w:ascii="Times New Roman" w:hAnsi="Times New Roman" w:cs="Times New Roman"/>
                <w:b/>
                <w:sz w:val="20"/>
                <w:szCs w:val="20"/>
              </w:rPr>
            </w:pPr>
            <w:r w:rsidRPr="008D2BFC">
              <w:rPr>
                <w:rFonts w:ascii="Times New Roman" w:hAnsi="Times New Roman" w:cs="Times New Roman"/>
                <w:b/>
                <w:sz w:val="20"/>
                <w:szCs w:val="20"/>
              </w:rPr>
              <w:t>Program</w:t>
            </w:r>
          </w:p>
        </w:tc>
        <w:tc>
          <w:tcPr>
            <w:tcW w:w="2934" w:type="dxa"/>
            <w:shd w:val="clear" w:color="auto" w:fill="C2D69B" w:themeFill="accent3" w:themeFillTint="99"/>
          </w:tcPr>
          <w:p w:rsidR="00C87115" w:rsidRPr="008D2BFC" w:rsidRDefault="00C87115" w:rsidP="00C87115">
            <w:pPr>
              <w:contextualSpacing/>
              <w:jc w:val="center"/>
              <w:rPr>
                <w:rFonts w:ascii="Times New Roman" w:hAnsi="Times New Roman" w:cs="Times New Roman"/>
                <w:b/>
                <w:sz w:val="20"/>
                <w:szCs w:val="20"/>
              </w:rPr>
            </w:pPr>
            <w:r w:rsidRPr="008D2BFC">
              <w:rPr>
                <w:rFonts w:ascii="Times New Roman" w:hAnsi="Times New Roman" w:cs="Times New Roman"/>
                <w:b/>
                <w:sz w:val="20"/>
                <w:szCs w:val="20"/>
              </w:rPr>
              <w:t>Fall 20</w:t>
            </w:r>
            <w:r>
              <w:rPr>
                <w:rFonts w:ascii="Times New Roman" w:hAnsi="Times New Roman" w:cs="Times New Roman"/>
                <w:b/>
                <w:sz w:val="20"/>
                <w:szCs w:val="20"/>
              </w:rPr>
              <w:t>20</w:t>
            </w:r>
          </w:p>
        </w:tc>
        <w:tc>
          <w:tcPr>
            <w:tcW w:w="2899" w:type="dxa"/>
            <w:shd w:val="clear" w:color="auto" w:fill="C2D69B" w:themeFill="accent3" w:themeFillTint="99"/>
          </w:tcPr>
          <w:p w:rsidR="00C87115" w:rsidRPr="008D2BFC" w:rsidRDefault="00C87115" w:rsidP="00C87115">
            <w:pPr>
              <w:contextualSpacing/>
              <w:jc w:val="center"/>
              <w:rPr>
                <w:rFonts w:ascii="Times New Roman" w:hAnsi="Times New Roman" w:cs="Times New Roman"/>
                <w:b/>
                <w:sz w:val="20"/>
                <w:szCs w:val="20"/>
              </w:rPr>
            </w:pPr>
            <w:r w:rsidRPr="008D2BFC">
              <w:rPr>
                <w:rFonts w:ascii="Times New Roman" w:hAnsi="Times New Roman" w:cs="Times New Roman"/>
                <w:b/>
                <w:sz w:val="20"/>
                <w:szCs w:val="20"/>
              </w:rPr>
              <w:t>Spring 202</w:t>
            </w:r>
            <w:r>
              <w:rPr>
                <w:rFonts w:ascii="Times New Roman" w:hAnsi="Times New Roman" w:cs="Times New Roman"/>
                <w:b/>
                <w:sz w:val="20"/>
                <w:szCs w:val="20"/>
              </w:rPr>
              <w:t>1</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Early Childhood-non licensure</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91</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75</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Elementary Education</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63</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50</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English Education</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7</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Health and Physical Education</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16</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Mathematics Education</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3</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Music Education</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14</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14</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Science Education</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3</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Social Science Education</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C87115" w:rsidTr="00C87115">
        <w:tc>
          <w:tcPr>
            <w:tcW w:w="29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MAT Candidates ( combined)</w:t>
            </w:r>
          </w:p>
        </w:tc>
        <w:tc>
          <w:tcPr>
            <w:tcW w:w="2934"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111</w:t>
            </w:r>
          </w:p>
        </w:tc>
        <w:tc>
          <w:tcPr>
            <w:tcW w:w="2899"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128</w:t>
            </w:r>
          </w:p>
        </w:tc>
      </w:tr>
    </w:tbl>
    <w:p w:rsidR="00C87115" w:rsidRDefault="00C87115" w:rsidP="00C87115">
      <w:pPr>
        <w:spacing w:line="240" w:lineRule="auto"/>
        <w:contextualSpacing/>
        <w:rPr>
          <w:rFonts w:ascii="Times New Roman" w:hAnsi="Times New Roman" w:cs="Times New Roman"/>
          <w:sz w:val="18"/>
          <w:szCs w:val="18"/>
        </w:rPr>
      </w:pPr>
      <w:r>
        <w:rPr>
          <w:rFonts w:ascii="Times New Roman" w:hAnsi="Times New Roman" w:cs="Times New Roman"/>
          <w:sz w:val="24"/>
          <w:szCs w:val="24"/>
        </w:rPr>
        <w:t xml:space="preserve"> </w:t>
      </w:r>
      <w:r w:rsidRPr="006C260D">
        <w:rPr>
          <w:rFonts w:ascii="Times New Roman" w:hAnsi="Times New Roman" w:cs="Times New Roman"/>
          <w:sz w:val="18"/>
          <w:szCs w:val="18"/>
        </w:rPr>
        <w:t xml:space="preserve">Note: The enrollment </w:t>
      </w:r>
      <w:r>
        <w:rPr>
          <w:rFonts w:ascii="Times New Roman" w:hAnsi="Times New Roman" w:cs="Times New Roman"/>
          <w:sz w:val="18"/>
          <w:szCs w:val="18"/>
        </w:rPr>
        <w:t xml:space="preserve">table </w:t>
      </w:r>
      <w:r w:rsidRPr="006C260D">
        <w:rPr>
          <w:rFonts w:ascii="Times New Roman" w:hAnsi="Times New Roman" w:cs="Times New Roman"/>
          <w:sz w:val="18"/>
          <w:szCs w:val="18"/>
        </w:rPr>
        <w:t>above</w:t>
      </w:r>
      <w:r>
        <w:rPr>
          <w:rFonts w:ascii="Times New Roman" w:hAnsi="Times New Roman" w:cs="Times New Roman"/>
          <w:sz w:val="18"/>
          <w:szCs w:val="18"/>
        </w:rPr>
        <w:t xml:space="preserve"> is</w:t>
      </w:r>
      <w:r w:rsidRPr="006C260D">
        <w:rPr>
          <w:rFonts w:ascii="Times New Roman" w:hAnsi="Times New Roman" w:cs="Times New Roman"/>
          <w:sz w:val="18"/>
          <w:szCs w:val="18"/>
        </w:rPr>
        <w:t xml:space="preserve"> of students who have declared education as a major and not of those who have been screened and admitted to the education program.</w:t>
      </w:r>
      <w:r>
        <w:rPr>
          <w:rFonts w:ascii="Times New Roman" w:hAnsi="Times New Roman" w:cs="Times New Roman"/>
          <w:sz w:val="18"/>
          <w:szCs w:val="18"/>
        </w:rPr>
        <w:t xml:space="preserve"> The data was retrieved from Enrollment Profile Office of Institutional Effectiveness.</w:t>
      </w:r>
    </w:p>
    <w:p w:rsidR="00C87115" w:rsidRDefault="00C87115" w:rsidP="00C87115">
      <w:pPr>
        <w:spacing w:line="240" w:lineRule="auto"/>
        <w:contextualSpacing/>
        <w:rPr>
          <w:rFonts w:ascii="Times New Roman" w:hAnsi="Times New Roman" w:cs="Times New Roman"/>
          <w:sz w:val="18"/>
          <w:szCs w:val="18"/>
        </w:rPr>
      </w:pPr>
    </w:p>
    <w:p w:rsidR="00C87115" w:rsidRPr="00F94E4B" w:rsidRDefault="00C87115" w:rsidP="00C87115">
      <w:pPr>
        <w:spacing w:line="240" w:lineRule="auto"/>
        <w:contextualSpacing/>
        <w:rPr>
          <w:rFonts w:ascii="Times New Roman" w:hAnsi="Times New Roman" w:cs="Times New Roman"/>
          <w:b/>
          <w:sz w:val="20"/>
          <w:szCs w:val="20"/>
        </w:rPr>
      </w:pPr>
      <w:r w:rsidRPr="00F94E4B">
        <w:rPr>
          <w:rFonts w:ascii="Times New Roman" w:hAnsi="Times New Roman" w:cs="Times New Roman"/>
          <w:b/>
          <w:sz w:val="20"/>
          <w:szCs w:val="20"/>
        </w:rPr>
        <w:t>Initial Enrollment</w:t>
      </w:r>
    </w:p>
    <w:p w:rsidR="00C87115" w:rsidRDefault="00C87115" w:rsidP="00C87115">
      <w:pPr>
        <w:spacing w:line="240" w:lineRule="auto"/>
        <w:contextualSpacing/>
        <w:rPr>
          <w:rFonts w:ascii="Times New Roman" w:hAnsi="Times New Roman" w:cs="Times New Roman"/>
          <w:sz w:val="20"/>
          <w:szCs w:val="20"/>
        </w:rPr>
      </w:pPr>
      <w:r w:rsidRPr="008D02E4">
        <w:rPr>
          <w:rFonts w:ascii="Times New Roman" w:hAnsi="Times New Roman" w:cs="Times New Roman"/>
          <w:sz w:val="20"/>
          <w:szCs w:val="20"/>
        </w:rPr>
        <w:t>The</w:t>
      </w:r>
      <w:r>
        <w:rPr>
          <w:rFonts w:ascii="Times New Roman" w:hAnsi="Times New Roman" w:cs="Times New Roman"/>
          <w:sz w:val="20"/>
          <w:szCs w:val="20"/>
        </w:rPr>
        <w:t xml:space="preserve"> Tea</w:t>
      </w:r>
      <w:r w:rsidRPr="008D02E4">
        <w:rPr>
          <w:rFonts w:ascii="Times New Roman" w:hAnsi="Times New Roman" w:cs="Times New Roman"/>
          <w:sz w:val="20"/>
          <w:szCs w:val="20"/>
        </w:rPr>
        <w:t>cher</w:t>
      </w:r>
      <w:r>
        <w:rPr>
          <w:rFonts w:ascii="Times New Roman" w:hAnsi="Times New Roman" w:cs="Times New Roman"/>
          <w:sz w:val="20"/>
          <w:szCs w:val="20"/>
        </w:rPr>
        <w:t xml:space="preserve"> Education </w:t>
      </w:r>
      <w:r w:rsidRPr="008D02E4">
        <w:rPr>
          <w:rFonts w:ascii="Times New Roman" w:hAnsi="Times New Roman" w:cs="Times New Roman"/>
          <w:sz w:val="20"/>
          <w:szCs w:val="20"/>
        </w:rPr>
        <w:t>Department</w:t>
      </w:r>
      <w:r>
        <w:rPr>
          <w:rFonts w:ascii="Times New Roman" w:hAnsi="Times New Roman" w:cs="Times New Roman"/>
          <w:sz w:val="20"/>
          <w:szCs w:val="20"/>
        </w:rPr>
        <w:t xml:space="preserve"> had a total of 154 candidates enrolled in its Early Childhood Education (ECE) non-licensure degree program and 111 candidates enrolled in its Education Licensure programs for </w:t>
      </w:r>
      <w:proofErr w:type="gramStart"/>
      <w:r>
        <w:rPr>
          <w:rFonts w:ascii="Times New Roman" w:hAnsi="Times New Roman" w:cs="Times New Roman"/>
          <w:sz w:val="20"/>
          <w:szCs w:val="20"/>
        </w:rPr>
        <w:t>Fall</w:t>
      </w:r>
      <w:proofErr w:type="gramEnd"/>
      <w:r>
        <w:rPr>
          <w:rFonts w:ascii="Times New Roman" w:hAnsi="Times New Roman" w:cs="Times New Roman"/>
          <w:sz w:val="20"/>
          <w:szCs w:val="20"/>
        </w:rPr>
        <w:t xml:space="preserve"> 2020. The EPP saw a decrease in enrollment in undergraduate programs during the </w:t>
      </w:r>
      <w:proofErr w:type="gramStart"/>
      <w:r>
        <w:rPr>
          <w:rFonts w:ascii="Times New Roman" w:hAnsi="Times New Roman" w:cs="Times New Roman"/>
          <w:sz w:val="20"/>
          <w:szCs w:val="20"/>
        </w:rPr>
        <w:t>Spring</w:t>
      </w:r>
      <w:proofErr w:type="gramEnd"/>
      <w:r>
        <w:rPr>
          <w:rFonts w:ascii="Times New Roman" w:hAnsi="Times New Roman" w:cs="Times New Roman"/>
          <w:sz w:val="20"/>
          <w:szCs w:val="20"/>
        </w:rPr>
        <w:t xml:space="preserve"> 2021 semester. The ECE, had 75 candidates in </w:t>
      </w:r>
      <w:proofErr w:type="gramStart"/>
      <w:r>
        <w:rPr>
          <w:rFonts w:ascii="Times New Roman" w:hAnsi="Times New Roman" w:cs="Times New Roman"/>
          <w:sz w:val="20"/>
          <w:szCs w:val="20"/>
        </w:rPr>
        <w:t>Spring</w:t>
      </w:r>
      <w:proofErr w:type="gramEnd"/>
      <w:r>
        <w:rPr>
          <w:rFonts w:ascii="Times New Roman" w:hAnsi="Times New Roman" w:cs="Times New Roman"/>
          <w:sz w:val="20"/>
          <w:szCs w:val="20"/>
        </w:rPr>
        <w:t xml:space="preserve"> which was a 18% decrease while the Education programs had 50 students enrolled, a 21% decrease in enrollment.</w:t>
      </w:r>
    </w:p>
    <w:p w:rsidR="00C87115" w:rsidRDefault="00C87115" w:rsidP="00C87115">
      <w:pPr>
        <w:spacing w:line="240" w:lineRule="auto"/>
        <w:contextualSpacing/>
        <w:rPr>
          <w:rFonts w:ascii="Times New Roman" w:hAnsi="Times New Roman" w:cs="Times New Roman"/>
          <w:sz w:val="20"/>
          <w:szCs w:val="20"/>
        </w:rPr>
      </w:pPr>
    </w:p>
    <w:p w:rsidR="00707F1C" w:rsidRDefault="00707F1C" w:rsidP="00707F1C">
      <w:pPr>
        <w:spacing w:line="240" w:lineRule="auto"/>
        <w:contextualSpacing/>
        <w:rPr>
          <w:rFonts w:ascii="Times New Roman" w:hAnsi="Times New Roman" w:cs="Times New Roman"/>
          <w:sz w:val="20"/>
          <w:szCs w:val="20"/>
        </w:rPr>
      </w:pPr>
    </w:p>
    <w:p w:rsidR="00707F1C" w:rsidRPr="008B01EA" w:rsidRDefault="00707F1C" w:rsidP="00707F1C">
      <w:pPr>
        <w:spacing w:line="240" w:lineRule="auto"/>
        <w:contextualSpacing/>
        <w:rPr>
          <w:rFonts w:ascii="Times New Roman" w:hAnsi="Times New Roman" w:cs="Times New Roman"/>
          <w:b/>
          <w:color w:val="C00000"/>
          <w:sz w:val="24"/>
          <w:szCs w:val="24"/>
        </w:rPr>
      </w:pPr>
      <w:bookmarkStart w:id="0" w:name="_Hlk47530762"/>
      <w:r w:rsidRPr="008B01EA">
        <w:rPr>
          <w:rFonts w:ascii="Times New Roman" w:hAnsi="Times New Roman" w:cs="Times New Roman"/>
          <w:b/>
          <w:color w:val="C00000"/>
          <w:sz w:val="24"/>
          <w:szCs w:val="24"/>
        </w:rPr>
        <w:t>Data Collection</w:t>
      </w:r>
    </w:p>
    <w:bookmarkEnd w:id="0"/>
    <w:p w:rsidR="00707F1C" w:rsidRPr="008B01EA" w:rsidRDefault="00707F1C" w:rsidP="00707F1C">
      <w:pPr>
        <w:spacing w:line="240" w:lineRule="auto"/>
        <w:contextualSpacing/>
        <w:rPr>
          <w:rFonts w:ascii="Times New Roman" w:hAnsi="Times New Roman" w:cs="Times New Roman"/>
          <w:sz w:val="24"/>
          <w:szCs w:val="24"/>
        </w:rPr>
      </w:pPr>
      <w:r w:rsidRPr="008B01EA">
        <w:rPr>
          <w:rFonts w:ascii="Times New Roman" w:hAnsi="Times New Roman" w:cs="Times New Roman"/>
          <w:sz w:val="24"/>
          <w:szCs w:val="24"/>
        </w:rPr>
        <w:t>The data provided in this Assessment Plan for AY 20</w:t>
      </w:r>
      <w:r w:rsidR="00E26282" w:rsidRPr="008B01EA">
        <w:rPr>
          <w:rFonts w:ascii="Times New Roman" w:hAnsi="Times New Roman" w:cs="Times New Roman"/>
          <w:sz w:val="24"/>
          <w:szCs w:val="24"/>
        </w:rPr>
        <w:t>20</w:t>
      </w:r>
      <w:r w:rsidRPr="008B01EA">
        <w:rPr>
          <w:rFonts w:ascii="Times New Roman" w:hAnsi="Times New Roman" w:cs="Times New Roman"/>
          <w:sz w:val="24"/>
          <w:szCs w:val="24"/>
        </w:rPr>
        <w:t>-202</w:t>
      </w:r>
      <w:r w:rsidR="00E26282" w:rsidRPr="008B01EA">
        <w:rPr>
          <w:rFonts w:ascii="Times New Roman" w:hAnsi="Times New Roman" w:cs="Times New Roman"/>
          <w:sz w:val="24"/>
          <w:szCs w:val="24"/>
        </w:rPr>
        <w:t>1</w:t>
      </w:r>
      <w:r w:rsidRPr="008B01EA">
        <w:rPr>
          <w:rFonts w:ascii="Times New Roman" w:hAnsi="Times New Roman" w:cs="Times New Roman"/>
          <w:sz w:val="24"/>
          <w:szCs w:val="24"/>
        </w:rPr>
        <w:t xml:space="preserve"> focus on candidates in </w:t>
      </w:r>
      <w:r w:rsidR="00E26282" w:rsidRPr="008B01EA">
        <w:rPr>
          <w:rFonts w:ascii="Times New Roman" w:hAnsi="Times New Roman" w:cs="Times New Roman"/>
          <w:sz w:val="24"/>
          <w:szCs w:val="24"/>
        </w:rPr>
        <w:t xml:space="preserve">each </w:t>
      </w:r>
      <w:r w:rsidRPr="008B01EA">
        <w:rPr>
          <w:rFonts w:ascii="Times New Roman" w:hAnsi="Times New Roman" w:cs="Times New Roman"/>
          <w:sz w:val="24"/>
          <w:szCs w:val="24"/>
        </w:rPr>
        <w:t>Transition Points. The purpose is to analyze key assessment data that is used in addressing CAEP Standard Four: Program Impact. The Annual Report for this academic year will also focus on enrollment as the EPP use the data to focus on program improvement.</w:t>
      </w:r>
    </w:p>
    <w:p w:rsidR="00707F1C" w:rsidRDefault="00707F1C" w:rsidP="00707F1C">
      <w:pPr>
        <w:spacing w:line="240" w:lineRule="auto"/>
        <w:contextualSpacing/>
        <w:rPr>
          <w:rFonts w:ascii="Times New Roman" w:hAnsi="Times New Roman" w:cs="Times New Roman"/>
          <w:sz w:val="24"/>
          <w:szCs w:val="24"/>
        </w:rPr>
      </w:pPr>
    </w:p>
    <w:p w:rsidR="0074347E" w:rsidRPr="008B01EA" w:rsidRDefault="0074347E" w:rsidP="00707F1C">
      <w:pPr>
        <w:spacing w:line="240" w:lineRule="auto"/>
        <w:contextualSpacing/>
        <w:rPr>
          <w:rFonts w:ascii="Times New Roman" w:hAnsi="Times New Roman" w:cs="Times New Roman"/>
          <w:b/>
          <w:color w:val="C00000"/>
          <w:sz w:val="24"/>
          <w:szCs w:val="24"/>
        </w:rPr>
      </w:pPr>
      <w:r w:rsidRPr="008B01EA">
        <w:rPr>
          <w:rFonts w:ascii="Times New Roman" w:hAnsi="Times New Roman" w:cs="Times New Roman"/>
          <w:b/>
          <w:color w:val="C00000"/>
          <w:sz w:val="24"/>
          <w:szCs w:val="24"/>
        </w:rPr>
        <w:t>Transition Point One: Admission to the Teacher Education Department</w:t>
      </w:r>
    </w:p>
    <w:p w:rsidR="0074347E" w:rsidRDefault="0074347E" w:rsidP="00707F1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EPP had</w:t>
      </w:r>
      <w:r w:rsidR="000B602B">
        <w:rPr>
          <w:rFonts w:ascii="Times New Roman" w:hAnsi="Times New Roman" w:cs="Times New Roman"/>
          <w:sz w:val="24"/>
          <w:szCs w:val="24"/>
        </w:rPr>
        <w:t xml:space="preserve"> ten candidates admitted during </w:t>
      </w:r>
      <w:proofErr w:type="gramStart"/>
      <w:r w:rsidR="000B602B">
        <w:rPr>
          <w:rFonts w:ascii="Times New Roman" w:hAnsi="Times New Roman" w:cs="Times New Roman"/>
          <w:sz w:val="24"/>
          <w:szCs w:val="24"/>
        </w:rPr>
        <w:t>Fall</w:t>
      </w:r>
      <w:proofErr w:type="gramEnd"/>
      <w:r w:rsidR="000B602B">
        <w:rPr>
          <w:rFonts w:ascii="Times New Roman" w:hAnsi="Times New Roman" w:cs="Times New Roman"/>
          <w:sz w:val="24"/>
          <w:szCs w:val="24"/>
        </w:rPr>
        <w:t xml:space="preserve"> 2020. Four candidates were Elementary majors, one Music Education Major and five Health and physical Education majors.</w:t>
      </w:r>
      <w:r w:rsidR="00E15595">
        <w:rPr>
          <w:rFonts w:ascii="Times New Roman" w:hAnsi="Times New Roman" w:cs="Times New Roman"/>
          <w:sz w:val="24"/>
          <w:szCs w:val="24"/>
        </w:rPr>
        <w:t xml:space="preserve"> Due to COVID-19, The EPP was required by the Mississippi Department of Education to waive all license exams for admission through December 31, 2021; therefore, test data is not available for candidates this academic year. </w:t>
      </w:r>
    </w:p>
    <w:p w:rsidR="00E15595" w:rsidRDefault="00E15595" w:rsidP="00707F1C">
      <w:pPr>
        <w:spacing w:line="240" w:lineRule="auto"/>
        <w:contextualSpacing/>
        <w:rPr>
          <w:rFonts w:ascii="Times New Roman" w:hAnsi="Times New Roman" w:cs="Times New Roman"/>
          <w:sz w:val="24"/>
          <w:szCs w:val="24"/>
        </w:rPr>
      </w:pPr>
    </w:p>
    <w:p w:rsidR="00E15595" w:rsidRDefault="00E15595" w:rsidP="00707F1C">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addition to ACT/Praxis data, candidates must have a GPA of 3.0 as well as a Cohort average of 3.0 or higher.</w:t>
      </w:r>
    </w:p>
    <w:p w:rsidR="00E823A2" w:rsidRDefault="00E823A2" w:rsidP="00707F1C">
      <w:pPr>
        <w:spacing w:line="240" w:lineRule="auto"/>
        <w:contextualSpacing/>
        <w:rPr>
          <w:rFonts w:ascii="Times New Roman" w:hAnsi="Times New Roman" w:cs="Times New Roman"/>
          <w:sz w:val="24"/>
          <w:szCs w:val="24"/>
        </w:rPr>
      </w:pPr>
    </w:p>
    <w:p w:rsidR="00E111A0" w:rsidRDefault="00E111A0" w:rsidP="00707F1C">
      <w:pPr>
        <w:spacing w:line="240" w:lineRule="auto"/>
        <w:contextualSpacing/>
        <w:rPr>
          <w:rFonts w:ascii="Times New Roman" w:hAnsi="Times New Roman" w:cs="Times New Roman"/>
          <w:sz w:val="24"/>
          <w:szCs w:val="24"/>
        </w:rPr>
      </w:pPr>
    </w:p>
    <w:p w:rsidR="00E111A0" w:rsidRPr="008B01EA" w:rsidRDefault="00E111A0" w:rsidP="00E111A0">
      <w:pPr>
        <w:spacing w:line="240" w:lineRule="auto"/>
        <w:contextualSpacing/>
        <w:rPr>
          <w:rFonts w:ascii="Times New Roman" w:hAnsi="Times New Roman" w:cs="Times New Roman"/>
          <w:b/>
          <w:color w:val="C00000"/>
          <w:sz w:val="24"/>
          <w:szCs w:val="24"/>
        </w:rPr>
      </w:pPr>
      <w:r w:rsidRPr="008B01EA">
        <w:rPr>
          <w:rFonts w:ascii="Times New Roman" w:hAnsi="Times New Roman" w:cs="Times New Roman"/>
          <w:b/>
          <w:color w:val="C00000"/>
          <w:sz w:val="24"/>
          <w:szCs w:val="24"/>
        </w:rPr>
        <w:t>Transition Point Two: Admission as a Candidate</w:t>
      </w:r>
    </w:p>
    <w:p w:rsidR="00E111A0" w:rsidRDefault="00E111A0" w:rsidP="00E111A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Candidates were screened by TED faculty virtually through zoom. Faculty who participated in virtual screening included: Dr. Harvey Jackson, Dr. Lorraine Wood, Dr. Billy Robinson, and Dr. </w:t>
      </w:r>
      <w:proofErr w:type="spellStart"/>
      <w:r>
        <w:rPr>
          <w:rFonts w:ascii="Times New Roman" w:hAnsi="Times New Roman" w:cs="Times New Roman"/>
          <w:sz w:val="24"/>
          <w:szCs w:val="24"/>
        </w:rPr>
        <w:t>Marikay</w:t>
      </w:r>
      <w:proofErr w:type="spellEnd"/>
      <w:r>
        <w:rPr>
          <w:rFonts w:ascii="Times New Roman" w:hAnsi="Times New Roman" w:cs="Times New Roman"/>
          <w:sz w:val="24"/>
          <w:szCs w:val="24"/>
        </w:rPr>
        <w:t xml:space="preserve"> Wilson. Data for candidate admissions is available in the Office of Advisement.</w:t>
      </w:r>
    </w:p>
    <w:p w:rsidR="00E111A0" w:rsidRDefault="00E111A0" w:rsidP="00E111A0">
      <w:pPr>
        <w:spacing w:line="240" w:lineRule="auto"/>
        <w:contextualSpacing/>
        <w:rPr>
          <w:rFonts w:ascii="Times New Roman" w:hAnsi="Times New Roman" w:cs="Times New Roman"/>
          <w:sz w:val="24"/>
          <w:szCs w:val="24"/>
        </w:rPr>
      </w:pPr>
    </w:p>
    <w:p w:rsidR="0049149D" w:rsidRDefault="0049149D" w:rsidP="0049149D">
      <w:pPr>
        <w:spacing w:line="240" w:lineRule="auto"/>
        <w:contextualSpacing/>
        <w:jc w:val="center"/>
        <w:rPr>
          <w:rFonts w:ascii="Times New Roman" w:hAnsi="Times New Roman" w:cs="Times New Roman"/>
          <w:b/>
          <w:sz w:val="24"/>
          <w:szCs w:val="24"/>
        </w:rPr>
      </w:pPr>
    </w:p>
    <w:p w:rsidR="003E7824" w:rsidRPr="003E7824" w:rsidRDefault="003E7824" w:rsidP="0049149D">
      <w:pPr>
        <w:spacing w:line="240" w:lineRule="auto"/>
        <w:contextualSpacing/>
        <w:jc w:val="center"/>
        <w:rPr>
          <w:rFonts w:ascii="Times New Roman" w:hAnsi="Times New Roman" w:cs="Times New Roman"/>
          <w:b/>
          <w:color w:val="002060"/>
          <w:sz w:val="24"/>
          <w:szCs w:val="24"/>
          <w:u w:val="single"/>
        </w:rPr>
      </w:pPr>
      <w:r w:rsidRPr="003E7824">
        <w:rPr>
          <w:rFonts w:ascii="Times New Roman" w:hAnsi="Times New Roman" w:cs="Times New Roman"/>
          <w:b/>
          <w:color w:val="002060"/>
          <w:sz w:val="24"/>
          <w:szCs w:val="24"/>
          <w:u w:val="single"/>
        </w:rPr>
        <w:t>CAEP Eight Annual measure number 6: Ability of Completers to meet licensure requirements</w:t>
      </w:r>
    </w:p>
    <w:p w:rsidR="0049149D" w:rsidRDefault="0049149D" w:rsidP="0049149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PRAXIS DATA</w:t>
      </w:r>
    </w:p>
    <w:p w:rsidR="0049149D" w:rsidRPr="00AD7355" w:rsidRDefault="0049149D" w:rsidP="0049149D">
      <w:pPr>
        <w:spacing w:line="240" w:lineRule="auto"/>
        <w:contextualSpacing/>
        <w:rPr>
          <w:rFonts w:ascii="Times New Roman" w:hAnsi="Times New Roman" w:cs="Times New Roman"/>
          <w:sz w:val="24"/>
          <w:szCs w:val="24"/>
        </w:rPr>
      </w:pPr>
      <w:r w:rsidRPr="00AD7355">
        <w:rPr>
          <w:rFonts w:ascii="Times New Roman" w:hAnsi="Times New Roman" w:cs="Times New Roman"/>
          <w:sz w:val="24"/>
          <w:szCs w:val="24"/>
        </w:rPr>
        <w:t xml:space="preserve">The data below is from MVSU candidates who have taken the Praxis, Praxis Subject Assessment and/or PLT during the 2020-2021 Academic Year. </w:t>
      </w:r>
    </w:p>
    <w:tbl>
      <w:tblPr>
        <w:tblStyle w:val="TableGrid"/>
        <w:tblW w:w="0" w:type="auto"/>
        <w:tblLook w:val="04A0" w:firstRow="1" w:lastRow="0" w:firstColumn="1" w:lastColumn="0" w:noHBand="0" w:noVBand="1"/>
      </w:tblPr>
      <w:tblGrid>
        <w:gridCol w:w="1581"/>
        <w:gridCol w:w="1727"/>
        <w:gridCol w:w="2200"/>
        <w:gridCol w:w="970"/>
        <w:gridCol w:w="1413"/>
        <w:gridCol w:w="1685"/>
      </w:tblGrid>
      <w:tr w:rsidR="0049149D" w:rsidTr="001D0DDE">
        <w:tc>
          <w:tcPr>
            <w:tcW w:w="1581" w:type="dxa"/>
            <w:shd w:val="clear" w:color="auto" w:fill="FFC000"/>
          </w:tcPr>
          <w:p w:rsidR="0049149D" w:rsidRDefault="0049149D" w:rsidP="001D0DDE">
            <w:pPr>
              <w:contextualSpacing/>
              <w:rPr>
                <w:rFonts w:ascii="Times New Roman" w:hAnsi="Times New Roman" w:cs="Times New Roman"/>
                <w:b/>
                <w:sz w:val="24"/>
                <w:szCs w:val="24"/>
              </w:rPr>
            </w:pPr>
            <w:r>
              <w:rPr>
                <w:rFonts w:ascii="Times New Roman" w:hAnsi="Times New Roman" w:cs="Times New Roman"/>
                <w:b/>
                <w:sz w:val="24"/>
                <w:szCs w:val="24"/>
              </w:rPr>
              <w:t>Date taken</w:t>
            </w:r>
          </w:p>
        </w:tc>
        <w:tc>
          <w:tcPr>
            <w:tcW w:w="1727" w:type="dxa"/>
            <w:shd w:val="clear" w:color="auto" w:fill="FFC000"/>
          </w:tcPr>
          <w:p w:rsidR="0049149D" w:rsidRDefault="0049149D" w:rsidP="001D0DDE">
            <w:pPr>
              <w:contextualSpacing/>
              <w:rPr>
                <w:rFonts w:ascii="Times New Roman" w:hAnsi="Times New Roman" w:cs="Times New Roman"/>
                <w:b/>
                <w:sz w:val="24"/>
                <w:szCs w:val="24"/>
              </w:rPr>
            </w:pPr>
            <w:r>
              <w:rPr>
                <w:rFonts w:ascii="Times New Roman" w:hAnsi="Times New Roman" w:cs="Times New Roman"/>
                <w:b/>
                <w:sz w:val="24"/>
                <w:szCs w:val="24"/>
              </w:rPr>
              <w:t>Candidate</w:t>
            </w:r>
          </w:p>
        </w:tc>
        <w:tc>
          <w:tcPr>
            <w:tcW w:w="2200" w:type="dxa"/>
            <w:shd w:val="clear" w:color="auto" w:fill="FFC000"/>
          </w:tcPr>
          <w:p w:rsidR="0049149D" w:rsidRDefault="0049149D" w:rsidP="001D0DDE">
            <w:pPr>
              <w:contextualSpacing/>
              <w:rPr>
                <w:rFonts w:ascii="Times New Roman" w:hAnsi="Times New Roman" w:cs="Times New Roman"/>
                <w:b/>
                <w:sz w:val="24"/>
                <w:szCs w:val="24"/>
              </w:rPr>
            </w:pPr>
            <w:r>
              <w:rPr>
                <w:rFonts w:ascii="Times New Roman" w:hAnsi="Times New Roman" w:cs="Times New Roman"/>
                <w:b/>
                <w:sz w:val="24"/>
                <w:szCs w:val="24"/>
              </w:rPr>
              <w:t>Exam</w:t>
            </w:r>
          </w:p>
        </w:tc>
        <w:tc>
          <w:tcPr>
            <w:tcW w:w="970" w:type="dxa"/>
            <w:shd w:val="clear" w:color="auto" w:fill="FFC000"/>
          </w:tcPr>
          <w:p w:rsidR="0049149D" w:rsidRDefault="0049149D" w:rsidP="001D0DDE">
            <w:pPr>
              <w:contextualSpacing/>
              <w:rPr>
                <w:rFonts w:ascii="Times New Roman" w:hAnsi="Times New Roman" w:cs="Times New Roman"/>
                <w:b/>
                <w:sz w:val="24"/>
                <w:szCs w:val="24"/>
              </w:rPr>
            </w:pPr>
            <w:r>
              <w:rPr>
                <w:rFonts w:ascii="Times New Roman" w:hAnsi="Times New Roman" w:cs="Times New Roman"/>
                <w:b/>
                <w:sz w:val="24"/>
                <w:szCs w:val="24"/>
              </w:rPr>
              <w:t>Score</w:t>
            </w:r>
          </w:p>
        </w:tc>
        <w:tc>
          <w:tcPr>
            <w:tcW w:w="1413" w:type="dxa"/>
            <w:shd w:val="clear" w:color="auto" w:fill="FFC000"/>
          </w:tcPr>
          <w:p w:rsidR="0049149D" w:rsidRDefault="0049149D" w:rsidP="001D0DDE">
            <w:pPr>
              <w:contextualSpacing/>
              <w:rPr>
                <w:rFonts w:ascii="Times New Roman" w:hAnsi="Times New Roman" w:cs="Times New Roman"/>
                <w:b/>
                <w:sz w:val="24"/>
                <w:szCs w:val="24"/>
              </w:rPr>
            </w:pPr>
            <w:r>
              <w:rPr>
                <w:rFonts w:ascii="Times New Roman" w:hAnsi="Times New Roman" w:cs="Times New Roman"/>
                <w:b/>
                <w:sz w:val="24"/>
                <w:szCs w:val="24"/>
              </w:rPr>
              <w:t>Required score</w:t>
            </w:r>
          </w:p>
        </w:tc>
        <w:tc>
          <w:tcPr>
            <w:tcW w:w="1685" w:type="dxa"/>
            <w:shd w:val="clear" w:color="auto" w:fill="FFC000"/>
          </w:tcPr>
          <w:p w:rsidR="0049149D" w:rsidRDefault="0049149D" w:rsidP="001D0DDE">
            <w:pPr>
              <w:contextualSpacing/>
              <w:rPr>
                <w:rFonts w:ascii="Times New Roman" w:hAnsi="Times New Roman" w:cs="Times New Roman"/>
                <w:b/>
                <w:sz w:val="24"/>
                <w:szCs w:val="24"/>
              </w:rPr>
            </w:pPr>
            <w:r>
              <w:rPr>
                <w:rFonts w:ascii="Times New Roman" w:hAnsi="Times New Roman" w:cs="Times New Roman"/>
                <w:b/>
                <w:sz w:val="24"/>
                <w:szCs w:val="24"/>
              </w:rPr>
              <w:t>Met/ Not met</w:t>
            </w:r>
          </w:p>
        </w:tc>
      </w:tr>
      <w:tr w:rsidR="0049149D" w:rsidTr="001D0DDE">
        <w:tc>
          <w:tcPr>
            <w:tcW w:w="1581" w:type="dxa"/>
          </w:tcPr>
          <w:p w:rsidR="0049149D" w:rsidRPr="0049149D" w:rsidRDefault="0049149D" w:rsidP="001D0DDE">
            <w:pPr>
              <w:contextualSpacing/>
              <w:rPr>
                <w:rFonts w:ascii="Times New Roman" w:hAnsi="Times New Roman" w:cs="Times New Roman"/>
              </w:rPr>
            </w:pPr>
            <w:r w:rsidRPr="0049149D">
              <w:rPr>
                <w:rFonts w:ascii="Times New Roman" w:hAnsi="Times New Roman" w:cs="Times New Roman"/>
              </w:rPr>
              <w:t>7/27/2021</w:t>
            </w:r>
          </w:p>
        </w:tc>
        <w:tc>
          <w:tcPr>
            <w:tcW w:w="1727" w:type="dxa"/>
          </w:tcPr>
          <w:p w:rsidR="0049149D" w:rsidRPr="0049149D" w:rsidRDefault="0049149D" w:rsidP="001D0DDE">
            <w:pPr>
              <w:contextualSpacing/>
              <w:rPr>
                <w:rFonts w:ascii="Times New Roman" w:hAnsi="Times New Roman" w:cs="Times New Roman"/>
              </w:rPr>
            </w:pPr>
            <w:r w:rsidRPr="0049149D">
              <w:rPr>
                <w:rFonts w:ascii="Times New Roman" w:hAnsi="Times New Roman" w:cs="Times New Roman"/>
                <w:shd w:val="clear" w:color="auto" w:fill="FFFFFF"/>
              </w:rPr>
              <w:t>GRIFFIN, WILLEXIA</w:t>
            </w:r>
          </w:p>
        </w:tc>
        <w:tc>
          <w:tcPr>
            <w:tcW w:w="2200" w:type="dxa"/>
          </w:tcPr>
          <w:p w:rsidR="0049149D" w:rsidRPr="0049149D" w:rsidRDefault="0049149D" w:rsidP="001D0DDE">
            <w:pPr>
              <w:contextualSpacing/>
              <w:rPr>
                <w:rFonts w:ascii="Times New Roman" w:hAnsi="Times New Roman" w:cs="Times New Roman"/>
              </w:rPr>
            </w:pPr>
            <w:r w:rsidRPr="0049149D">
              <w:rPr>
                <w:rFonts w:ascii="Times New Roman" w:hAnsi="Times New Roman" w:cs="Times New Roman"/>
                <w:shd w:val="clear" w:color="auto" w:fill="FFFFFF"/>
              </w:rPr>
              <w:t>5713 Core Academic Skills for Educators: Reading</w:t>
            </w:r>
          </w:p>
        </w:tc>
        <w:tc>
          <w:tcPr>
            <w:tcW w:w="970" w:type="dxa"/>
          </w:tcPr>
          <w:p w:rsidR="0049149D" w:rsidRPr="0049149D" w:rsidRDefault="0049149D" w:rsidP="001D0DDE">
            <w:pPr>
              <w:contextualSpacing/>
              <w:rPr>
                <w:rFonts w:ascii="Times New Roman" w:hAnsi="Times New Roman" w:cs="Times New Roman"/>
              </w:rPr>
            </w:pPr>
            <w:r w:rsidRPr="0049149D">
              <w:rPr>
                <w:rFonts w:ascii="Times New Roman" w:hAnsi="Times New Roman" w:cs="Times New Roman"/>
              </w:rPr>
              <w:t>128</w:t>
            </w:r>
          </w:p>
        </w:tc>
        <w:tc>
          <w:tcPr>
            <w:tcW w:w="1413" w:type="dxa"/>
          </w:tcPr>
          <w:p w:rsidR="0049149D" w:rsidRPr="0049149D" w:rsidRDefault="0049149D" w:rsidP="001D0DDE">
            <w:pPr>
              <w:contextualSpacing/>
              <w:rPr>
                <w:rFonts w:ascii="Times New Roman" w:hAnsi="Times New Roman" w:cs="Times New Roman"/>
              </w:rPr>
            </w:pPr>
            <w:r w:rsidRPr="0049149D">
              <w:rPr>
                <w:rFonts w:ascii="Times New Roman" w:hAnsi="Times New Roman" w:cs="Times New Roman"/>
              </w:rPr>
              <w:t>156</w:t>
            </w:r>
          </w:p>
        </w:tc>
        <w:tc>
          <w:tcPr>
            <w:tcW w:w="1685" w:type="dxa"/>
          </w:tcPr>
          <w:p w:rsidR="0049149D" w:rsidRPr="0049149D" w:rsidRDefault="0049149D" w:rsidP="001D0DDE">
            <w:pPr>
              <w:contextualSpacing/>
              <w:rPr>
                <w:rFonts w:ascii="Times New Roman" w:hAnsi="Times New Roman" w:cs="Times New Roman"/>
              </w:rPr>
            </w:pPr>
            <w:r w:rsidRPr="0049149D">
              <w:rPr>
                <w:rFonts w:ascii="Times New Roman" w:hAnsi="Times New Roman" w:cs="Times New Roman"/>
              </w:rPr>
              <w:t>Not Met</w:t>
            </w:r>
          </w:p>
        </w:tc>
      </w:tr>
      <w:tr w:rsidR="0049149D" w:rsidTr="001D0DDE">
        <w:tc>
          <w:tcPr>
            <w:tcW w:w="1581"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07/08/2021</w:t>
            </w:r>
          </w:p>
        </w:tc>
        <w:tc>
          <w:tcPr>
            <w:tcW w:w="1727"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KIMBLE, ALMEDA</w:t>
            </w:r>
          </w:p>
        </w:tc>
        <w:tc>
          <w:tcPr>
            <w:tcW w:w="2200"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5018 Elem Ed: Content Knowledge</w:t>
            </w:r>
          </w:p>
        </w:tc>
        <w:tc>
          <w:tcPr>
            <w:tcW w:w="970"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130</w:t>
            </w:r>
          </w:p>
        </w:tc>
        <w:tc>
          <w:tcPr>
            <w:tcW w:w="1413"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163</w:t>
            </w:r>
          </w:p>
        </w:tc>
        <w:tc>
          <w:tcPr>
            <w:tcW w:w="1685"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Not Met</w:t>
            </w:r>
          </w:p>
        </w:tc>
      </w:tr>
      <w:tr w:rsidR="0049149D" w:rsidTr="001D0DDE">
        <w:tc>
          <w:tcPr>
            <w:tcW w:w="1581"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07/13/2021</w:t>
            </w: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07/09/2021</w:t>
            </w:r>
          </w:p>
        </w:tc>
        <w:tc>
          <w:tcPr>
            <w:tcW w:w="1727"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SIMON, LAQWENIA</w:t>
            </w:r>
          </w:p>
        </w:tc>
        <w:tc>
          <w:tcPr>
            <w:tcW w:w="2200" w:type="dxa"/>
          </w:tcPr>
          <w:p w:rsidR="0049149D" w:rsidRPr="0049149D" w:rsidRDefault="0049149D" w:rsidP="001D0DDE">
            <w:pPr>
              <w:contextualSpacing/>
              <w:rPr>
                <w:rFonts w:ascii="Times New Roman" w:hAnsi="Times New Roman" w:cs="Times New Roman"/>
                <w:sz w:val="20"/>
                <w:szCs w:val="20"/>
                <w:shd w:val="clear" w:color="auto" w:fill="FFFFFF"/>
              </w:rPr>
            </w:pPr>
            <w:r w:rsidRPr="0049149D">
              <w:rPr>
                <w:rFonts w:ascii="Times New Roman" w:hAnsi="Times New Roman" w:cs="Times New Roman"/>
                <w:sz w:val="20"/>
                <w:szCs w:val="20"/>
                <w:shd w:val="clear" w:color="auto" w:fill="FFFFFF"/>
              </w:rPr>
              <w:t>5354 Special Ed: Core Knowledge and Applications</w:t>
            </w:r>
          </w:p>
          <w:p w:rsidR="0049149D" w:rsidRPr="0049149D" w:rsidRDefault="0049149D" w:rsidP="001D0DDE">
            <w:pPr>
              <w:contextualSpacing/>
              <w:rPr>
                <w:rFonts w:ascii="Times New Roman" w:hAnsi="Times New Roman" w:cs="Times New Roman"/>
                <w:sz w:val="20"/>
                <w:szCs w:val="20"/>
                <w:shd w:val="clear" w:color="auto" w:fill="FFFFFF"/>
              </w:rPr>
            </w:pPr>
          </w:p>
          <w:p w:rsidR="0049149D" w:rsidRPr="0049149D" w:rsidRDefault="0049149D" w:rsidP="001D0DDE">
            <w:pPr>
              <w:contextualSpacing/>
              <w:rPr>
                <w:rFonts w:ascii="Times New Roman" w:hAnsi="Times New Roman" w:cs="Times New Roman"/>
                <w:sz w:val="20"/>
                <w:szCs w:val="20"/>
                <w:shd w:val="clear" w:color="auto" w:fill="FFFFFF"/>
              </w:rPr>
            </w:pPr>
            <w:r w:rsidRPr="0049149D">
              <w:rPr>
                <w:rFonts w:ascii="Times New Roman" w:hAnsi="Times New Roman" w:cs="Times New Roman"/>
                <w:sz w:val="20"/>
                <w:szCs w:val="20"/>
                <w:shd w:val="clear" w:color="auto" w:fill="FFFFFF"/>
              </w:rPr>
              <w:t>5354 Special Ed: Core Knowledge and Applications</w:t>
            </w:r>
          </w:p>
          <w:p w:rsidR="0049149D" w:rsidRPr="0049149D" w:rsidRDefault="0049149D" w:rsidP="001D0DDE">
            <w:pPr>
              <w:contextualSpacing/>
              <w:rPr>
                <w:rFonts w:ascii="Times New Roman" w:hAnsi="Times New Roman" w:cs="Times New Roman"/>
                <w:sz w:val="20"/>
                <w:szCs w:val="20"/>
                <w:shd w:val="clear" w:color="auto" w:fill="FFFFFF"/>
              </w:rPr>
            </w:pPr>
          </w:p>
          <w:p w:rsidR="0049149D" w:rsidRPr="0049149D" w:rsidRDefault="0049149D" w:rsidP="001D0DDE">
            <w:pPr>
              <w:contextualSpacing/>
              <w:rPr>
                <w:rFonts w:ascii="Times New Roman" w:hAnsi="Times New Roman" w:cs="Times New Roman"/>
                <w:sz w:val="20"/>
                <w:szCs w:val="20"/>
                <w:shd w:val="clear" w:color="auto" w:fill="F9F9F9"/>
              </w:rPr>
            </w:pPr>
            <w:r w:rsidRPr="0049149D">
              <w:rPr>
                <w:rFonts w:ascii="Times New Roman" w:hAnsi="Times New Roman" w:cs="Times New Roman"/>
                <w:sz w:val="20"/>
                <w:szCs w:val="20"/>
                <w:shd w:val="clear" w:color="auto" w:fill="F9F9F9"/>
              </w:rPr>
              <w:t>5723 Core Academic Skills for Educators: Writing</w:t>
            </w:r>
          </w:p>
          <w:p w:rsidR="0049149D" w:rsidRPr="0049149D" w:rsidRDefault="0049149D" w:rsidP="001D0DDE">
            <w:pPr>
              <w:contextualSpacing/>
              <w:rPr>
                <w:rFonts w:ascii="Times New Roman" w:hAnsi="Times New Roman" w:cs="Times New Roman"/>
                <w:sz w:val="20"/>
                <w:szCs w:val="20"/>
                <w:shd w:val="clear" w:color="auto" w:fill="F9F9F9"/>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5733 Core Academic Skills for Educators: Math</w:t>
            </w:r>
          </w:p>
        </w:tc>
        <w:tc>
          <w:tcPr>
            <w:tcW w:w="970"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144</w:t>
            </w: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144</w:t>
            </w: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128</w:t>
            </w: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108</w:t>
            </w:r>
          </w:p>
        </w:tc>
        <w:tc>
          <w:tcPr>
            <w:tcW w:w="1413"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152</w:t>
            </w: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156</w:t>
            </w: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162</w:t>
            </w: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p>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103</w:t>
            </w:r>
          </w:p>
        </w:tc>
        <w:tc>
          <w:tcPr>
            <w:tcW w:w="1685" w:type="dxa"/>
          </w:tcPr>
          <w:p w:rsidR="0049149D" w:rsidRPr="0049149D" w:rsidRDefault="0049149D" w:rsidP="001D0DDE">
            <w:pPr>
              <w:contextualSpacing/>
              <w:rPr>
                <w:rFonts w:ascii="Times New Roman" w:hAnsi="Times New Roman" w:cs="Times New Roman"/>
                <w:sz w:val="24"/>
                <w:szCs w:val="24"/>
              </w:rPr>
            </w:pPr>
          </w:p>
        </w:tc>
      </w:tr>
      <w:tr w:rsidR="0049149D" w:rsidTr="001D0DDE">
        <w:tc>
          <w:tcPr>
            <w:tcW w:w="1581"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06/01/2021</w:t>
            </w:r>
          </w:p>
        </w:tc>
        <w:tc>
          <w:tcPr>
            <w:tcW w:w="1727"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PITTMAN, VONKEYSHA</w:t>
            </w:r>
          </w:p>
        </w:tc>
        <w:tc>
          <w:tcPr>
            <w:tcW w:w="2200"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5162 Algebra I</w:t>
            </w:r>
          </w:p>
        </w:tc>
        <w:tc>
          <w:tcPr>
            <w:tcW w:w="970"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118</w:t>
            </w:r>
          </w:p>
        </w:tc>
        <w:tc>
          <w:tcPr>
            <w:tcW w:w="1413"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148</w:t>
            </w:r>
          </w:p>
        </w:tc>
        <w:tc>
          <w:tcPr>
            <w:tcW w:w="1685"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Not met</w:t>
            </w:r>
          </w:p>
        </w:tc>
      </w:tr>
      <w:tr w:rsidR="0049149D" w:rsidTr="001D0DDE">
        <w:tc>
          <w:tcPr>
            <w:tcW w:w="1581"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05/28/2021</w:t>
            </w:r>
          </w:p>
        </w:tc>
        <w:tc>
          <w:tcPr>
            <w:tcW w:w="1727"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COOPER, SHARON (MAT candidate)</w:t>
            </w:r>
          </w:p>
        </w:tc>
        <w:tc>
          <w:tcPr>
            <w:tcW w:w="2200"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0"/>
                <w:szCs w:val="20"/>
                <w:shd w:val="clear" w:color="auto" w:fill="FFFFFF"/>
              </w:rPr>
              <w:t>5024 Education of Young Children</w:t>
            </w:r>
          </w:p>
        </w:tc>
        <w:tc>
          <w:tcPr>
            <w:tcW w:w="970"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126</w:t>
            </w:r>
          </w:p>
        </w:tc>
        <w:tc>
          <w:tcPr>
            <w:tcW w:w="1413"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160</w:t>
            </w:r>
          </w:p>
        </w:tc>
        <w:tc>
          <w:tcPr>
            <w:tcW w:w="1685" w:type="dxa"/>
          </w:tcPr>
          <w:p w:rsidR="0049149D" w:rsidRPr="0049149D" w:rsidRDefault="0049149D" w:rsidP="001D0DDE">
            <w:pPr>
              <w:contextualSpacing/>
              <w:rPr>
                <w:rFonts w:ascii="Times New Roman" w:hAnsi="Times New Roman" w:cs="Times New Roman"/>
                <w:sz w:val="24"/>
                <w:szCs w:val="24"/>
              </w:rPr>
            </w:pPr>
            <w:r w:rsidRPr="0049149D">
              <w:rPr>
                <w:rFonts w:ascii="Times New Roman" w:hAnsi="Times New Roman" w:cs="Times New Roman"/>
                <w:sz w:val="24"/>
                <w:szCs w:val="24"/>
              </w:rPr>
              <w:t>Not met</w:t>
            </w:r>
          </w:p>
        </w:tc>
      </w:tr>
    </w:tbl>
    <w:p w:rsidR="0049149D" w:rsidRDefault="0049149D" w:rsidP="0049149D">
      <w:pPr>
        <w:spacing w:line="240" w:lineRule="auto"/>
        <w:contextualSpacing/>
        <w:jc w:val="center"/>
        <w:rPr>
          <w:rFonts w:ascii="Times New Roman" w:hAnsi="Times New Roman" w:cs="Times New Roman"/>
          <w:b/>
          <w:sz w:val="24"/>
          <w:szCs w:val="24"/>
        </w:rPr>
      </w:pPr>
    </w:p>
    <w:p w:rsidR="000B602B" w:rsidRPr="00E15595" w:rsidRDefault="00E823A2" w:rsidP="0049149D">
      <w:pPr>
        <w:spacing w:line="240" w:lineRule="auto"/>
        <w:contextualSpacing/>
        <w:jc w:val="center"/>
        <w:rPr>
          <w:rFonts w:ascii="Times New Roman" w:hAnsi="Times New Roman" w:cs="Times New Roman"/>
          <w:b/>
          <w:sz w:val="24"/>
          <w:szCs w:val="24"/>
        </w:rPr>
      </w:pPr>
      <w:r w:rsidRPr="00E15595">
        <w:rPr>
          <w:rFonts w:ascii="Times New Roman" w:hAnsi="Times New Roman" w:cs="Times New Roman"/>
          <w:b/>
          <w:sz w:val="24"/>
          <w:szCs w:val="24"/>
        </w:rPr>
        <w:t>Fall 2020</w:t>
      </w:r>
      <w:r w:rsidR="0049149D">
        <w:rPr>
          <w:rFonts w:ascii="Times New Roman" w:hAnsi="Times New Roman" w:cs="Times New Roman"/>
          <w:b/>
          <w:sz w:val="24"/>
          <w:szCs w:val="24"/>
        </w:rPr>
        <w:t xml:space="preserve"> Admit</w:t>
      </w:r>
    </w:p>
    <w:tbl>
      <w:tblPr>
        <w:tblStyle w:val="TableGrid"/>
        <w:tblW w:w="0" w:type="auto"/>
        <w:tblLook w:val="04A0" w:firstRow="1" w:lastRow="0" w:firstColumn="1" w:lastColumn="0" w:noHBand="0" w:noVBand="1"/>
      </w:tblPr>
      <w:tblGrid>
        <w:gridCol w:w="2616"/>
        <w:gridCol w:w="2240"/>
        <w:gridCol w:w="1563"/>
        <w:gridCol w:w="1246"/>
        <w:gridCol w:w="1911"/>
      </w:tblGrid>
      <w:tr w:rsidR="000B602B" w:rsidTr="00E823A2">
        <w:tc>
          <w:tcPr>
            <w:tcW w:w="2628" w:type="dxa"/>
            <w:shd w:val="clear" w:color="auto" w:fill="B8CCE4" w:themeFill="accent1" w:themeFillTint="66"/>
          </w:tcPr>
          <w:p w:rsidR="000B602B" w:rsidRPr="00E823A2" w:rsidRDefault="000B602B" w:rsidP="00707F1C">
            <w:pPr>
              <w:contextualSpacing/>
              <w:rPr>
                <w:rFonts w:ascii="Times New Roman" w:hAnsi="Times New Roman" w:cs="Times New Roman"/>
                <w:b/>
                <w:sz w:val="24"/>
                <w:szCs w:val="24"/>
              </w:rPr>
            </w:pPr>
            <w:r w:rsidRPr="00E823A2">
              <w:rPr>
                <w:rFonts w:ascii="Times New Roman" w:hAnsi="Times New Roman" w:cs="Times New Roman"/>
                <w:b/>
                <w:sz w:val="24"/>
                <w:szCs w:val="24"/>
              </w:rPr>
              <w:t>Name</w:t>
            </w:r>
          </w:p>
        </w:tc>
        <w:tc>
          <w:tcPr>
            <w:tcW w:w="2250" w:type="dxa"/>
            <w:shd w:val="clear" w:color="auto" w:fill="B8CCE4" w:themeFill="accent1" w:themeFillTint="66"/>
          </w:tcPr>
          <w:p w:rsidR="000B602B" w:rsidRPr="00E823A2" w:rsidRDefault="000B602B" w:rsidP="00707F1C">
            <w:pPr>
              <w:contextualSpacing/>
              <w:rPr>
                <w:rFonts w:ascii="Times New Roman" w:hAnsi="Times New Roman" w:cs="Times New Roman"/>
                <w:b/>
                <w:sz w:val="24"/>
                <w:szCs w:val="24"/>
              </w:rPr>
            </w:pPr>
            <w:r w:rsidRPr="00E823A2">
              <w:rPr>
                <w:rFonts w:ascii="Times New Roman" w:hAnsi="Times New Roman" w:cs="Times New Roman"/>
                <w:b/>
                <w:sz w:val="24"/>
                <w:szCs w:val="24"/>
              </w:rPr>
              <w:t>Program</w:t>
            </w:r>
          </w:p>
        </w:tc>
        <w:tc>
          <w:tcPr>
            <w:tcW w:w="1530" w:type="dxa"/>
            <w:shd w:val="clear" w:color="auto" w:fill="B8CCE4" w:themeFill="accent1" w:themeFillTint="66"/>
          </w:tcPr>
          <w:p w:rsidR="000B602B" w:rsidRPr="00E823A2" w:rsidRDefault="000B602B" w:rsidP="00707F1C">
            <w:pPr>
              <w:contextualSpacing/>
              <w:rPr>
                <w:rFonts w:ascii="Times New Roman" w:hAnsi="Times New Roman" w:cs="Times New Roman"/>
                <w:b/>
                <w:sz w:val="24"/>
                <w:szCs w:val="24"/>
              </w:rPr>
            </w:pPr>
            <w:r w:rsidRPr="00E823A2">
              <w:rPr>
                <w:rFonts w:ascii="Times New Roman" w:hAnsi="Times New Roman" w:cs="Times New Roman"/>
                <w:b/>
                <w:sz w:val="24"/>
                <w:szCs w:val="24"/>
              </w:rPr>
              <w:t>Race/Gender</w:t>
            </w:r>
          </w:p>
        </w:tc>
        <w:tc>
          <w:tcPr>
            <w:tcW w:w="1252" w:type="dxa"/>
            <w:shd w:val="clear" w:color="auto" w:fill="B8CCE4" w:themeFill="accent1" w:themeFillTint="66"/>
          </w:tcPr>
          <w:p w:rsidR="000B602B" w:rsidRPr="00E823A2" w:rsidRDefault="000B602B" w:rsidP="00707F1C">
            <w:pPr>
              <w:contextualSpacing/>
              <w:rPr>
                <w:rFonts w:ascii="Times New Roman" w:hAnsi="Times New Roman" w:cs="Times New Roman"/>
                <w:b/>
                <w:sz w:val="24"/>
                <w:szCs w:val="24"/>
              </w:rPr>
            </w:pPr>
            <w:r w:rsidRPr="00E823A2">
              <w:rPr>
                <w:rFonts w:ascii="Times New Roman" w:hAnsi="Times New Roman" w:cs="Times New Roman"/>
                <w:b/>
                <w:sz w:val="24"/>
                <w:szCs w:val="24"/>
              </w:rPr>
              <w:t>GPA</w:t>
            </w:r>
          </w:p>
        </w:tc>
        <w:tc>
          <w:tcPr>
            <w:tcW w:w="1916" w:type="dxa"/>
            <w:shd w:val="clear" w:color="auto" w:fill="B8CCE4" w:themeFill="accent1" w:themeFillTint="66"/>
          </w:tcPr>
          <w:p w:rsidR="000B602B" w:rsidRPr="00E823A2" w:rsidRDefault="000B602B" w:rsidP="00707F1C">
            <w:pPr>
              <w:contextualSpacing/>
              <w:rPr>
                <w:rFonts w:ascii="Times New Roman" w:hAnsi="Times New Roman" w:cs="Times New Roman"/>
                <w:b/>
                <w:sz w:val="24"/>
                <w:szCs w:val="24"/>
              </w:rPr>
            </w:pPr>
            <w:r w:rsidRPr="00E823A2">
              <w:rPr>
                <w:rFonts w:ascii="Times New Roman" w:hAnsi="Times New Roman" w:cs="Times New Roman"/>
                <w:b/>
                <w:sz w:val="24"/>
                <w:szCs w:val="24"/>
              </w:rPr>
              <w:t>Praxis/ACT</w:t>
            </w:r>
          </w:p>
        </w:tc>
      </w:tr>
      <w:tr w:rsidR="000B602B" w:rsidTr="000B602B">
        <w:tc>
          <w:tcPr>
            <w:tcW w:w="2628"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Atkins, Raven</w:t>
            </w:r>
          </w:p>
        </w:tc>
        <w:tc>
          <w:tcPr>
            <w:tcW w:w="225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Elementary Edu</w:t>
            </w:r>
          </w:p>
        </w:tc>
        <w:tc>
          <w:tcPr>
            <w:tcW w:w="153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B/F</w:t>
            </w:r>
          </w:p>
        </w:tc>
        <w:tc>
          <w:tcPr>
            <w:tcW w:w="1252"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3.78</w:t>
            </w:r>
          </w:p>
        </w:tc>
        <w:tc>
          <w:tcPr>
            <w:tcW w:w="1916"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 xml:space="preserve">Davis, </w:t>
            </w:r>
            <w:proofErr w:type="spellStart"/>
            <w:r>
              <w:rPr>
                <w:rFonts w:ascii="Times New Roman" w:hAnsi="Times New Roman" w:cs="Times New Roman"/>
                <w:sz w:val="24"/>
                <w:szCs w:val="24"/>
              </w:rPr>
              <w:t>Airyal</w:t>
            </w:r>
            <w:proofErr w:type="spellEnd"/>
          </w:p>
        </w:tc>
        <w:tc>
          <w:tcPr>
            <w:tcW w:w="225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Elementary Edu</w:t>
            </w:r>
          </w:p>
        </w:tc>
        <w:tc>
          <w:tcPr>
            <w:tcW w:w="153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B/F</w:t>
            </w:r>
          </w:p>
        </w:tc>
        <w:tc>
          <w:tcPr>
            <w:tcW w:w="1252"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3.24</w:t>
            </w:r>
          </w:p>
        </w:tc>
        <w:tc>
          <w:tcPr>
            <w:tcW w:w="1916"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0B602B" w:rsidP="00707F1C">
            <w:pPr>
              <w:contextualSpacing/>
              <w:rPr>
                <w:rFonts w:ascii="Times New Roman" w:hAnsi="Times New Roman" w:cs="Times New Roman"/>
                <w:sz w:val="24"/>
                <w:szCs w:val="24"/>
              </w:rPr>
            </w:pPr>
            <w:proofErr w:type="spellStart"/>
            <w:r>
              <w:rPr>
                <w:rFonts w:ascii="Times New Roman" w:hAnsi="Times New Roman" w:cs="Times New Roman"/>
                <w:sz w:val="24"/>
                <w:szCs w:val="24"/>
              </w:rPr>
              <w:t>Fant</w:t>
            </w:r>
            <w:proofErr w:type="spellEnd"/>
            <w:r>
              <w:rPr>
                <w:rFonts w:ascii="Times New Roman" w:hAnsi="Times New Roman" w:cs="Times New Roman"/>
                <w:sz w:val="24"/>
                <w:szCs w:val="24"/>
              </w:rPr>
              <w:t>, Xavier</w:t>
            </w:r>
          </w:p>
        </w:tc>
        <w:tc>
          <w:tcPr>
            <w:tcW w:w="225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Elementary Edu</w:t>
            </w:r>
          </w:p>
        </w:tc>
        <w:tc>
          <w:tcPr>
            <w:tcW w:w="153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B/M</w:t>
            </w:r>
          </w:p>
        </w:tc>
        <w:tc>
          <w:tcPr>
            <w:tcW w:w="1252"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2.92</w:t>
            </w:r>
          </w:p>
        </w:tc>
        <w:tc>
          <w:tcPr>
            <w:tcW w:w="1916"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Jackson, Melanie</w:t>
            </w:r>
          </w:p>
        </w:tc>
        <w:tc>
          <w:tcPr>
            <w:tcW w:w="225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Elementary Edu</w:t>
            </w:r>
          </w:p>
        </w:tc>
        <w:tc>
          <w:tcPr>
            <w:tcW w:w="153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B/F</w:t>
            </w:r>
          </w:p>
        </w:tc>
        <w:tc>
          <w:tcPr>
            <w:tcW w:w="1252"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3.60</w:t>
            </w:r>
          </w:p>
        </w:tc>
        <w:tc>
          <w:tcPr>
            <w:tcW w:w="1916"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 xml:space="preserve">Jones, </w:t>
            </w:r>
            <w:proofErr w:type="spellStart"/>
            <w:r>
              <w:rPr>
                <w:rFonts w:ascii="Times New Roman" w:hAnsi="Times New Roman" w:cs="Times New Roman"/>
                <w:sz w:val="24"/>
                <w:szCs w:val="24"/>
              </w:rPr>
              <w:t>Markayla</w:t>
            </w:r>
            <w:proofErr w:type="spellEnd"/>
          </w:p>
        </w:tc>
        <w:tc>
          <w:tcPr>
            <w:tcW w:w="225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Physical Edu</w:t>
            </w:r>
          </w:p>
        </w:tc>
        <w:tc>
          <w:tcPr>
            <w:tcW w:w="153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F/B</w:t>
            </w:r>
          </w:p>
        </w:tc>
        <w:tc>
          <w:tcPr>
            <w:tcW w:w="1252"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3.59</w:t>
            </w:r>
          </w:p>
        </w:tc>
        <w:tc>
          <w:tcPr>
            <w:tcW w:w="1916"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Kimbrough, Forrest</w:t>
            </w:r>
          </w:p>
        </w:tc>
        <w:tc>
          <w:tcPr>
            <w:tcW w:w="225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Music Edu</w:t>
            </w:r>
          </w:p>
        </w:tc>
        <w:tc>
          <w:tcPr>
            <w:tcW w:w="153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M/B</w:t>
            </w:r>
          </w:p>
        </w:tc>
        <w:tc>
          <w:tcPr>
            <w:tcW w:w="1252"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3.60</w:t>
            </w:r>
          </w:p>
        </w:tc>
        <w:tc>
          <w:tcPr>
            <w:tcW w:w="1916"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0B602B" w:rsidP="00707F1C">
            <w:pPr>
              <w:contextualSpacing/>
              <w:rPr>
                <w:rFonts w:ascii="Times New Roman" w:hAnsi="Times New Roman" w:cs="Times New Roman"/>
                <w:sz w:val="24"/>
                <w:szCs w:val="24"/>
              </w:rPr>
            </w:pPr>
            <w:proofErr w:type="spellStart"/>
            <w:r>
              <w:rPr>
                <w:rFonts w:ascii="Times New Roman" w:hAnsi="Times New Roman" w:cs="Times New Roman"/>
                <w:sz w:val="24"/>
                <w:szCs w:val="24"/>
              </w:rPr>
              <w:t>Knighthen</w:t>
            </w:r>
            <w:proofErr w:type="spellEnd"/>
            <w:r>
              <w:rPr>
                <w:rFonts w:ascii="Times New Roman" w:hAnsi="Times New Roman" w:cs="Times New Roman"/>
                <w:sz w:val="24"/>
                <w:szCs w:val="24"/>
              </w:rPr>
              <w:t>, LaMichael</w:t>
            </w:r>
          </w:p>
        </w:tc>
        <w:tc>
          <w:tcPr>
            <w:tcW w:w="225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Physical Edu</w:t>
            </w:r>
          </w:p>
        </w:tc>
        <w:tc>
          <w:tcPr>
            <w:tcW w:w="1530"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M/B</w:t>
            </w:r>
          </w:p>
        </w:tc>
        <w:tc>
          <w:tcPr>
            <w:tcW w:w="1252"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2.90</w:t>
            </w:r>
          </w:p>
        </w:tc>
        <w:tc>
          <w:tcPr>
            <w:tcW w:w="1916" w:type="dxa"/>
          </w:tcPr>
          <w:p w:rsidR="000B602B" w:rsidRDefault="000B602B" w:rsidP="00707F1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0B602B" w:rsidP="00276DFC">
            <w:pPr>
              <w:contextualSpacing/>
              <w:rPr>
                <w:rFonts w:ascii="Times New Roman" w:hAnsi="Times New Roman" w:cs="Times New Roman"/>
                <w:sz w:val="24"/>
                <w:szCs w:val="24"/>
              </w:rPr>
            </w:pPr>
            <w:r>
              <w:rPr>
                <w:rFonts w:ascii="Times New Roman" w:hAnsi="Times New Roman" w:cs="Times New Roman"/>
                <w:sz w:val="24"/>
                <w:szCs w:val="24"/>
              </w:rPr>
              <w:t>Moore, Thomas</w:t>
            </w:r>
          </w:p>
        </w:tc>
        <w:tc>
          <w:tcPr>
            <w:tcW w:w="2250" w:type="dxa"/>
          </w:tcPr>
          <w:p w:rsidR="000B602B" w:rsidRDefault="000B602B" w:rsidP="00276DFC">
            <w:pPr>
              <w:contextualSpacing/>
              <w:rPr>
                <w:rFonts w:ascii="Times New Roman" w:hAnsi="Times New Roman" w:cs="Times New Roman"/>
                <w:sz w:val="24"/>
                <w:szCs w:val="24"/>
              </w:rPr>
            </w:pPr>
            <w:r>
              <w:rPr>
                <w:rFonts w:ascii="Times New Roman" w:hAnsi="Times New Roman" w:cs="Times New Roman"/>
                <w:sz w:val="24"/>
                <w:szCs w:val="24"/>
              </w:rPr>
              <w:t>Physical Edu</w:t>
            </w:r>
          </w:p>
        </w:tc>
        <w:tc>
          <w:tcPr>
            <w:tcW w:w="1530"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M/B</w:t>
            </w:r>
          </w:p>
        </w:tc>
        <w:tc>
          <w:tcPr>
            <w:tcW w:w="1252"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2.85</w:t>
            </w:r>
          </w:p>
        </w:tc>
        <w:tc>
          <w:tcPr>
            <w:tcW w:w="1916"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 xml:space="preserve">Price, </w:t>
            </w:r>
            <w:proofErr w:type="spellStart"/>
            <w:r>
              <w:rPr>
                <w:rFonts w:ascii="Times New Roman" w:hAnsi="Times New Roman" w:cs="Times New Roman"/>
                <w:sz w:val="24"/>
                <w:szCs w:val="24"/>
              </w:rPr>
              <w:t>Zabasjia</w:t>
            </w:r>
            <w:proofErr w:type="spellEnd"/>
          </w:p>
        </w:tc>
        <w:tc>
          <w:tcPr>
            <w:tcW w:w="2250"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Physical Edu</w:t>
            </w:r>
          </w:p>
        </w:tc>
        <w:tc>
          <w:tcPr>
            <w:tcW w:w="1530"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F/B</w:t>
            </w:r>
          </w:p>
        </w:tc>
        <w:tc>
          <w:tcPr>
            <w:tcW w:w="1252"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3.50</w:t>
            </w:r>
          </w:p>
        </w:tc>
        <w:tc>
          <w:tcPr>
            <w:tcW w:w="1916" w:type="dxa"/>
          </w:tcPr>
          <w:p w:rsidR="000B602B" w:rsidRDefault="006717D4" w:rsidP="00276DFC">
            <w:pPr>
              <w:contextualSpacing/>
              <w:rPr>
                <w:rFonts w:ascii="Times New Roman" w:hAnsi="Times New Roman" w:cs="Times New Roman"/>
                <w:sz w:val="24"/>
                <w:szCs w:val="24"/>
              </w:rPr>
            </w:pPr>
            <w:r>
              <w:rPr>
                <w:rFonts w:ascii="Times New Roman" w:hAnsi="Times New Roman" w:cs="Times New Roman"/>
                <w:sz w:val="24"/>
                <w:szCs w:val="24"/>
              </w:rPr>
              <w:t>N/A</w:t>
            </w:r>
          </w:p>
        </w:tc>
      </w:tr>
      <w:tr w:rsidR="000B602B" w:rsidTr="000B602B">
        <w:tc>
          <w:tcPr>
            <w:tcW w:w="2628" w:type="dxa"/>
          </w:tcPr>
          <w:p w:rsidR="000B602B" w:rsidRDefault="00E823A2" w:rsidP="00E823A2">
            <w:pPr>
              <w:contextualSpacing/>
              <w:rPr>
                <w:rFonts w:ascii="Times New Roman" w:hAnsi="Times New Roman" w:cs="Times New Roman"/>
                <w:sz w:val="24"/>
                <w:szCs w:val="24"/>
              </w:rPr>
            </w:pPr>
            <w:proofErr w:type="spellStart"/>
            <w:r>
              <w:rPr>
                <w:rFonts w:ascii="Times New Roman" w:hAnsi="Times New Roman" w:cs="Times New Roman"/>
                <w:sz w:val="24"/>
                <w:szCs w:val="24"/>
              </w:rPr>
              <w:t>Shugart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Larozzo</w:t>
            </w:r>
            <w:proofErr w:type="spellEnd"/>
          </w:p>
        </w:tc>
        <w:tc>
          <w:tcPr>
            <w:tcW w:w="2250"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Physical Edu</w:t>
            </w:r>
          </w:p>
        </w:tc>
        <w:tc>
          <w:tcPr>
            <w:tcW w:w="1530"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M/B</w:t>
            </w:r>
          </w:p>
        </w:tc>
        <w:tc>
          <w:tcPr>
            <w:tcW w:w="1252" w:type="dxa"/>
          </w:tcPr>
          <w:p w:rsidR="000B602B" w:rsidRDefault="00E823A2" w:rsidP="00276DFC">
            <w:pPr>
              <w:contextualSpacing/>
              <w:rPr>
                <w:rFonts w:ascii="Times New Roman" w:hAnsi="Times New Roman" w:cs="Times New Roman"/>
                <w:sz w:val="24"/>
                <w:szCs w:val="24"/>
              </w:rPr>
            </w:pPr>
            <w:r>
              <w:rPr>
                <w:rFonts w:ascii="Times New Roman" w:hAnsi="Times New Roman" w:cs="Times New Roman"/>
                <w:sz w:val="24"/>
                <w:szCs w:val="24"/>
              </w:rPr>
              <w:t>3.90</w:t>
            </w:r>
          </w:p>
        </w:tc>
        <w:tc>
          <w:tcPr>
            <w:tcW w:w="1916" w:type="dxa"/>
          </w:tcPr>
          <w:p w:rsidR="000B602B" w:rsidRDefault="006717D4" w:rsidP="00276DFC">
            <w:pPr>
              <w:contextualSpacing/>
              <w:rPr>
                <w:rFonts w:ascii="Times New Roman" w:hAnsi="Times New Roman" w:cs="Times New Roman"/>
                <w:sz w:val="24"/>
                <w:szCs w:val="24"/>
              </w:rPr>
            </w:pPr>
            <w:r>
              <w:rPr>
                <w:rFonts w:ascii="Times New Roman" w:hAnsi="Times New Roman" w:cs="Times New Roman"/>
                <w:sz w:val="24"/>
                <w:szCs w:val="24"/>
              </w:rPr>
              <w:t>N/A</w:t>
            </w:r>
          </w:p>
        </w:tc>
      </w:tr>
    </w:tbl>
    <w:p w:rsidR="000B602B" w:rsidRDefault="000B602B" w:rsidP="00707F1C">
      <w:pPr>
        <w:spacing w:line="240" w:lineRule="auto"/>
        <w:contextualSpacing/>
        <w:rPr>
          <w:rFonts w:ascii="Times New Roman" w:hAnsi="Times New Roman" w:cs="Times New Roman"/>
          <w:sz w:val="24"/>
          <w:szCs w:val="24"/>
        </w:rPr>
      </w:pPr>
    </w:p>
    <w:p w:rsidR="00276DFC" w:rsidRPr="008B01EA" w:rsidRDefault="00707F1C" w:rsidP="00707F1C">
      <w:pPr>
        <w:spacing w:line="240" w:lineRule="auto"/>
        <w:contextualSpacing/>
        <w:rPr>
          <w:rFonts w:ascii="Times New Roman" w:hAnsi="Times New Roman" w:cs="Times New Roman"/>
          <w:b/>
          <w:color w:val="C00000"/>
          <w:sz w:val="24"/>
          <w:szCs w:val="24"/>
        </w:rPr>
      </w:pPr>
      <w:r w:rsidRPr="008B01EA">
        <w:rPr>
          <w:rFonts w:ascii="Times New Roman" w:hAnsi="Times New Roman" w:cs="Times New Roman"/>
          <w:b/>
          <w:color w:val="C00000"/>
          <w:sz w:val="24"/>
          <w:szCs w:val="24"/>
        </w:rPr>
        <w:t xml:space="preserve">Transition Point Three: </w:t>
      </w:r>
      <w:r w:rsidR="00276DFC" w:rsidRPr="008B01EA">
        <w:rPr>
          <w:rFonts w:ascii="Times New Roman" w:hAnsi="Times New Roman" w:cs="Times New Roman"/>
          <w:b/>
          <w:color w:val="C00000"/>
          <w:sz w:val="24"/>
          <w:szCs w:val="24"/>
        </w:rPr>
        <w:t>Field Experience</w:t>
      </w:r>
    </w:p>
    <w:p w:rsidR="00276DFC" w:rsidRPr="00276DFC" w:rsidRDefault="00276DFC" w:rsidP="00707F1C">
      <w:pPr>
        <w:spacing w:line="240" w:lineRule="auto"/>
        <w:contextualSpacing/>
        <w:rPr>
          <w:rFonts w:ascii="Times New Roman" w:hAnsi="Times New Roman" w:cs="Times New Roman"/>
          <w:sz w:val="24"/>
          <w:szCs w:val="24"/>
        </w:rPr>
      </w:pPr>
      <w:r w:rsidRPr="00276DFC">
        <w:rPr>
          <w:rFonts w:ascii="Times New Roman" w:hAnsi="Times New Roman" w:cs="Times New Roman"/>
          <w:sz w:val="24"/>
          <w:szCs w:val="24"/>
        </w:rPr>
        <w:t>Candidates are required to show proof of background check, proof of liability insurance, student contract, conduct three-phases of field experiences (130 c</w:t>
      </w:r>
      <w:r w:rsidR="00E15595">
        <w:rPr>
          <w:rFonts w:ascii="Times New Roman" w:hAnsi="Times New Roman" w:cs="Times New Roman"/>
          <w:sz w:val="24"/>
          <w:szCs w:val="24"/>
        </w:rPr>
        <w:t>l</w:t>
      </w:r>
      <w:r w:rsidRPr="00276DFC">
        <w:rPr>
          <w:rFonts w:ascii="Times New Roman" w:hAnsi="Times New Roman" w:cs="Times New Roman"/>
          <w:sz w:val="24"/>
          <w:szCs w:val="24"/>
        </w:rPr>
        <w:t>ock hours), and documentation of field experience completion. This information is provided in the Office of Field Experience and Clinical Studies.</w:t>
      </w:r>
    </w:p>
    <w:p w:rsidR="00276DFC" w:rsidRDefault="00276DFC" w:rsidP="00707F1C">
      <w:pPr>
        <w:spacing w:line="240" w:lineRule="auto"/>
        <w:contextualSpacing/>
        <w:rPr>
          <w:rFonts w:ascii="Times New Roman" w:hAnsi="Times New Roman" w:cs="Times New Roman"/>
          <w:b/>
          <w:sz w:val="24"/>
          <w:szCs w:val="24"/>
        </w:rPr>
      </w:pPr>
    </w:p>
    <w:p w:rsidR="00276DFC" w:rsidRPr="00093B6A" w:rsidRDefault="00276DFC" w:rsidP="00276DFC">
      <w:pPr>
        <w:spacing w:line="240" w:lineRule="auto"/>
        <w:contextualSpacing/>
        <w:rPr>
          <w:rFonts w:ascii="Times New Roman" w:hAnsi="Times New Roman" w:cs="Times New Roman"/>
          <w:b/>
        </w:rPr>
      </w:pPr>
      <w:r w:rsidRPr="00093B6A">
        <w:rPr>
          <w:rFonts w:ascii="Times New Roman" w:hAnsi="Times New Roman" w:cs="Times New Roman"/>
          <w:b/>
        </w:rPr>
        <w:t>Foundations of Reading</w:t>
      </w:r>
      <w:r w:rsidR="00093B6A" w:rsidRPr="00093B6A">
        <w:rPr>
          <w:rFonts w:ascii="Times New Roman" w:hAnsi="Times New Roman" w:cs="Times New Roman"/>
          <w:b/>
        </w:rPr>
        <w:t>, Praxis Subject Assessment and PLT</w:t>
      </w:r>
      <w:r w:rsidRPr="00093B6A">
        <w:rPr>
          <w:rFonts w:ascii="Times New Roman" w:hAnsi="Times New Roman" w:cs="Times New Roman"/>
          <w:b/>
        </w:rPr>
        <w:t xml:space="preserve"> Exam Scores</w:t>
      </w:r>
    </w:p>
    <w:p w:rsidR="00276DFC" w:rsidRDefault="00093B6A" w:rsidP="00276DFC">
      <w:pPr>
        <w:spacing w:line="240" w:lineRule="auto"/>
        <w:contextualSpacing/>
        <w:rPr>
          <w:rFonts w:ascii="Times New Roman" w:hAnsi="Times New Roman" w:cs="Times New Roman"/>
          <w:sz w:val="24"/>
          <w:szCs w:val="24"/>
        </w:rPr>
      </w:pPr>
      <w:r>
        <w:rPr>
          <w:rFonts w:ascii="Times New Roman" w:hAnsi="Times New Roman" w:cs="Times New Roman"/>
          <w:sz w:val="24"/>
          <w:szCs w:val="24"/>
        </w:rPr>
        <w:t>No data was received from candidates indicating a test submission. This was due in part to COVID-19 test waiver.</w:t>
      </w:r>
    </w:p>
    <w:p w:rsidR="00093B6A" w:rsidRDefault="00093B6A" w:rsidP="00276DFC">
      <w:pPr>
        <w:spacing w:line="240" w:lineRule="auto"/>
        <w:contextualSpacing/>
        <w:rPr>
          <w:rFonts w:ascii="Times New Roman" w:hAnsi="Times New Roman" w:cs="Times New Roman"/>
          <w:sz w:val="24"/>
          <w:szCs w:val="24"/>
        </w:rPr>
      </w:pPr>
    </w:p>
    <w:p w:rsidR="00276DFC" w:rsidRPr="008B01EA" w:rsidRDefault="00276DFC" w:rsidP="00707F1C">
      <w:pPr>
        <w:spacing w:line="240" w:lineRule="auto"/>
        <w:contextualSpacing/>
        <w:rPr>
          <w:rFonts w:ascii="Times New Roman" w:hAnsi="Times New Roman" w:cs="Times New Roman"/>
          <w:b/>
          <w:color w:val="C00000"/>
          <w:sz w:val="24"/>
          <w:szCs w:val="24"/>
        </w:rPr>
      </w:pPr>
    </w:p>
    <w:p w:rsidR="00276DFC" w:rsidRPr="008B01EA" w:rsidRDefault="00276DFC" w:rsidP="00707F1C">
      <w:pPr>
        <w:spacing w:line="240" w:lineRule="auto"/>
        <w:contextualSpacing/>
        <w:rPr>
          <w:rFonts w:ascii="Times New Roman" w:hAnsi="Times New Roman" w:cs="Times New Roman"/>
          <w:b/>
          <w:color w:val="C00000"/>
          <w:sz w:val="24"/>
          <w:szCs w:val="24"/>
        </w:rPr>
      </w:pPr>
      <w:r w:rsidRPr="008B01EA">
        <w:rPr>
          <w:rFonts w:ascii="Times New Roman" w:hAnsi="Times New Roman" w:cs="Times New Roman"/>
          <w:b/>
          <w:color w:val="C00000"/>
          <w:sz w:val="24"/>
          <w:szCs w:val="24"/>
        </w:rPr>
        <w:t>Transition Point Four: Program Completion</w:t>
      </w:r>
    </w:p>
    <w:p w:rsidR="00276DFC" w:rsidRDefault="00276DFC" w:rsidP="00707F1C">
      <w:pPr>
        <w:spacing w:line="240" w:lineRule="auto"/>
        <w:contextualSpacing/>
        <w:rPr>
          <w:rFonts w:ascii="Times New Roman" w:hAnsi="Times New Roman" w:cs="Times New Roman"/>
          <w:sz w:val="20"/>
          <w:szCs w:val="20"/>
        </w:rPr>
      </w:pPr>
      <w:r w:rsidRPr="00276DFC">
        <w:rPr>
          <w:rFonts w:ascii="Times New Roman" w:hAnsi="Times New Roman" w:cs="Times New Roman"/>
          <w:sz w:val="20"/>
          <w:szCs w:val="20"/>
        </w:rPr>
        <w:t>Candidates complete key assessments during transition four as culminating evidence of program preparation.  Data for each key assessment is provided.</w:t>
      </w:r>
    </w:p>
    <w:p w:rsidR="00276DFC" w:rsidRPr="00276DFC" w:rsidRDefault="00276DFC" w:rsidP="00707F1C">
      <w:pPr>
        <w:spacing w:line="240" w:lineRule="auto"/>
        <w:contextualSpacing/>
        <w:rPr>
          <w:rFonts w:ascii="Times New Roman" w:hAnsi="Times New Roman" w:cs="Times New Roman"/>
          <w:sz w:val="20"/>
          <w:szCs w:val="20"/>
        </w:rPr>
      </w:pPr>
    </w:p>
    <w:p w:rsidR="003E7824" w:rsidRPr="003E7824" w:rsidRDefault="003E7824" w:rsidP="003E7824">
      <w:pPr>
        <w:spacing w:line="240" w:lineRule="auto"/>
        <w:contextualSpacing/>
        <w:jc w:val="center"/>
        <w:rPr>
          <w:rFonts w:ascii="Times New Roman" w:hAnsi="Times New Roman" w:cs="Times New Roman"/>
          <w:b/>
          <w:color w:val="002060"/>
          <w:sz w:val="24"/>
          <w:szCs w:val="24"/>
          <w:u w:val="single"/>
        </w:rPr>
      </w:pPr>
      <w:r w:rsidRPr="003E7824">
        <w:rPr>
          <w:rFonts w:ascii="Times New Roman" w:hAnsi="Times New Roman" w:cs="Times New Roman"/>
          <w:b/>
          <w:color w:val="002060"/>
          <w:sz w:val="24"/>
          <w:szCs w:val="24"/>
          <w:u w:val="single"/>
        </w:rPr>
        <w:t>CAEP Eight Annual Measure number 5: Graduation rates of completers</w:t>
      </w:r>
    </w:p>
    <w:p w:rsidR="003E7824" w:rsidRDefault="003E7824" w:rsidP="00C87115">
      <w:pPr>
        <w:spacing w:line="240" w:lineRule="auto"/>
        <w:contextualSpacing/>
        <w:rPr>
          <w:rFonts w:ascii="Times New Roman" w:hAnsi="Times New Roman" w:cs="Times New Roman"/>
          <w:b/>
          <w:sz w:val="20"/>
          <w:szCs w:val="20"/>
        </w:rPr>
      </w:pPr>
    </w:p>
    <w:p w:rsidR="00C87115" w:rsidRDefault="00C87115" w:rsidP="00C87115">
      <w:pPr>
        <w:spacing w:line="240" w:lineRule="auto"/>
        <w:contextualSpacing/>
        <w:rPr>
          <w:rFonts w:ascii="Times New Roman" w:hAnsi="Times New Roman" w:cs="Times New Roman"/>
          <w:b/>
          <w:sz w:val="20"/>
          <w:szCs w:val="20"/>
        </w:rPr>
      </w:pPr>
      <w:r w:rsidRPr="00300A0A">
        <w:rPr>
          <w:rFonts w:ascii="Times New Roman" w:hAnsi="Times New Roman" w:cs="Times New Roman"/>
          <w:b/>
          <w:sz w:val="20"/>
          <w:szCs w:val="20"/>
        </w:rPr>
        <w:t>Completer Data</w:t>
      </w:r>
    </w:p>
    <w:p w:rsidR="00C87115" w:rsidRPr="00300A0A" w:rsidRDefault="00C87115" w:rsidP="00C87115">
      <w:pPr>
        <w:spacing w:line="240" w:lineRule="auto"/>
        <w:contextualSpacing/>
        <w:rPr>
          <w:rFonts w:ascii="Times New Roman" w:hAnsi="Times New Roman" w:cs="Times New Roman"/>
          <w:b/>
          <w:sz w:val="20"/>
          <w:szCs w:val="20"/>
        </w:rPr>
      </w:pPr>
    </w:p>
    <w:p w:rsidR="00C87115" w:rsidRPr="008D2BFC" w:rsidRDefault="00C87115" w:rsidP="00C87115">
      <w:pPr>
        <w:spacing w:line="240" w:lineRule="auto"/>
        <w:contextualSpacing/>
        <w:rPr>
          <w:rFonts w:ascii="Times New Roman" w:hAnsi="Times New Roman" w:cs="Times New Roman"/>
          <w:b/>
          <w:sz w:val="20"/>
          <w:szCs w:val="20"/>
        </w:rPr>
      </w:pPr>
      <w:r>
        <w:rPr>
          <w:rFonts w:ascii="Times New Roman" w:hAnsi="Times New Roman" w:cs="Times New Roman"/>
          <w:sz w:val="20"/>
          <w:szCs w:val="20"/>
        </w:rPr>
        <w:t xml:space="preserve">                           </w:t>
      </w:r>
      <w:r w:rsidRPr="008D2BFC">
        <w:rPr>
          <w:rFonts w:ascii="Times New Roman" w:hAnsi="Times New Roman" w:cs="Times New Roman"/>
          <w:b/>
          <w:sz w:val="20"/>
          <w:szCs w:val="20"/>
        </w:rPr>
        <w:t xml:space="preserve">Undergraduate Programs                         </w:t>
      </w:r>
      <w:r>
        <w:rPr>
          <w:rFonts w:ascii="Times New Roman" w:hAnsi="Times New Roman" w:cs="Times New Roman"/>
          <w:b/>
          <w:sz w:val="20"/>
          <w:szCs w:val="20"/>
        </w:rPr>
        <w:t>2020-2021</w:t>
      </w:r>
    </w:p>
    <w:tbl>
      <w:tblPr>
        <w:tblStyle w:val="TableGrid"/>
        <w:tblW w:w="0" w:type="auto"/>
        <w:tblInd w:w="1098" w:type="dxa"/>
        <w:tblLook w:val="04A0" w:firstRow="1" w:lastRow="0" w:firstColumn="1" w:lastColumn="0" w:noHBand="0" w:noVBand="1"/>
      </w:tblPr>
      <w:tblGrid>
        <w:gridCol w:w="2790"/>
        <w:gridCol w:w="3870"/>
      </w:tblGrid>
      <w:tr w:rsidR="00C87115" w:rsidRPr="008D2BFC" w:rsidTr="00C87115">
        <w:tc>
          <w:tcPr>
            <w:tcW w:w="2790" w:type="dxa"/>
            <w:shd w:val="clear" w:color="auto" w:fill="C2D69B" w:themeFill="accent3" w:themeFillTint="99"/>
          </w:tcPr>
          <w:p w:rsidR="00C87115" w:rsidRPr="008D2BFC" w:rsidRDefault="00C87115" w:rsidP="00C87115">
            <w:pPr>
              <w:tabs>
                <w:tab w:val="left" w:pos="2189"/>
              </w:tabs>
              <w:contextualSpacing/>
              <w:jc w:val="center"/>
              <w:rPr>
                <w:rFonts w:ascii="Times New Roman" w:hAnsi="Times New Roman" w:cs="Times New Roman"/>
                <w:sz w:val="20"/>
                <w:szCs w:val="20"/>
              </w:rPr>
            </w:pPr>
            <w:r w:rsidRPr="008D2BFC">
              <w:rPr>
                <w:rFonts w:ascii="Times New Roman" w:hAnsi="Times New Roman" w:cs="Times New Roman"/>
                <w:sz w:val="20"/>
                <w:szCs w:val="20"/>
              </w:rPr>
              <w:t>Undergraduate program</w:t>
            </w:r>
          </w:p>
        </w:tc>
        <w:tc>
          <w:tcPr>
            <w:tcW w:w="3870" w:type="dxa"/>
            <w:shd w:val="clear" w:color="auto" w:fill="C2D69B" w:themeFill="accent3" w:themeFillTint="99"/>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 completer 20</w:t>
            </w:r>
            <w:r>
              <w:rPr>
                <w:rFonts w:ascii="Times New Roman" w:hAnsi="Times New Roman" w:cs="Times New Roman"/>
                <w:sz w:val="20"/>
                <w:szCs w:val="20"/>
              </w:rPr>
              <w:t>20</w:t>
            </w:r>
            <w:r w:rsidRPr="008D2BFC">
              <w:rPr>
                <w:rFonts w:ascii="Times New Roman" w:hAnsi="Times New Roman" w:cs="Times New Roman"/>
                <w:sz w:val="20"/>
                <w:szCs w:val="20"/>
              </w:rPr>
              <w:t>-202</w:t>
            </w:r>
            <w:r>
              <w:rPr>
                <w:rFonts w:ascii="Times New Roman" w:hAnsi="Times New Roman" w:cs="Times New Roman"/>
                <w:sz w:val="20"/>
                <w:szCs w:val="20"/>
              </w:rPr>
              <w:t>1</w:t>
            </w:r>
          </w:p>
        </w:tc>
      </w:tr>
      <w:tr w:rsidR="00C87115" w:rsidRPr="008D2BFC" w:rsidTr="00C87115">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Early Childhood non-licensure</w:t>
            </w:r>
          </w:p>
        </w:tc>
        <w:tc>
          <w:tcPr>
            <w:tcW w:w="3870"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28(non-licensure)</w:t>
            </w:r>
          </w:p>
        </w:tc>
      </w:tr>
      <w:tr w:rsidR="00C87115" w:rsidRPr="008D2BFC" w:rsidTr="00C87115">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Elementary Education</w:t>
            </w:r>
          </w:p>
        </w:tc>
        <w:tc>
          <w:tcPr>
            <w:tcW w:w="3870"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w:t>
            </w:r>
            <w:r w:rsidRPr="008D2BFC">
              <w:rPr>
                <w:rFonts w:ascii="Times New Roman" w:hAnsi="Times New Roman" w:cs="Times New Roman"/>
                <w:sz w:val="20"/>
                <w:szCs w:val="20"/>
              </w:rPr>
              <w:t>0</w:t>
            </w:r>
          </w:p>
        </w:tc>
      </w:tr>
      <w:tr w:rsidR="00C87115" w:rsidRPr="008D2BFC" w:rsidTr="00C87115">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English Education</w:t>
            </w:r>
          </w:p>
        </w:tc>
        <w:tc>
          <w:tcPr>
            <w:tcW w:w="387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0</w:t>
            </w:r>
          </w:p>
        </w:tc>
      </w:tr>
      <w:tr w:rsidR="00C87115" w:rsidRPr="008D2BFC" w:rsidTr="00C87115">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Mathematics Education</w:t>
            </w:r>
          </w:p>
        </w:tc>
        <w:tc>
          <w:tcPr>
            <w:tcW w:w="387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0</w:t>
            </w:r>
          </w:p>
        </w:tc>
      </w:tr>
      <w:tr w:rsidR="00C87115" w:rsidRPr="008D2BFC" w:rsidTr="00C87115">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Health and Physical Education</w:t>
            </w:r>
          </w:p>
        </w:tc>
        <w:tc>
          <w:tcPr>
            <w:tcW w:w="3870"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C87115" w:rsidRPr="008D2BFC" w:rsidTr="00C87115">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Science Education</w:t>
            </w:r>
          </w:p>
        </w:tc>
        <w:tc>
          <w:tcPr>
            <w:tcW w:w="3870"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C87115" w:rsidRPr="008D2BFC" w:rsidTr="00C87115">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Social Science Education</w:t>
            </w:r>
          </w:p>
        </w:tc>
        <w:tc>
          <w:tcPr>
            <w:tcW w:w="387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0</w:t>
            </w:r>
          </w:p>
        </w:tc>
      </w:tr>
      <w:tr w:rsidR="00C87115" w:rsidRPr="008D2BFC" w:rsidTr="00C87115">
        <w:trPr>
          <w:trHeight w:val="62"/>
        </w:trPr>
        <w:tc>
          <w:tcPr>
            <w:tcW w:w="2790" w:type="dxa"/>
          </w:tcPr>
          <w:p w:rsidR="00C87115" w:rsidRPr="008D2BFC" w:rsidRDefault="00C87115" w:rsidP="00C87115">
            <w:pPr>
              <w:contextualSpacing/>
              <w:jc w:val="center"/>
              <w:rPr>
                <w:rFonts w:ascii="Times New Roman" w:hAnsi="Times New Roman" w:cs="Times New Roman"/>
                <w:sz w:val="20"/>
                <w:szCs w:val="20"/>
              </w:rPr>
            </w:pPr>
            <w:r w:rsidRPr="008D2BFC">
              <w:rPr>
                <w:rFonts w:ascii="Times New Roman" w:hAnsi="Times New Roman" w:cs="Times New Roman"/>
                <w:sz w:val="20"/>
                <w:szCs w:val="20"/>
              </w:rPr>
              <w:t>Total</w:t>
            </w:r>
          </w:p>
        </w:tc>
        <w:tc>
          <w:tcPr>
            <w:tcW w:w="3870" w:type="dxa"/>
          </w:tcPr>
          <w:p w:rsidR="00C87115" w:rsidRPr="008D2BFC" w:rsidRDefault="00C87115" w:rsidP="00C87115">
            <w:pPr>
              <w:contextualSpacing/>
              <w:jc w:val="center"/>
              <w:rPr>
                <w:rFonts w:ascii="Times New Roman" w:hAnsi="Times New Roman" w:cs="Times New Roman"/>
                <w:sz w:val="20"/>
                <w:szCs w:val="20"/>
              </w:rPr>
            </w:pPr>
            <w:r>
              <w:rPr>
                <w:rFonts w:ascii="Times New Roman" w:hAnsi="Times New Roman" w:cs="Times New Roman"/>
                <w:sz w:val="20"/>
                <w:szCs w:val="20"/>
              </w:rPr>
              <w:t>28 Non</w:t>
            </w:r>
            <w:r w:rsidR="00761269">
              <w:rPr>
                <w:rFonts w:ascii="Times New Roman" w:hAnsi="Times New Roman" w:cs="Times New Roman"/>
                <w:sz w:val="20"/>
                <w:szCs w:val="20"/>
              </w:rPr>
              <w:t>-</w:t>
            </w:r>
            <w:r>
              <w:rPr>
                <w:rFonts w:ascii="Times New Roman" w:hAnsi="Times New Roman" w:cs="Times New Roman"/>
                <w:sz w:val="20"/>
                <w:szCs w:val="20"/>
              </w:rPr>
              <w:t>licensure and 1</w:t>
            </w:r>
            <w:r w:rsidRPr="008D2BFC">
              <w:rPr>
                <w:rFonts w:ascii="Times New Roman" w:hAnsi="Times New Roman" w:cs="Times New Roman"/>
                <w:sz w:val="20"/>
                <w:szCs w:val="20"/>
              </w:rPr>
              <w:t>2</w:t>
            </w:r>
            <w:r>
              <w:rPr>
                <w:rFonts w:ascii="Times New Roman" w:hAnsi="Times New Roman" w:cs="Times New Roman"/>
                <w:sz w:val="20"/>
                <w:szCs w:val="20"/>
              </w:rPr>
              <w:t xml:space="preserve"> (licensure)= 41 total</w:t>
            </w:r>
          </w:p>
        </w:tc>
      </w:tr>
    </w:tbl>
    <w:p w:rsidR="00C87115" w:rsidRPr="008D2BFC" w:rsidRDefault="00C87115" w:rsidP="00C87115">
      <w:pPr>
        <w:spacing w:line="240" w:lineRule="auto"/>
        <w:contextualSpacing/>
        <w:jc w:val="center"/>
        <w:rPr>
          <w:rFonts w:ascii="Times New Roman" w:hAnsi="Times New Roman" w:cs="Times New Roman"/>
          <w:sz w:val="20"/>
          <w:szCs w:val="20"/>
        </w:rPr>
      </w:pPr>
      <w:bookmarkStart w:id="1" w:name="_Hlk47530863"/>
    </w:p>
    <w:p w:rsidR="00C87115" w:rsidRPr="008D2BFC" w:rsidRDefault="00C87115" w:rsidP="00C87115">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EPP had only two secondary Education majors (HPER) to complete the degree program for license during the 2020-2021 academic </w:t>
      </w:r>
      <w:proofErr w:type="gramStart"/>
      <w:r>
        <w:rPr>
          <w:rFonts w:ascii="Times New Roman" w:hAnsi="Times New Roman" w:cs="Times New Roman"/>
          <w:sz w:val="20"/>
          <w:szCs w:val="20"/>
        </w:rPr>
        <w:t>year</w:t>
      </w:r>
      <w:proofErr w:type="gramEnd"/>
      <w:r>
        <w:rPr>
          <w:rFonts w:ascii="Times New Roman" w:hAnsi="Times New Roman" w:cs="Times New Roman"/>
          <w:sz w:val="20"/>
          <w:szCs w:val="20"/>
        </w:rPr>
        <w:t>.</w:t>
      </w:r>
    </w:p>
    <w:bookmarkEnd w:id="1"/>
    <w:p w:rsidR="00C87115" w:rsidRPr="008D2BFC" w:rsidRDefault="00C87115" w:rsidP="00C87115">
      <w:pPr>
        <w:spacing w:line="240" w:lineRule="auto"/>
        <w:contextualSpacing/>
        <w:jc w:val="center"/>
        <w:rPr>
          <w:rFonts w:ascii="Times New Roman" w:hAnsi="Times New Roman" w:cs="Times New Roman"/>
          <w:sz w:val="20"/>
          <w:szCs w:val="20"/>
        </w:rPr>
      </w:pPr>
    </w:p>
    <w:p w:rsidR="00C87115" w:rsidRDefault="00C87115" w:rsidP="00C87115">
      <w:pPr>
        <w:spacing w:line="240" w:lineRule="auto"/>
        <w:contextualSpacing/>
        <w:rPr>
          <w:rFonts w:ascii="Times New Roman" w:hAnsi="Times New Roman" w:cs="Times New Roman"/>
          <w:sz w:val="24"/>
          <w:szCs w:val="24"/>
        </w:rPr>
      </w:pPr>
    </w:p>
    <w:p w:rsidR="008B01EA" w:rsidRPr="001D0DDE" w:rsidRDefault="00761269" w:rsidP="00276DFC">
      <w:pPr>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KEY ASSESSMENT</w:t>
      </w:r>
      <w:r w:rsidR="001D0DDE">
        <w:rPr>
          <w:rFonts w:ascii="Times New Roman" w:hAnsi="Times New Roman" w:cs="Times New Roman"/>
          <w:b/>
          <w:color w:val="0070C0"/>
          <w:sz w:val="24"/>
          <w:szCs w:val="24"/>
        </w:rPr>
        <w:t xml:space="preserve"> </w:t>
      </w:r>
      <w:r w:rsidRPr="001D0DDE">
        <w:rPr>
          <w:rFonts w:ascii="Times New Roman" w:hAnsi="Times New Roman" w:cs="Times New Roman"/>
          <w:b/>
          <w:color w:val="0070C0"/>
          <w:sz w:val="24"/>
          <w:szCs w:val="24"/>
        </w:rPr>
        <w:t>(KA) DATA for 2020-2021</w:t>
      </w:r>
    </w:p>
    <w:p w:rsidR="00276DFC" w:rsidRPr="001D0DDE" w:rsidRDefault="00761269" w:rsidP="00276DFC">
      <w:pPr>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 xml:space="preserve">KA 1: </w:t>
      </w:r>
      <w:r w:rsidR="00276DFC" w:rsidRPr="001D0DDE">
        <w:rPr>
          <w:rFonts w:ascii="Times New Roman" w:hAnsi="Times New Roman" w:cs="Times New Roman"/>
          <w:b/>
          <w:color w:val="0070C0"/>
          <w:sz w:val="24"/>
          <w:szCs w:val="24"/>
        </w:rPr>
        <w:t>Teacher Work Sample-Initial Candidate</w:t>
      </w:r>
      <w:r w:rsidR="008B01EA" w:rsidRPr="001D0DDE">
        <w:rPr>
          <w:rFonts w:ascii="Times New Roman" w:hAnsi="Times New Roman" w:cs="Times New Roman"/>
          <w:b/>
          <w:color w:val="0070C0"/>
          <w:sz w:val="24"/>
          <w:szCs w:val="24"/>
        </w:rPr>
        <w:t xml:space="preserve">   Fall 2020</w:t>
      </w:r>
    </w:p>
    <w:tbl>
      <w:tblPr>
        <w:tblW w:w="1141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7"/>
        <w:gridCol w:w="1853"/>
        <w:gridCol w:w="893"/>
        <w:gridCol w:w="716"/>
        <w:gridCol w:w="1251"/>
        <w:gridCol w:w="1251"/>
        <w:gridCol w:w="1251"/>
      </w:tblGrid>
      <w:tr w:rsidR="00276DFC" w:rsidRPr="001354FA" w:rsidTr="006717D4">
        <w:trPr>
          <w:trHeight w:val="145"/>
        </w:trPr>
        <w:tc>
          <w:tcPr>
            <w:tcW w:w="11412" w:type="dxa"/>
            <w:gridSpan w:val="7"/>
            <w:shd w:val="clear" w:color="auto" w:fill="D6E3BC"/>
          </w:tcPr>
          <w:p w:rsidR="00276DFC" w:rsidRPr="001354FA" w:rsidRDefault="00276DFC" w:rsidP="00276DFC">
            <w:pPr>
              <w:spacing w:after="0" w:line="240" w:lineRule="auto"/>
              <w:jc w:val="center"/>
              <w:rPr>
                <w:rFonts w:ascii="Times New Roman" w:hAnsi="Times New Roman" w:cs="Times New Roman"/>
                <w:bCs/>
              </w:rPr>
            </w:pPr>
            <w:r w:rsidRPr="001354FA">
              <w:rPr>
                <w:rFonts w:ascii="Times New Roman" w:hAnsi="Times New Roman" w:cs="Times New Roman"/>
                <w:bCs/>
              </w:rPr>
              <w:t>Aggregated Mean Scores for Seven Components of the</w:t>
            </w:r>
          </w:p>
          <w:p w:rsidR="00276DFC" w:rsidRPr="001354FA" w:rsidRDefault="00276DFC" w:rsidP="00276DFC">
            <w:pPr>
              <w:spacing w:after="0"/>
              <w:jc w:val="center"/>
              <w:rPr>
                <w:rFonts w:ascii="Times New Roman" w:hAnsi="Times New Roman" w:cs="Times New Roman"/>
                <w:bCs/>
              </w:rPr>
            </w:pPr>
            <w:r w:rsidRPr="001354FA">
              <w:rPr>
                <w:rFonts w:ascii="Times New Roman" w:hAnsi="Times New Roman" w:cs="Times New Roman"/>
                <w:bCs/>
              </w:rPr>
              <w:t>Teacher Work Sample (TWS)</w:t>
            </w:r>
          </w:p>
          <w:p w:rsidR="00276DFC" w:rsidRPr="001354FA" w:rsidRDefault="00276DFC" w:rsidP="00276DFC">
            <w:pPr>
              <w:spacing w:after="0"/>
              <w:jc w:val="center"/>
              <w:rPr>
                <w:rFonts w:ascii="Times New Roman" w:hAnsi="Times New Roman" w:cs="Times New Roman"/>
                <w:bCs/>
              </w:rPr>
            </w:pPr>
            <w:r w:rsidRPr="001354FA">
              <w:rPr>
                <w:rFonts w:ascii="Times New Roman" w:hAnsi="Times New Roman" w:cs="Times New Roman"/>
                <w:bCs/>
              </w:rPr>
              <w:t xml:space="preserve">Traditional Teacher Education – Initial/Undergraduate Program </w:t>
            </w:r>
          </w:p>
          <w:p w:rsidR="00276DFC" w:rsidRPr="001354FA" w:rsidRDefault="00276DFC" w:rsidP="00276DFC">
            <w:pPr>
              <w:spacing w:after="0" w:line="240" w:lineRule="auto"/>
              <w:jc w:val="center"/>
              <w:rPr>
                <w:rFonts w:ascii="Times New Roman" w:hAnsi="Times New Roman" w:cs="Times New Roman"/>
                <w:bCs/>
              </w:rPr>
            </w:pPr>
            <w:r>
              <w:rPr>
                <w:rFonts w:ascii="Times New Roman" w:hAnsi="Times New Roman" w:cs="Times New Roman"/>
              </w:rPr>
              <w:t>Fall</w:t>
            </w:r>
            <w:r w:rsidRPr="001354FA">
              <w:rPr>
                <w:rFonts w:ascii="Times New Roman" w:hAnsi="Times New Roman" w:cs="Times New Roman"/>
              </w:rPr>
              <w:t xml:space="preserve"> 2020      N=</w:t>
            </w:r>
            <w:r>
              <w:rPr>
                <w:rFonts w:ascii="Times New Roman" w:hAnsi="Times New Roman" w:cs="Times New Roman"/>
              </w:rPr>
              <w:t>12</w:t>
            </w:r>
          </w:p>
        </w:tc>
      </w:tr>
      <w:tr w:rsidR="00276DFC" w:rsidRPr="001354FA" w:rsidTr="006717D4">
        <w:trPr>
          <w:trHeight w:val="145"/>
        </w:trPr>
        <w:tc>
          <w:tcPr>
            <w:tcW w:w="4197" w:type="dxa"/>
            <w:shd w:val="clear" w:color="auto" w:fill="92D050"/>
          </w:tcPr>
          <w:p w:rsidR="00276DFC" w:rsidRPr="002F14F7" w:rsidRDefault="00276DFC" w:rsidP="00276DFC">
            <w:pPr>
              <w:jc w:val="center"/>
              <w:rPr>
                <w:rFonts w:ascii="Times New Roman" w:hAnsi="Times New Roman" w:cs="Times New Roman"/>
                <w:b/>
                <w:sz w:val="20"/>
                <w:szCs w:val="20"/>
              </w:rPr>
            </w:pPr>
            <w:r w:rsidRPr="002F14F7">
              <w:rPr>
                <w:rFonts w:ascii="Times New Roman" w:hAnsi="Times New Roman" w:cs="Times New Roman"/>
                <w:b/>
                <w:sz w:val="20"/>
                <w:szCs w:val="20"/>
              </w:rPr>
              <w:t>Criteria</w:t>
            </w:r>
          </w:p>
        </w:tc>
        <w:tc>
          <w:tcPr>
            <w:tcW w:w="1853" w:type="dxa"/>
            <w:shd w:val="clear" w:color="auto" w:fill="92D050"/>
          </w:tcPr>
          <w:p w:rsidR="00276DFC" w:rsidRPr="002F14F7" w:rsidRDefault="00276DFC" w:rsidP="00276DFC">
            <w:pPr>
              <w:jc w:val="center"/>
              <w:rPr>
                <w:rFonts w:ascii="Times New Roman" w:hAnsi="Times New Roman" w:cs="Times New Roman"/>
                <w:b/>
                <w:sz w:val="20"/>
                <w:szCs w:val="20"/>
              </w:rPr>
            </w:pPr>
            <w:r w:rsidRPr="002F14F7">
              <w:rPr>
                <w:rFonts w:ascii="Times New Roman" w:hAnsi="Times New Roman" w:cs="Times New Roman"/>
                <w:b/>
                <w:sz w:val="20"/>
                <w:szCs w:val="20"/>
              </w:rPr>
              <w:t>Program</w:t>
            </w:r>
          </w:p>
        </w:tc>
        <w:tc>
          <w:tcPr>
            <w:tcW w:w="893" w:type="dxa"/>
            <w:shd w:val="clear" w:color="auto" w:fill="92D050"/>
          </w:tcPr>
          <w:p w:rsidR="00276DFC" w:rsidRPr="002F14F7" w:rsidRDefault="00276DFC" w:rsidP="00276DFC">
            <w:pPr>
              <w:jc w:val="center"/>
              <w:rPr>
                <w:rFonts w:ascii="Times New Roman" w:hAnsi="Times New Roman" w:cs="Times New Roman"/>
                <w:b/>
                <w:sz w:val="20"/>
                <w:szCs w:val="20"/>
              </w:rPr>
            </w:pPr>
            <w:r w:rsidRPr="002F14F7">
              <w:rPr>
                <w:rFonts w:ascii="Times New Roman" w:hAnsi="Times New Roman" w:cs="Times New Roman"/>
                <w:b/>
                <w:sz w:val="20"/>
                <w:szCs w:val="20"/>
              </w:rPr>
              <w:t>Gender/race</w:t>
            </w:r>
          </w:p>
        </w:tc>
        <w:tc>
          <w:tcPr>
            <w:tcW w:w="716" w:type="dxa"/>
            <w:shd w:val="clear" w:color="auto" w:fill="92D050"/>
          </w:tcPr>
          <w:p w:rsidR="00276DFC" w:rsidRPr="002F14F7" w:rsidRDefault="00276DFC" w:rsidP="00276DFC">
            <w:pPr>
              <w:jc w:val="center"/>
              <w:rPr>
                <w:rFonts w:ascii="Times New Roman" w:hAnsi="Times New Roman" w:cs="Times New Roman"/>
                <w:b/>
                <w:sz w:val="20"/>
                <w:szCs w:val="20"/>
              </w:rPr>
            </w:pPr>
            <w:r w:rsidRPr="002F14F7">
              <w:rPr>
                <w:rFonts w:ascii="Times New Roman" w:hAnsi="Times New Roman" w:cs="Times New Roman"/>
                <w:b/>
                <w:sz w:val="20"/>
                <w:szCs w:val="20"/>
              </w:rPr>
              <w:t>Score</w:t>
            </w:r>
          </w:p>
        </w:tc>
        <w:tc>
          <w:tcPr>
            <w:tcW w:w="1251" w:type="dxa"/>
            <w:shd w:val="clear" w:color="auto" w:fill="92D050"/>
          </w:tcPr>
          <w:p w:rsidR="00276DFC" w:rsidRPr="008847BC" w:rsidRDefault="00276DFC" w:rsidP="00276DFC">
            <w:pPr>
              <w:spacing w:after="0" w:line="240" w:lineRule="auto"/>
              <w:jc w:val="center"/>
              <w:rPr>
                <w:rFonts w:ascii="Times New Roman" w:hAnsi="Times New Roman" w:cs="Times New Roman"/>
                <w:b/>
                <w:sz w:val="20"/>
                <w:szCs w:val="20"/>
              </w:rPr>
            </w:pPr>
            <w:r w:rsidRPr="008847BC">
              <w:rPr>
                <w:rFonts w:ascii="Times New Roman" w:hAnsi="Times New Roman" w:cs="Times New Roman"/>
                <w:b/>
                <w:sz w:val="20"/>
                <w:szCs w:val="20"/>
              </w:rPr>
              <w:t xml:space="preserve">Mean Score </w:t>
            </w:r>
          </w:p>
          <w:p w:rsidR="00276DFC" w:rsidRPr="008847BC" w:rsidRDefault="00276DFC" w:rsidP="00276DFC">
            <w:pPr>
              <w:spacing w:after="0" w:line="240" w:lineRule="auto"/>
              <w:jc w:val="center"/>
              <w:rPr>
                <w:rFonts w:ascii="Times New Roman" w:hAnsi="Times New Roman" w:cs="Times New Roman"/>
                <w:b/>
                <w:sz w:val="20"/>
                <w:szCs w:val="20"/>
              </w:rPr>
            </w:pPr>
            <w:r w:rsidRPr="008847BC">
              <w:rPr>
                <w:rFonts w:ascii="Times New Roman" w:hAnsi="Times New Roman" w:cs="Times New Roman"/>
                <w:color w:val="202124"/>
                <w:sz w:val="21"/>
                <w:szCs w:val="21"/>
                <w:shd w:val="clear" w:color="auto" w:fill="92D050"/>
              </w:rPr>
              <w:t>μ</w:t>
            </w:r>
          </w:p>
        </w:tc>
        <w:tc>
          <w:tcPr>
            <w:tcW w:w="1251" w:type="dxa"/>
            <w:shd w:val="clear" w:color="auto" w:fill="92D050"/>
          </w:tcPr>
          <w:p w:rsidR="00276DFC" w:rsidRPr="008847BC" w:rsidRDefault="00276DFC" w:rsidP="00276DFC">
            <w:pPr>
              <w:spacing w:after="0" w:line="240" w:lineRule="auto"/>
              <w:jc w:val="center"/>
              <w:rPr>
                <w:rFonts w:ascii="Times New Roman" w:hAnsi="Times New Roman" w:cs="Times New Roman"/>
                <w:b/>
                <w:sz w:val="20"/>
                <w:szCs w:val="20"/>
              </w:rPr>
            </w:pPr>
            <w:r w:rsidRPr="008847BC">
              <w:rPr>
                <w:rFonts w:ascii="Times New Roman" w:hAnsi="Times New Roman" w:cs="Times New Roman"/>
                <w:b/>
                <w:sz w:val="20"/>
                <w:szCs w:val="20"/>
              </w:rPr>
              <w:t>Variance</w:t>
            </w:r>
          </w:p>
          <w:p w:rsidR="00276DFC" w:rsidRPr="008847BC" w:rsidRDefault="00276DFC" w:rsidP="00276DFC">
            <w:pPr>
              <w:spacing w:after="0" w:line="240" w:lineRule="auto"/>
              <w:jc w:val="center"/>
              <w:rPr>
                <w:rFonts w:ascii="Times New Roman" w:hAnsi="Times New Roman" w:cs="Times New Roman"/>
                <w:b/>
                <w:sz w:val="20"/>
                <w:szCs w:val="20"/>
              </w:rPr>
            </w:pPr>
            <w:r w:rsidRPr="008847BC">
              <w:rPr>
                <w:rFonts w:ascii="Times New Roman" w:hAnsi="Times New Roman" w:cs="Times New Roman"/>
                <w:color w:val="202124"/>
                <w:sz w:val="21"/>
                <w:szCs w:val="21"/>
                <w:shd w:val="clear" w:color="auto" w:fill="92D050"/>
              </w:rPr>
              <w:t>σ</w:t>
            </w:r>
            <w:r w:rsidRPr="008847BC">
              <w:rPr>
                <w:rFonts w:ascii="Times New Roman" w:hAnsi="Times New Roman" w:cs="Times New Roman"/>
                <w:color w:val="202124"/>
                <w:shd w:val="clear" w:color="auto" w:fill="92D050"/>
                <w:vertAlign w:val="superscript"/>
              </w:rPr>
              <w:t>2</w:t>
            </w:r>
          </w:p>
        </w:tc>
        <w:tc>
          <w:tcPr>
            <w:tcW w:w="1251" w:type="dxa"/>
            <w:shd w:val="clear" w:color="auto" w:fill="92D050"/>
          </w:tcPr>
          <w:p w:rsidR="00276DFC" w:rsidRPr="008847BC" w:rsidRDefault="00276DFC" w:rsidP="00276DFC">
            <w:pPr>
              <w:spacing w:after="0" w:line="240" w:lineRule="auto"/>
              <w:jc w:val="center"/>
              <w:rPr>
                <w:rFonts w:ascii="Times New Roman" w:hAnsi="Times New Roman" w:cs="Times New Roman"/>
                <w:b/>
                <w:sz w:val="20"/>
                <w:szCs w:val="20"/>
              </w:rPr>
            </w:pPr>
            <w:r w:rsidRPr="008847BC">
              <w:rPr>
                <w:rFonts w:ascii="Times New Roman" w:hAnsi="Times New Roman" w:cs="Times New Roman"/>
                <w:b/>
                <w:sz w:val="20"/>
                <w:szCs w:val="20"/>
              </w:rPr>
              <w:t>Standard Deviation</w:t>
            </w:r>
          </w:p>
          <w:p w:rsidR="00276DFC" w:rsidRPr="008847BC" w:rsidRDefault="00276DFC" w:rsidP="00276DFC">
            <w:pPr>
              <w:spacing w:after="0" w:line="240" w:lineRule="auto"/>
              <w:jc w:val="center"/>
              <w:rPr>
                <w:rFonts w:ascii="Times New Roman" w:hAnsi="Times New Roman" w:cs="Times New Roman"/>
                <w:b/>
                <w:sz w:val="20"/>
                <w:szCs w:val="20"/>
              </w:rPr>
            </w:pPr>
            <w:r w:rsidRPr="008847BC">
              <w:rPr>
                <w:rFonts w:ascii="Times New Roman" w:hAnsi="Times New Roman" w:cs="Times New Roman"/>
                <w:color w:val="202124"/>
                <w:sz w:val="21"/>
                <w:szCs w:val="21"/>
                <w:shd w:val="clear" w:color="auto" w:fill="92D050"/>
              </w:rPr>
              <w:t>σ</w:t>
            </w:r>
          </w:p>
        </w:tc>
      </w:tr>
      <w:tr w:rsidR="00276DFC" w:rsidRPr="001354FA" w:rsidTr="006717D4">
        <w:trPr>
          <w:trHeight w:val="144"/>
        </w:trPr>
        <w:tc>
          <w:tcPr>
            <w:tcW w:w="8910" w:type="dxa"/>
            <w:gridSpan w:val="5"/>
            <w:shd w:val="clear" w:color="auto" w:fill="DBE5F1"/>
          </w:tcPr>
          <w:p w:rsidR="00276DFC" w:rsidRPr="002F14F7" w:rsidRDefault="00276DFC" w:rsidP="00276DFC">
            <w:pPr>
              <w:spacing w:after="0"/>
              <w:jc w:val="center"/>
              <w:rPr>
                <w:rFonts w:ascii="Times New Roman" w:hAnsi="Times New Roman" w:cs="Times New Roman"/>
                <w:b/>
                <w:sz w:val="20"/>
                <w:szCs w:val="20"/>
              </w:rPr>
            </w:pPr>
            <w:r>
              <w:rPr>
                <w:rFonts w:ascii="Times New Roman" w:hAnsi="Times New Roman" w:cs="Times New Roman"/>
                <w:sz w:val="20"/>
                <w:szCs w:val="20"/>
              </w:rPr>
              <w:t xml:space="preserve">                                   </w:t>
            </w:r>
            <w:r w:rsidRPr="002F14F7">
              <w:rPr>
                <w:rFonts w:ascii="Times New Roman" w:hAnsi="Times New Roman" w:cs="Times New Roman"/>
                <w:b/>
                <w:sz w:val="20"/>
                <w:szCs w:val="20"/>
              </w:rPr>
              <w:t>Teaching Process One- Contextual Factors</w:t>
            </w:r>
          </w:p>
        </w:tc>
        <w:tc>
          <w:tcPr>
            <w:tcW w:w="1251" w:type="dxa"/>
            <w:shd w:val="clear" w:color="auto" w:fill="DBE5F1"/>
          </w:tcPr>
          <w:p w:rsidR="00276DFC" w:rsidRPr="001354FA" w:rsidRDefault="00276DFC" w:rsidP="00276DFC">
            <w:pPr>
              <w:spacing w:after="0"/>
              <w:jc w:val="center"/>
              <w:rPr>
                <w:rFonts w:ascii="Times New Roman" w:hAnsi="Times New Roman" w:cs="Times New Roman"/>
                <w:sz w:val="20"/>
                <w:szCs w:val="20"/>
              </w:rPr>
            </w:pPr>
          </w:p>
        </w:tc>
        <w:tc>
          <w:tcPr>
            <w:tcW w:w="1251" w:type="dxa"/>
            <w:shd w:val="clear" w:color="auto" w:fill="DBE5F1"/>
          </w:tcPr>
          <w:p w:rsidR="00276DFC" w:rsidRPr="001354FA" w:rsidRDefault="00276DFC" w:rsidP="00276DFC">
            <w:pPr>
              <w:spacing w:after="0"/>
              <w:jc w:val="center"/>
              <w:rPr>
                <w:rFonts w:ascii="Times New Roman" w:hAnsi="Times New Roman" w:cs="Times New Roman"/>
                <w:sz w:val="20"/>
                <w:szCs w:val="20"/>
              </w:rPr>
            </w:pPr>
          </w:p>
        </w:tc>
      </w:tr>
      <w:tr w:rsidR="00276DFC" w:rsidRPr="009C6CBB" w:rsidTr="006717D4">
        <w:trPr>
          <w:trHeight w:val="145"/>
        </w:trPr>
        <w:tc>
          <w:tcPr>
            <w:tcW w:w="4197" w:type="dxa"/>
            <w:vMerge w:val="restart"/>
            <w:shd w:val="clear" w:color="auto" w:fill="95B3D7" w:themeFill="accent1" w:themeFillTint="99"/>
          </w:tcPr>
          <w:p w:rsidR="00276DFC" w:rsidRPr="00761269" w:rsidRDefault="00276DFC" w:rsidP="00761269">
            <w:pPr>
              <w:pStyle w:val="ListParagraph"/>
              <w:numPr>
                <w:ilvl w:val="0"/>
                <w:numId w:val="7"/>
              </w:numPr>
              <w:spacing w:after="0" w:line="240" w:lineRule="auto"/>
              <w:rPr>
                <w:rFonts w:ascii="Times New Roman" w:eastAsia="Times New Roman" w:hAnsi="Times New Roman" w:cs="Times New Roman"/>
                <w:b/>
                <w:sz w:val="16"/>
                <w:szCs w:val="16"/>
              </w:rPr>
            </w:pPr>
            <w:r w:rsidRPr="00761269">
              <w:rPr>
                <w:rFonts w:ascii="Times New Roman" w:eastAsia="Times New Roman" w:hAnsi="Times New Roman" w:cs="Times New Roman"/>
                <w:b/>
                <w:sz w:val="16"/>
                <w:szCs w:val="16"/>
              </w:rPr>
              <w:t xml:space="preserve">Knowledge of community, schools and classroom factors. </w:t>
            </w:r>
          </w:p>
          <w:p w:rsidR="00276DFC" w:rsidRPr="002F14F7" w:rsidRDefault="00276DFC" w:rsidP="00276DFC">
            <w:pPr>
              <w:spacing w:after="0" w:line="240" w:lineRule="auto"/>
              <w:rPr>
                <w:rFonts w:ascii="Times New Roman" w:eastAsia="Times New Roman" w:hAnsi="Times New Roman" w:cs="Times New Roman"/>
                <w:b/>
                <w:sz w:val="16"/>
                <w:szCs w:val="16"/>
              </w:rPr>
            </w:pPr>
            <w:r w:rsidRPr="002F14F7">
              <w:rPr>
                <w:rFonts w:ascii="Times New Roman" w:eastAsia="Times New Roman" w:hAnsi="Times New Roman" w:cs="Times New Roman"/>
                <w:b/>
                <w:sz w:val="16"/>
                <w:szCs w:val="16"/>
              </w:rPr>
              <w:t xml:space="preserve">CAEP K-6 1.b,3-e;CAEP 1.1; </w:t>
            </w:r>
            <w:proofErr w:type="spellStart"/>
            <w:r w:rsidRPr="002F14F7">
              <w:rPr>
                <w:rFonts w:ascii="Times New Roman" w:eastAsia="Times New Roman" w:hAnsi="Times New Roman" w:cs="Times New Roman"/>
                <w:b/>
                <w:sz w:val="16"/>
                <w:szCs w:val="16"/>
              </w:rPr>
              <w:t>InTASC</w:t>
            </w:r>
            <w:proofErr w:type="spellEnd"/>
            <w:r w:rsidRPr="002F14F7">
              <w:rPr>
                <w:rFonts w:ascii="Times New Roman" w:eastAsia="Times New Roman" w:hAnsi="Times New Roman" w:cs="Times New Roman"/>
                <w:b/>
                <w:sz w:val="16"/>
                <w:szCs w:val="16"/>
              </w:rPr>
              <w:t xml:space="preserve"> 3; ISTE 3.b;6.b</w:t>
            </w:r>
          </w:p>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2.3</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roofErr w:type="gramStart"/>
            <w:r w:rsidRPr="002F14F7">
              <w:rPr>
                <w:rFonts w:ascii="Times New Roman" w:hAnsi="Times New Roman" w:cs="Times New Roman"/>
                <w:b/>
                <w:sz w:val="16"/>
                <w:szCs w:val="16"/>
              </w:rPr>
              <w:t>2.Knowledge</w:t>
            </w:r>
            <w:proofErr w:type="gramEnd"/>
            <w:r w:rsidRPr="002F14F7">
              <w:rPr>
                <w:rFonts w:ascii="Times New Roman" w:hAnsi="Times New Roman" w:cs="Times New Roman"/>
                <w:b/>
                <w:sz w:val="16"/>
                <w:szCs w:val="16"/>
              </w:rPr>
              <w:t xml:space="preserve"> of characteristics of students.</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CAEP K-6 1.q;CAEP 1.2;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7; 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.49</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pStyle w:val="ListParagraph"/>
              <w:numPr>
                <w:ilvl w:val="0"/>
                <w:numId w:val="4"/>
              </w:num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eastAsia="Times New Roman" w:hAnsi="Times New Roman" w:cs="Times New Roman"/>
                <w:b/>
                <w:sz w:val="16"/>
                <w:szCs w:val="16"/>
              </w:rPr>
            </w:pPr>
            <w:proofErr w:type="gramStart"/>
            <w:r w:rsidRPr="002F14F7">
              <w:rPr>
                <w:rFonts w:ascii="Times New Roman" w:eastAsia="Times New Roman" w:hAnsi="Times New Roman" w:cs="Times New Roman"/>
                <w:b/>
                <w:sz w:val="16"/>
                <w:szCs w:val="16"/>
              </w:rPr>
              <w:t>3.Knowledge</w:t>
            </w:r>
            <w:proofErr w:type="gramEnd"/>
            <w:r w:rsidRPr="002F14F7">
              <w:rPr>
                <w:rFonts w:ascii="Times New Roman" w:eastAsia="Times New Roman" w:hAnsi="Times New Roman" w:cs="Times New Roman"/>
                <w:b/>
                <w:sz w:val="16"/>
                <w:szCs w:val="16"/>
              </w:rPr>
              <w:t xml:space="preserve"> of </w:t>
            </w:r>
            <w:proofErr w:type="spellStart"/>
            <w:r w:rsidRPr="002F14F7">
              <w:rPr>
                <w:rFonts w:ascii="Times New Roman" w:eastAsia="Times New Roman" w:hAnsi="Times New Roman" w:cs="Times New Roman"/>
                <w:b/>
                <w:sz w:val="16"/>
                <w:szCs w:val="16"/>
              </w:rPr>
              <w:t>Studentss</w:t>
            </w:r>
            <w:proofErr w:type="spellEnd"/>
            <w:r w:rsidRPr="002F14F7">
              <w:rPr>
                <w:rFonts w:ascii="Times New Roman" w:eastAsia="Times New Roman" w:hAnsi="Times New Roman" w:cs="Times New Roman"/>
                <w:b/>
                <w:sz w:val="16"/>
                <w:szCs w:val="16"/>
              </w:rPr>
              <w:t xml:space="preserve"> varied approaches to learning.</w:t>
            </w:r>
          </w:p>
          <w:p w:rsidR="00276DFC" w:rsidRPr="002F14F7" w:rsidRDefault="00276DFC" w:rsidP="00276DFC">
            <w:pPr>
              <w:spacing w:after="0" w:line="240" w:lineRule="auto"/>
              <w:rPr>
                <w:rFonts w:ascii="Times New Roman" w:eastAsia="Times New Roman" w:hAnsi="Times New Roman" w:cs="Times New Roman"/>
                <w:b/>
                <w:sz w:val="16"/>
                <w:szCs w:val="16"/>
              </w:rPr>
            </w:pPr>
            <w:r w:rsidRPr="002F14F7">
              <w:rPr>
                <w:rFonts w:ascii="Times New Roman" w:eastAsia="Times New Roman" w:hAnsi="Times New Roman" w:cs="Times New Roman"/>
                <w:b/>
                <w:sz w:val="16"/>
                <w:szCs w:val="16"/>
              </w:rPr>
              <w:t>CAEP K-6-4.q; CAEP1.5,1.3;InTASC 7; ISTE 5.c</w:t>
            </w:r>
          </w:p>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pStyle w:val="ListParagraph"/>
              <w:numPr>
                <w:ilvl w:val="0"/>
                <w:numId w:val="4"/>
              </w:numPr>
              <w:spacing w:after="0" w:line="240" w:lineRule="auto"/>
              <w:rPr>
                <w:rFonts w:ascii="Times New Roman" w:eastAsia="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4.  Implications for Instructional planning and assessment.</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CAEP L-6 3.b; CAEP 1.2;InTASC 6;ISTE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w:t>
            </w:r>
          </w:p>
        </w:tc>
      </w:tr>
      <w:tr w:rsidR="00276DFC" w:rsidRPr="009C6CBB" w:rsidTr="006717D4">
        <w:trPr>
          <w:trHeight w:val="533"/>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7659" w:type="dxa"/>
            <w:gridSpan w:val="4"/>
            <w:shd w:val="clear" w:color="auto" w:fill="CC9900"/>
          </w:tcPr>
          <w:p w:rsidR="00276DFC" w:rsidRDefault="00276DFC" w:rsidP="00276DFC">
            <w:pPr>
              <w:spacing w:after="0" w:line="240" w:lineRule="auto"/>
              <w:jc w:val="center"/>
              <w:rPr>
                <w:rFonts w:ascii="Times New Roman" w:hAnsi="Times New Roman" w:cs="Times New Roman"/>
                <w:sz w:val="16"/>
                <w:szCs w:val="16"/>
              </w:rPr>
            </w:pPr>
          </w:p>
          <w:p w:rsidR="00276DFC" w:rsidRDefault="00276DFC" w:rsidP="00276DFC">
            <w:pPr>
              <w:spacing w:after="0" w:line="240" w:lineRule="auto"/>
              <w:jc w:val="center"/>
              <w:rPr>
                <w:rFonts w:ascii="Times New Roman" w:hAnsi="Times New Roman" w:cs="Times New Roman"/>
                <w:sz w:val="16"/>
                <w:szCs w:val="16"/>
              </w:rPr>
            </w:pPr>
          </w:p>
        </w:tc>
        <w:tc>
          <w:tcPr>
            <w:tcW w:w="1251" w:type="dxa"/>
            <w:shd w:val="clear" w:color="auto" w:fill="CC9900"/>
          </w:tcPr>
          <w:p w:rsidR="00276DFC" w:rsidRPr="00696C1D" w:rsidRDefault="00276DFC" w:rsidP="00276DFC">
            <w:pPr>
              <w:spacing w:after="0" w:line="240" w:lineRule="auto"/>
              <w:jc w:val="center"/>
              <w:rPr>
                <w:rFonts w:ascii="Times New Roman" w:hAnsi="Times New Roman" w:cs="Times New Roman"/>
                <w:b/>
                <w:sz w:val="16"/>
                <w:szCs w:val="16"/>
              </w:rPr>
            </w:pPr>
            <w:r w:rsidRPr="00696C1D">
              <w:rPr>
                <w:rFonts w:ascii="Times New Roman" w:hAnsi="Times New Roman" w:cs="Times New Roman"/>
                <w:b/>
                <w:sz w:val="16"/>
                <w:szCs w:val="16"/>
              </w:rPr>
              <w:t>2.14</w:t>
            </w:r>
          </w:p>
        </w:tc>
        <w:tc>
          <w:tcPr>
            <w:tcW w:w="1251" w:type="dxa"/>
            <w:shd w:val="clear" w:color="auto" w:fill="CC9900"/>
          </w:tcPr>
          <w:p w:rsidR="00276DFC" w:rsidRPr="00696C1D" w:rsidRDefault="00276DFC" w:rsidP="00276DFC">
            <w:pPr>
              <w:spacing w:after="0" w:line="240" w:lineRule="auto"/>
              <w:jc w:val="center"/>
              <w:rPr>
                <w:rFonts w:ascii="Times New Roman" w:hAnsi="Times New Roman" w:cs="Times New Roman"/>
                <w:b/>
                <w:sz w:val="16"/>
                <w:szCs w:val="16"/>
              </w:rPr>
            </w:pPr>
            <w:r w:rsidRPr="00696C1D">
              <w:rPr>
                <w:rFonts w:ascii="Times New Roman" w:hAnsi="Times New Roman" w:cs="Times New Roman"/>
                <w:b/>
                <w:sz w:val="16"/>
                <w:szCs w:val="16"/>
              </w:rPr>
              <w:t>.025</w:t>
            </w:r>
          </w:p>
        </w:tc>
        <w:tc>
          <w:tcPr>
            <w:tcW w:w="1251" w:type="dxa"/>
            <w:shd w:val="clear" w:color="auto" w:fill="CC9900"/>
          </w:tcPr>
          <w:p w:rsidR="00276DFC" w:rsidRPr="00696C1D" w:rsidRDefault="00276DFC" w:rsidP="00276DFC">
            <w:pPr>
              <w:spacing w:after="0" w:line="240" w:lineRule="auto"/>
              <w:jc w:val="center"/>
              <w:rPr>
                <w:rFonts w:ascii="Times New Roman" w:hAnsi="Times New Roman" w:cs="Times New Roman"/>
                <w:b/>
                <w:sz w:val="16"/>
                <w:szCs w:val="16"/>
              </w:rPr>
            </w:pPr>
            <w:r w:rsidRPr="00696C1D">
              <w:rPr>
                <w:rFonts w:ascii="Times New Roman" w:hAnsi="Times New Roman" w:cs="Times New Roman"/>
                <w:b/>
                <w:sz w:val="16"/>
                <w:szCs w:val="16"/>
              </w:rPr>
              <w:t>.16</w:t>
            </w:r>
          </w:p>
        </w:tc>
      </w:tr>
      <w:tr w:rsidR="00276DFC" w:rsidRPr="009C6CBB" w:rsidTr="006717D4">
        <w:trPr>
          <w:trHeight w:val="145"/>
        </w:trPr>
        <w:tc>
          <w:tcPr>
            <w:tcW w:w="11412" w:type="dxa"/>
            <w:gridSpan w:val="7"/>
            <w:shd w:val="clear" w:color="auto" w:fill="B8CCE4" w:themeFill="accent1" w:themeFillTint="66"/>
          </w:tcPr>
          <w:p w:rsidR="00276DFC" w:rsidRPr="002F14F7" w:rsidRDefault="00276DFC" w:rsidP="00276DFC">
            <w:pPr>
              <w:spacing w:after="0" w:line="240" w:lineRule="auto"/>
              <w:jc w:val="center"/>
              <w:rPr>
                <w:rFonts w:ascii="Times New Roman" w:hAnsi="Times New Roman" w:cs="Times New Roman"/>
                <w:sz w:val="20"/>
                <w:szCs w:val="20"/>
              </w:rPr>
            </w:pPr>
          </w:p>
          <w:p w:rsidR="00276DFC" w:rsidRPr="002F14F7" w:rsidRDefault="00276DFC" w:rsidP="00276DFC">
            <w:pPr>
              <w:spacing w:after="0" w:line="240" w:lineRule="auto"/>
              <w:jc w:val="center"/>
              <w:rPr>
                <w:rFonts w:ascii="Times New Roman" w:hAnsi="Times New Roman" w:cs="Times New Roman"/>
                <w:b/>
                <w:sz w:val="16"/>
                <w:szCs w:val="16"/>
              </w:rPr>
            </w:pPr>
            <w:r w:rsidRPr="002F14F7">
              <w:rPr>
                <w:rFonts w:ascii="Times New Roman" w:hAnsi="Times New Roman" w:cs="Times New Roman"/>
                <w:b/>
                <w:sz w:val="20"/>
                <w:szCs w:val="20"/>
              </w:rPr>
              <w:t>Teaching Process Two- Learning Goals</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5. Significance, challenge and variety. CAEP K-6 1.a; CAEP 1.2;InTASC 7;ISTE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416"/>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6. Clarity </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CAEP K-6 3.c, 4.c; CAEP 1.1,1.3;InTASC 4.7; ISTE 5.b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2.3</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7. Alignment with national, state or local standards.</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CAEP K-6 3.c,4.c;CAEP 1.1,1.3;InTASC 4,7: ISTE 5.b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7659" w:type="dxa"/>
            <w:gridSpan w:val="4"/>
            <w:shd w:val="clear" w:color="auto" w:fill="CC9900"/>
          </w:tcPr>
          <w:p w:rsidR="00276DFC" w:rsidRDefault="00276DFC" w:rsidP="00276DFC">
            <w:pPr>
              <w:spacing w:after="0" w:line="240" w:lineRule="auto"/>
              <w:jc w:val="center"/>
              <w:rPr>
                <w:rFonts w:ascii="Times New Roman" w:hAnsi="Times New Roman" w:cs="Times New Roman"/>
                <w:sz w:val="16"/>
                <w:szCs w:val="16"/>
              </w:rPr>
            </w:pPr>
          </w:p>
          <w:p w:rsidR="00276DFC" w:rsidRDefault="00276DFC" w:rsidP="00276DFC">
            <w:pPr>
              <w:spacing w:after="0" w:line="240" w:lineRule="auto"/>
              <w:jc w:val="center"/>
              <w:rPr>
                <w:rFonts w:ascii="Times New Roman" w:hAnsi="Times New Roman" w:cs="Times New Roman"/>
                <w:sz w:val="16"/>
                <w:szCs w:val="16"/>
              </w:rPr>
            </w:pPr>
          </w:p>
        </w:tc>
        <w:tc>
          <w:tcPr>
            <w:tcW w:w="1251" w:type="dxa"/>
            <w:shd w:val="clear" w:color="auto" w:fill="CC9900"/>
          </w:tcPr>
          <w:p w:rsidR="00276DFC" w:rsidRPr="002243B6" w:rsidRDefault="00276DFC" w:rsidP="00276DFC">
            <w:pPr>
              <w:spacing w:after="0" w:line="240" w:lineRule="auto"/>
              <w:jc w:val="center"/>
              <w:rPr>
                <w:rFonts w:ascii="Times New Roman" w:hAnsi="Times New Roman" w:cs="Times New Roman"/>
                <w:b/>
                <w:sz w:val="16"/>
                <w:szCs w:val="16"/>
              </w:rPr>
            </w:pPr>
            <w:r w:rsidRPr="002243B6">
              <w:rPr>
                <w:rFonts w:ascii="Times New Roman" w:hAnsi="Times New Roman" w:cs="Times New Roman"/>
                <w:b/>
                <w:sz w:val="16"/>
                <w:szCs w:val="16"/>
              </w:rPr>
              <w:t>2.17</w:t>
            </w:r>
          </w:p>
        </w:tc>
        <w:tc>
          <w:tcPr>
            <w:tcW w:w="1251" w:type="dxa"/>
            <w:shd w:val="clear" w:color="auto" w:fill="CC9900"/>
          </w:tcPr>
          <w:p w:rsidR="00276DFC" w:rsidRPr="002243B6" w:rsidRDefault="00276DFC" w:rsidP="00276DFC">
            <w:pPr>
              <w:spacing w:after="0" w:line="240" w:lineRule="auto"/>
              <w:jc w:val="center"/>
              <w:rPr>
                <w:rFonts w:ascii="Times New Roman" w:hAnsi="Times New Roman" w:cs="Times New Roman"/>
                <w:b/>
                <w:sz w:val="16"/>
                <w:szCs w:val="16"/>
              </w:rPr>
            </w:pPr>
            <w:r w:rsidRPr="002243B6">
              <w:rPr>
                <w:rFonts w:ascii="Times New Roman" w:hAnsi="Times New Roman" w:cs="Times New Roman"/>
                <w:b/>
                <w:sz w:val="16"/>
                <w:szCs w:val="16"/>
              </w:rPr>
              <w:t>.032</w:t>
            </w:r>
          </w:p>
        </w:tc>
        <w:tc>
          <w:tcPr>
            <w:tcW w:w="1251" w:type="dxa"/>
            <w:shd w:val="clear" w:color="auto" w:fill="CC9900"/>
          </w:tcPr>
          <w:p w:rsidR="00276DFC" w:rsidRPr="002243B6" w:rsidRDefault="00276DFC" w:rsidP="00276DFC">
            <w:pPr>
              <w:spacing w:after="0" w:line="240" w:lineRule="auto"/>
              <w:jc w:val="center"/>
              <w:rPr>
                <w:rFonts w:ascii="Times New Roman" w:hAnsi="Times New Roman" w:cs="Times New Roman"/>
                <w:b/>
                <w:sz w:val="16"/>
                <w:szCs w:val="16"/>
              </w:rPr>
            </w:pPr>
            <w:r w:rsidRPr="002243B6">
              <w:rPr>
                <w:rFonts w:ascii="Times New Roman" w:hAnsi="Times New Roman" w:cs="Times New Roman"/>
                <w:b/>
                <w:sz w:val="16"/>
                <w:szCs w:val="16"/>
              </w:rPr>
              <w:t>.18</w:t>
            </w:r>
          </w:p>
        </w:tc>
      </w:tr>
      <w:tr w:rsidR="00276DFC" w:rsidRPr="009C6CBB" w:rsidTr="006717D4">
        <w:trPr>
          <w:trHeight w:val="145"/>
        </w:trPr>
        <w:tc>
          <w:tcPr>
            <w:tcW w:w="11412" w:type="dxa"/>
            <w:gridSpan w:val="7"/>
            <w:shd w:val="clear" w:color="auto" w:fill="B8CCE4" w:themeFill="accent1" w:themeFillTint="66"/>
          </w:tcPr>
          <w:p w:rsidR="00276DFC" w:rsidRPr="002F14F7" w:rsidRDefault="00276DFC" w:rsidP="00276DFC">
            <w:pPr>
              <w:spacing w:after="0" w:line="240" w:lineRule="auto"/>
              <w:jc w:val="center"/>
              <w:rPr>
                <w:rFonts w:ascii="Times New Roman" w:hAnsi="Times New Roman" w:cs="Times New Roman"/>
                <w:b/>
                <w:sz w:val="16"/>
                <w:szCs w:val="16"/>
              </w:rPr>
            </w:pPr>
            <w:r w:rsidRPr="002F14F7">
              <w:rPr>
                <w:rFonts w:ascii="Times New Roman" w:hAnsi="Times New Roman" w:cs="Times New Roman"/>
                <w:b/>
                <w:sz w:val="20"/>
                <w:szCs w:val="20"/>
              </w:rPr>
              <w:t>Teaching Process Three- Assessment Plan</w:t>
            </w:r>
          </w:p>
        </w:tc>
      </w:tr>
      <w:tr w:rsidR="00276DFC" w:rsidRPr="009C6CBB" w:rsidTr="006717D4">
        <w:trPr>
          <w:trHeight w:val="1482"/>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8. Alignment with learning goals and instruction. </w:t>
            </w:r>
          </w:p>
          <w:p w:rsidR="00276DFC" w:rsidRPr="002F14F7" w:rsidRDefault="00276DFC" w:rsidP="00276DFC">
            <w:pPr>
              <w:spacing w:after="0" w:line="240" w:lineRule="auto"/>
              <w:rPr>
                <w:rFonts w:ascii="Times New Roman" w:eastAsia="Times New Roman" w:hAnsi="Times New Roman" w:cs="Times New Roman"/>
                <w:b/>
                <w:sz w:val="16"/>
                <w:szCs w:val="16"/>
              </w:rPr>
            </w:pPr>
            <w:r w:rsidRPr="002F14F7">
              <w:rPr>
                <w:rFonts w:ascii="Times New Roman" w:hAnsi="Times New Roman" w:cs="Times New Roman"/>
                <w:b/>
                <w:sz w:val="16"/>
                <w:szCs w:val="16"/>
              </w:rPr>
              <w:t>CAEP K-6 3.c;CAEP 1.1,1.3;InTASC 4,7; ISTE 5.b</w:t>
            </w:r>
          </w:p>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Science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9. Adaptation to assessment based instructional monitoring.</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CAEP K-6 3.b;CAEP 1.2;InTASC 6; ISTE 7.b</w:t>
            </w:r>
          </w:p>
        </w:tc>
        <w:tc>
          <w:tcPr>
            <w:tcW w:w="1853" w:type="dxa"/>
            <w:shd w:val="clear" w:color="auto" w:fill="auto"/>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Science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10. Quality of Assessment instruments</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CAEP K-6 3.a,3.b; CAEP 1.2,1.3;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6;ISTE 7.b</w:t>
            </w:r>
          </w:p>
        </w:tc>
        <w:tc>
          <w:tcPr>
            <w:tcW w:w="1853" w:type="dxa"/>
            <w:shd w:val="clear" w:color="auto" w:fill="auto"/>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r>
      <w:tr w:rsidR="00276DFC" w:rsidRPr="009C6CBB" w:rsidTr="006717D4">
        <w:trPr>
          <w:trHeight w:val="416"/>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416"/>
        </w:trPr>
        <w:tc>
          <w:tcPr>
            <w:tcW w:w="7659" w:type="dxa"/>
            <w:gridSpan w:val="4"/>
            <w:shd w:val="clear" w:color="auto" w:fill="CC9900"/>
          </w:tcPr>
          <w:p w:rsidR="00276DFC" w:rsidRDefault="00276DFC" w:rsidP="00276DFC">
            <w:pPr>
              <w:spacing w:after="0" w:line="240" w:lineRule="auto"/>
              <w:jc w:val="center"/>
              <w:rPr>
                <w:rFonts w:ascii="Times New Roman" w:hAnsi="Times New Roman" w:cs="Times New Roman"/>
                <w:sz w:val="16"/>
                <w:szCs w:val="16"/>
              </w:rPr>
            </w:pP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2.12</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.031</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.18</w:t>
            </w:r>
          </w:p>
        </w:tc>
      </w:tr>
      <w:tr w:rsidR="00276DFC" w:rsidRPr="009C6CBB" w:rsidTr="006717D4">
        <w:trPr>
          <w:trHeight w:val="416"/>
        </w:trPr>
        <w:tc>
          <w:tcPr>
            <w:tcW w:w="11412" w:type="dxa"/>
            <w:gridSpan w:val="7"/>
            <w:shd w:val="clear" w:color="auto" w:fill="B8CCE4" w:themeFill="accent1" w:themeFillTint="66"/>
          </w:tcPr>
          <w:p w:rsidR="00276DFC" w:rsidRPr="002F14F7" w:rsidRDefault="00276DFC" w:rsidP="00276DFC">
            <w:pPr>
              <w:spacing w:after="0" w:line="240" w:lineRule="auto"/>
              <w:jc w:val="center"/>
              <w:rPr>
                <w:rFonts w:ascii="Times New Roman" w:hAnsi="Times New Roman" w:cs="Times New Roman"/>
                <w:b/>
                <w:sz w:val="20"/>
                <w:szCs w:val="20"/>
              </w:rPr>
            </w:pPr>
            <w:r w:rsidRPr="002F14F7">
              <w:rPr>
                <w:rFonts w:ascii="Times New Roman" w:hAnsi="Times New Roman" w:cs="Times New Roman"/>
                <w:b/>
                <w:sz w:val="20"/>
                <w:szCs w:val="20"/>
              </w:rPr>
              <w:t>Teaching Process Four-Design for Instruction</w:t>
            </w:r>
          </w:p>
        </w:tc>
      </w:tr>
      <w:tr w:rsidR="00276DFC" w:rsidRPr="009C6CBB" w:rsidTr="006717D4">
        <w:trPr>
          <w:trHeight w:val="145"/>
        </w:trPr>
        <w:tc>
          <w:tcPr>
            <w:tcW w:w="4197" w:type="dxa"/>
            <w:vMerge w:val="restart"/>
            <w:shd w:val="clear" w:color="auto" w:fill="95B3D7" w:themeFill="accent1" w:themeFillTint="99"/>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11. Alignment with learning goals.</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CAEP K-6 3.c, 4.c; CAEP 1.1,1.3;InTASC 4,7;ISTE 5.b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12. Alignment with Assessment plan.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CAEP K-6 3.a,3.b; CAEP 1.2 1.3; </w:t>
            </w:r>
            <w:proofErr w:type="spellStart"/>
            <w:r>
              <w:rPr>
                <w:rFonts w:ascii="Times New Roman" w:hAnsi="Times New Roman" w:cs="Times New Roman"/>
                <w:sz w:val="16"/>
                <w:szCs w:val="16"/>
              </w:rPr>
              <w:t>InTASC</w:t>
            </w:r>
            <w:proofErr w:type="spellEnd"/>
            <w:r>
              <w:rPr>
                <w:rFonts w:ascii="Times New Roman" w:hAnsi="Times New Roman" w:cs="Times New Roman"/>
                <w:sz w:val="16"/>
                <w:szCs w:val="16"/>
              </w:rPr>
              <w:t xml:space="preserve"> 6; 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r>
      <w:tr w:rsidR="00276DFC" w:rsidRPr="009C6CBB" w:rsidTr="006717D4">
        <w:trPr>
          <w:trHeight w:val="1482"/>
        </w:trPr>
        <w:tc>
          <w:tcPr>
            <w:tcW w:w="4197" w:type="dxa"/>
            <w:vMerge w:val="restart"/>
            <w:shd w:val="clear" w:color="auto" w:fill="95B3D7" w:themeFill="accent1" w:themeFillTint="99"/>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13. Lesson and unit structure.</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CAEP K-6 3.c; CAEP 1.1; </w:t>
            </w:r>
            <w:proofErr w:type="spellStart"/>
            <w:r>
              <w:rPr>
                <w:rFonts w:ascii="Times New Roman" w:hAnsi="Times New Roman" w:cs="Times New Roman"/>
                <w:sz w:val="16"/>
                <w:szCs w:val="16"/>
              </w:rPr>
              <w:t>InTASC</w:t>
            </w:r>
            <w:proofErr w:type="spellEnd"/>
            <w:r>
              <w:rPr>
                <w:rFonts w:ascii="Times New Roman" w:hAnsi="Times New Roman" w:cs="Times New Roman"/>
                <w:sz w:val="16"/>
                <w:szCs w:val="16"/>
              </w:rPr>
              <w:t xml:space="preserve"> 7; ISTE 5.c</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14. Lesson Activities</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CAEP K-6 3.c; CAEP 1.1; </w:t>
            </w:r>
            <w:proofErr w:type="spellStart"/>
            <w:r>
              <w:rPr>
                <w:rFonts w:ascii="Times New Roman" w:hAnsi="Times New Roman" w:cs="Times New Roman"/>
                <w:sz w:val="16"/>
                <w:szCs w:val="16"/>
              </w:rPr>
              <w:t>InTASC</w:t>
            </w:r>
            <w:proofErr w:type="spellEnd"/>
            <w:r>
              <w:rPr>
                <w:rFonts w:ascii="Times New Roman" w:hAnsi="Times New Roman" w:cs="Times New Roman"/>
                <w:sz w:val="16"/>
                <w:szCs w:val="16"/>
              </w:rPr>
              <w:t xml:space="preserve"> 7; ISTE 5.c</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r>
      <w:tr w:rsidR="00276DFC" w:rsidRPr="009C6CBB" w:rsidTr="006717D4">
        <w:trPr>
          <w:trHeight w:val="416"/>
        </w:trPr>
        <w:tc>
          <w:tcPr>
            <w:tcW w:w="7659" w:type="dxa"/>
            <w:gridSpan w:val="4"/>
            <w:shd w:val="clear" w:color="auto" w:fill="CC9900"/>
          </w:tcPr>
          <w:p w:rsidR="00276DFC" w:rsidRDefault="00276DFC" w:rsidP="00276DFC">
            <w:pPr>
              <w:spacing w:after="0" w:line="240" w:lineRule="auto"/>
              <w:jc w:val="center"/>
              <w:rPr>
                <w:rFonts w:ascii="Times New Roman" w:hAnsi="Times New Roman" w:cs="Times New Roman"/>
                <w:sz w:val="16"/>
                <w:szCs w:val="16"/>
              </w:rPr>
            </w:pP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2.16</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.038</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.20</w:t>
            </w:r>
          </w:p>
        </w:tc>
      </w:tr>
      <w:tr w:rsidR="00276DFC" w:rsidRPr="009C6CBB" w:rsidTr="006717D4">
        <w:trPr>
          <w:trHeight w:val="416"/>
        </w:trPr>
        <w:tc>
          <w:tcPr>
            <w:tcW w:w="11412" w:type="dxa"/>
            <w:gridSpan w:val="7"/>
            <w:shd w:val="clear" w:color="auto" w:fill="B8CCE4" w:themeFill="accent1" w:themeFillTint="66"/>
          </w:tcPr>
          <w:p w:rsidR="00276DFC" w:rsidRPr="002F14F7" w:rsidRDefault="00276DFC" w:rsidP="00276DFC">
            <w:pPr>
              <w:spacing w:after="0" w:line="240" w:lineRule="auto"/>
              <w:jc w:val="center"/>
              <w:rPr>
                <w:rFonts w:ascii="Times New Roman" w:hAnsi="Times New Roman" w:cs="Times New Roman"/>
                <w:b/>
                <w:sz w:val="20"/>
                <w:szCs w:val="20"/>
              </w:rPr>
            </w:pPr>
            <w:r w:rsidRPr="002F14F7">
              <w:rPr>
                <w:rFonts w:ascii="Times New Roman" w:hAnsi="Times New Roman" w:cs="Times New Roman"/>
                <w:b/>
                <w:sz w:val="20"/>
                <w:szCs w:val="20"/>
              </w:rPr>
              <w:t>Teaching Process Five- Instructional Decision Making</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15. Modifications based on pre-assessment of student learning. CAEP K-6 3.a,3.b; CAEP 1.2,1.3;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6; 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16. Continuous monitoring of student learning.</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CAEP K-6 3.a,3.b; CAEP 1.2,1.3;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6; 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r>
      <w:tr w:rsidR="00276DFC" w:rsidRPr="009C6CBB" w:rsidTr="006717D4">
        <w:trPr>
          <w:trHeight w:val="1482"/>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lastRenderedPageBreak/>
              <w:t>17. Congruence between modifications and learning goals.</w:t>
            </w:r>
          </w:p>
          <w:p w:rsidR="00276DFC" w:rsidRPr="002F14F7" w:rsidRDefault="00276DFC" w:rsidP="00276DFC">
            <w:pPr>
              <w:spacing w:after="0" w:line="240" w:lineRule="auto"/>
              <w:rPr>
                <w:rFonts w:ascii="Times New Roman" w:eastAsia="Times New Roman" w:hAnsi="Times New Roman" w:cs="Times New Roman"/>
                <w:b/>
                <w:sz w:val="16"/>
                <w:szCs w:val="16"/>
              </w:rPr>
            </w:pPr>
            <w:r w:rsidRPr="002F14F7">
              <w:rPr>
                <w:rFonts w:ascii="Times New Roman" w:hAnsi="Times New Roman" w:cs="Times New Roman"/>
                <w:b/>
                <w:sz w:val="16"/>
                <w:szCs w:val="16"/>
              </w:rPr>
              <w:t xml:space="preserve">CAEP K-6 3.b; CAEP 1.2;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6; ISTE 7.b</w:t>
            </w:r>
          </w:p>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416"/>
        </w:trPr>
        <w:tc>
          <w:tcPr>
            <w:tcW w:w="7659" w:type="dxa"/>
            <w:gridSpan w:val="4"/>
            <w:shd w:val="clear" w:color="auto" w:fill="CC9900"/>
          </w:tcPr>
          <w:p w:rsidR="00276DFC" w:rsidRDefault="00276DFC" w:rsidP="00276DFC">
            <w:pPr>
              <w:spacing w:after="0" w:line="240" w:lineRule="auto"/>
              <w:jc w:val="center"/>
              <w:rPr>
                <w:rFonts w:ascii="Times New Roman" w:hAnsi="Times New Roman" w:cs="Times New Roman"/>
                <w:sz w:val="16"/>
                <w:szCs w:val="16"/>
              </w:rPr>
            </w:pP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2.17</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.032</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.18</w:t>
            </w:r>
          </w:p>
        </w:tc>
      </w:tr>
      <w:tr w:rsidR="00276DFC" w:rsidRPr="009C6CBB" w:rsidTr="006717D4">
        <w:trPr>
          <w:trHeight w:val="416"/>
        </w:trPr>
        <w:tc>
          <w:tcPr>
            <w:tcW w:w="11412" w:type="dxa"/>
            <w:gridSpan w:val="7"/>
            <w:shd w:val="clear" w:color="auto" w:fill="B8CCE4" w:themeFill="accent1" w:themeFillTint="66"/>
          </w:tcPr>
          <w:p w:rsidR="00276DFC" w:rsidRPr="002F14F7" w:rsidRDefault="00276DFC" w:rsidP="00276DFC">
            <w:pPr>
              <w:spacing w:after="0" w:line="240" w:lineRule="auto"/>
              <w:jc w:val="center"/>
              <w:rPr>
                <w:rFonts w:ascii="Times New Roman" w:hAnsi="Times New Roman" w:cs="Times New Roman"/>
                <w:b/>
                <w:sz w:val="20"/>
                <w:szCs w:val="20"/>
              </w:rPr>
            </w:pPr>
            <w:r w:rsidRPr="002F14F7">
              <w:rPr>
                <w:rFonts w:ascii="Times New Roman" w:hAnsi="Times New Roman" w:cs="Times New Roman"/>
                <w:b/>
                <w:sz w:val="20"/>
                <w:szCs w:val="20"/>
              </w:rPr>
              <w:t>Teaching Process Six- Analysis of Student Learning</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18. Accuracy and completeness of data collection.</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CAEP K-6 3.a,3.b; CAEP1.2;InTASC 6; 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19. Graphic presentation of Data</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CAEP K-6 3.a,3.b;CAEP 1.2;InTASC 6; 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r>
      <w:tr w:rsidR="00276DFC" w:rsidRPr="009C6CBB" w:rsidTr="006717D4">
        <w:trPr>
          <w:trHeight w:val="145"/>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2</w:t>
            </w:r>
            <w:r>
              <w:rPr>
                <w:rFonts w:ascii="Times New Roman" w:hAnsi="Times New Roman" w:cs="Times New Roman"/>
                <w:b/>
                <w:sz w:val="16"/>
                <w:szCs w:val="16"/>
              </w:rPr>
              <w:t>0</w:t>
            </w:r>
            <w:r w:rsidRPr="002F14F7">
              <w:rPr>
                <w:rFonts w:ascii="Times New Roman" w:hAnsi="Times New Roman" w:cs="Times New Roman"/>
                <w:b/>
                <w:sz w:val="16"/>
                <w:szCs w:val="16"/>
              </w:rPr>
              <w:t>. Interpretation of Data</w:t>
            </w:r>
          </w:p>
          <w:p w:rsidR="00276DFC" w:rsidRPr="009C6CBB" w:rsidRDefault="00276DFC" w:rsidP="00276DFC">
            <w:pPr>
              <w:spacing w:after="0" w:line="240" w:lineRule="auto"/>
              <w:rPr>
                <w:rFonts w:ascii="Times New Roman" w:hAnsi="Times New Roman" w:cs="Times New Roman"/>
                <w:sz w:val="16"/>
                <w:szCs w:val="16"/>
              </w:rPr>
            </w:pPr>
            <w:r w:rsidRPr="002F14F7">
              <w:rPr>
                <w:rFonts w:ascii="Times New Roman" w:hAnsi="Times New Roman" w:cs="Times New Roman"/>
                <w:b/>
                <w:sz w:val="16"/>
                <w:szCs w:val="16"/>
              </w:rPr>
              <w:t xml:space="preserve">CAEP K-6 3.a,3.b; CAEP 1.2;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6;ISTE 7.b</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416"/>
        </w:trPr>
        <w:tc>
          <w:tcPr>
            <w:tcW w:w="7659" w:type="dxa"/>
            <w:gridSpan w:val="4"/>
            <w:shd w:val="clear" w:color="auto" w:fill="CC9900"/>
          </w:tcPr>
          <w:p w:rsidR="00276DFC" w:rsidRDefault="00276DFC" w:rsidP="00276DFC">
            <w:pPr>
              <w:spacing w:after="0" w:line="240" w:lineRule="auto"/>
              <w:jc w:val="center"/>
              <w:rPr>
                <w:rFonts w:ascii="Times New Roman" w:hAnsi="Times New Roman" w:cs="Times New Roman"/>
                <w:sz w:val="16"/>
                <w:szCs w:val="16"/>
              </w:rPr>
            </w:pP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2.17</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.32</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.18</w:t>
            </w:r>
          </w:p>
        </w:tc>
      </w:tr>
      <w:tr w:rsidR="00276DFC" w:rsidRPr="009C6CBB" w:rsidTr="006717D4">
        <w:trPr>
          <w:trHeight w:val="416"/>
        </w:trPr>
        <w:tc>
          <w:tcPr>
            <w:tcW w:w="11412" w:type="dxa"/>
            <w:gridSpan w:val="7"/>
            <w:shd w:val="clear" w:color="auto" w:fill="B8CCE4" w:themeFill="accent1" w:themeFillTint="66"/>
          </w:tcPr>
          <w:p w:rsidR="00276DFC" w:rsidRPr="002F14F7" w:rsidRDefault="00276DFC" w:rsidP="00276DFC">
            <w:pPr>
              <w:spacing w:after="0" w:line="240" w:lineRule="auto"/>
              <w:jc w:val="center"/>
              <w:rPr>
                <w:rFonts w:ascii="Times New Roman" w:hAnsi="Times New Roman" w:cs="Times New Roman"/>
                <w:b/>
                <w:sz w:val="20"/>
                <w:szCs w:val="20"/>
              </w:rPr>
            </w:pPr>
            <w:r w:rsidRPr="002F14F7">
              <w:rPr>
                <w:rFonts w:ascii="Times New Roman" w:hAnsi="Times New Roman" w:cs="Times New Roman"/>
                <w:b/>
                <w:sz w:val="20"/>
                <w:szCs w:val="20"/>
              </w:rPr>
              <w:t>Teaching Process Seven- Reflection and Self-Evaluation</w:t>
            </w:r>
          </w:p>
        </w:tc>
      </w:tr>
      <w:tr w:rsidR="00276DFC" w:rsidRPr="009C6CBB" w:rsidTr="006717D4">
        <w:trPr>
          <w:trHeight w:val="1850"/>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2</w:t>
            </w:r>
            <w:r>
              <w:rPr>
                <w:rFonts w:ascii="Times New Roman" w:hAnsi="Times New Roman" w:cs="Times New Roman"/>
                <w:b/>
                <w:sz w:val="16"/>
                <w:szCs w:val="16"/>
              </w:rPr>
              <w:t>1</w:t>
            </w:r>
            <w:r w:rsidRPr="002F14F7">
              <w:rPr>
                <w:rFonts w:ascii="Times New Roman" w:hAnsi="Times New Roman" w:cs="Times New Roman"/>
                <w:b/>
                <w:sz w:val="16"/>
                <w:szCs w:val="16"/>
              </w:rPr>
              <w:t>. Reflection on learning goals.</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CAEP K-6 5.a;CAEP 1.1;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10; ISTE 4.a</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1850"/>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lastRenderedPageBreak/>
              <w:t>2</w:t>
            </w:r>
            <w:r>
              <w:rPr>
                <w:rFonts w:ascii="Times New Roman" w:hAnsi="Times New Roman" w:cs="Times New Roman"/>
                <w:b/>
                <w:sz w:val="16"/>
                <w:szCs w:val="16"/>
              </w:rPr>
              <w:t>2</w:t>
            </w:r>
            <w:r w:rsidRPr="002F14F7">
              <w:rPr>
                <w:rFonts w:ascii="Times New Roman" w:hAnsi="Times New Roman" w:cs="Times New Roman"/>
                <w:b/>
                <w:sz w:val="16"/>
                <w:szCs w:val="16"/>
              </w:rPr>
              <w:t xml:space="preserve">. Implications for future teaching K-6 5.a;CAEP 1.1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10;ISTE 4.a</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w:t>
            </w:r>
          </w:p>
        </w:tc>
      </w:tr>
      <w:tr w:rsidR="00276DFC" w:rsidRPr="009C6CBB" w:rsidTr="006717D4">
        <w:trPr>
          <w:trHeight w:val="145"/>
        </w:trPr>
        <w:tc>
          <w:tcPr>
            <w:tcW w:w="4197" w:type="dxa"/>
            <w:vMerge/>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r>
      <w:tr w:rsidR="00276DFC" w:rsidRPr="009C6CBB" w:rsidTr="006717D4">
        <w:trPr>
          <w:trHeight w:val="1482"/>
        </w:trPr>
        <w:tc>
          <w:tcPr>
            <w:tcW w:w="4197" w:type="dxa"/>
            <w:vMerge w:val="restart"/>
            <w:shd w:val="clear" w:color="auto" w:fill="95B3D7" w:themeFill="accent1" w:themeFillTint="99"/>
          </w:tcPr>
          <w:p w:rsidR="00276DFC" w:rsidRPr="002F14F7" w:rsidRDefault="00276DFC" w:rsidP="00276DFC">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23. </w:t>
            </w:r>
            <w:r w:rsidRPr="002F14F7">
              <w:rPr>
                <w:rFonts w:ascii="Times New Roman" w:hAnsi="Times New Roman" w:cs="Times New Roman"/>
                <w:b/>
                <w:sz w:val="16"/>
                <w:szCs w:val="16"/>
              </w:rPr>
              <w:t>Implications for professional development.</w:t>
            </w:r>
          </w:p>
          <w:p w:rsidR="00276DFC" w:rsidRPr="002F14F7" w:rsidRDefault="00276DFC" w:rsidP="00276DFC">
            <w:pPr>
              <w:spacing w:after="0" w:line="240" w:lineRule="auto"/>
              <w:rPr>
                <w:rFonts w:ascii="Times New Roman" w:hAnsi="Times New Roman" w:cs="Times New Roman"/>
                <w:b/>
                <w:sz w:val="16"/>
                <w:szCs w:val="16"/>
              </w:rPr>
            </w:pPr>
            <w:r w:rsidRPr="002F14F7">
              <w:rPr>
                <w:rFonts w:ascii="Times New Roman" w:hAnsi="Times New Roman" w:cs="Times New Roman"/>
                <w:b/>
                <w:sz w:val="16"/>
                <w:szCs w:val="16"/>
              </w:rPr>
              <w:t xml:space="preserve">CAEP K-6 5.b;CAEP 1.1; </w:t>
            </w:r>
            <w:proofErr w:type="spellStart"/>
            <w:r w:rsidRPr="002F14F7">
              <w:rPr>
                <w:rFonts w:ascii="Times New Roman" w:hAnsi="Times New Roman" w:cs="Times New Roman"/>
                <w:b/>
                <w:sz w:val="16"/>
                <w:szCs w:val="16"/>
              </w:rPr>
              <w:t>InTASC</w:t>
            </w:r>
            <w:proofErr w:type="spellEnd"/>
            <w:r w:rsidRPr="002F14F7">
              <w:rPr>
                <w:rFonts w:ascii="Times New Roman" w:hAnsi="Times New Roman" w:cs="Times New Roman"/>
                <w:b/>
                <w:sz w:val="16"/>
                <w:szCs w:val="16"/>
              </w:rPr>
              <w:t xml:space="preserve"> 10; ISTE 4.a</w:t>
            </w: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Elementary Education</w:t>
            </w:r>
          </w:p>
        </w:tc>
        <w:tc>
          <w:tcPr>
            <w:tcW w:w="893"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r>
      <w:tr w:rsidR="00276DFC" w:rsidRPr="009C6CBB" w:rsidTr="006717D4">
        <w:trPr>
          <w:trHeight w:val="145"/>
        </w:trPr>
        <w:tc>
          <w:tcPr>
            <w:tcW w:w="4197" w:type="dxa"/>
            <w:vMerge/>
            <w:shd w:val="clear" w:color="auto" w:fill="95B3D7" w:themeFill="accent1" w:themeFillTint="99"/>
          </w:tcPr>
          <w:p w:rsidR="00276DFC" w:rsidRPr="009C6CBB" w:rsidRDefault="00276DFC" w:rsidP="00276DFC">
            <w:pPr>
              <w:spacing w:after="0" w:line="240" w:lineRule="auto"/>
              <w:rPr>
                <w:rFonts w:ascii="Times New Roman" w:hAnsi="Times New Roman" w:cs="Times New Roman"/>
                <w:sz w:val="16"/>
                <w:szCs w:val="16"/>
              </w:rPr>
            </w:pPr>
          </w:p>
        </w:tc>
        <w:tc>
          <w:tcPr>
            <w:tcW w:w="1853" w:type="dxa"/>
            <w:shd w:val="clear" w:color="auto" w:fill="auto"/>
          </w:tcPr>
          <w:p w:rsidR="00276DFC"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Science Education</w:t>
            </w:r>
          </w:p>
          <w:p w:rsidR="00276DFC" w:rsidRPr="009C6CBB" w:rsidRDefault="00276DFC" w:rsidP="00276DFC">
            <w:pPr>
              <w:spacing w:after="0" w:line="240" w:lineRule="auto"/>
              <w:rPr>
                <w:rFonts w:ascii="Times New Roman" w:hAnsi="Times New Roman" w:cs="Times New Roman"/>
                <w:sz w:val="16"/>
                <w:szCs w:val="16"/>
              </w:rPr>
            </w:pPr>
            <w:r>
              <w:rPr>
                <w:rFonts w:ascii="Times New Roman" w:hAnsi="Times New Roman" w:cs="Times New Roman"/>
                <w:sz w:val="16"/>
                <w:szCs w:val="16"/>
              </w:rPr>
              <w:t>Physical Education</w:t>
            </w:r>
          </w:p>
        </w:tc>
        <w:tc>
          <w:tcPr>
            <w:tcW w:w="893"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F/B</w:t>
            </w:r>
          </w:p>
          <w:p w:rsidR="00276DFC" w:rsidRPr="009C6CBB" w:rsidRDefault="00276DFC" w:rsidP="00276DFC">
            <w:pPr>
              <w:spacing w:after="0" w:line="240" w:lineRule="auto"/>
              <w:jc w:val="center"/>
              <w:rPr>
                <w:rFonts w:ascii="Times New Roman" w:hAnsi="Times New Roman" w:cs="Times New Roman"/>
                <w:sz w:val="16"/>
                <w:szCs w:val="16"/>
              </w:rPr>
            </w:pPr>
            <w:r w:rsidRPr="009C6CBB">
              <w:rPr>
                <w:rFonts w:ascii="Times New Roman" w:hAnsi="Times New Roman" w:cs="Times New Roman"/>
                <w:sz w:val="16"/>
                <w:szCs w:val="16"/>
              </w:rPr>
              <w:t>M/B</w:t>
            </w:r>
          </w:p>
        </w:tc>
        <w:tc>
          <w:tcPr>
            <w:tcW w:w="716" w:type="dxa"/>
            <w:shd w:val="clear" w:color="auto" w:fill="auto"/>
          </w:tcPr>
          <w:p w:rsidR="00276DFC"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51" w:type="dxa"/>
            <w:shd w:val="clear" w:color="auto" w:fill="auto"/>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1251" w:type="dxa"/>
          </w:tcPr>
          <w:p w:rsidR="00276DFC" w:rsidRPr="009C6CBB" w:rsidRDefault="00276DFC" w:rsidP="00276DF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276DFC" w:rsidRPr="009C6CBB" w:rsidTr="006717D4">
        <w:trPr>
          <w:trHeight w:val="380"/>
        </w:trPr>
        <w:tc>
          <w:tcPr>
            <w:tcW w:w="7659" w:type="dxa"/>
            <w:gridSpan w:val="4"/>
            <w:shd w:val="clear" w:color="auto" w:fill="CC9900"/>
          </w:tcPr>
          <w:p w:rsidR="00276DFC" w:rsidRPr="009C6CBB" w:rsidRDefault="00276DFC" w:rsidP="00276DFC">
            <w:pPr>
              <w:spacing w:after="0" w:line="240" w:lineRule="auto"/>
              <w:jc w:val="center"/>
              <w:rPr>
                <w:rFonts w:ascii="Times New Roman" w:hAnsi="Times New Roman" w:cs="Times New Roman"/>
                <w:sz w:val="16"/>
                <w:szCs w:val="16"/>
              </w:rPr>
            </w:pP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2.17</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.032</w:t>
            </w:r>
          </w:p>
        </w:tc>
        <w:tc>
          <w:tcPr>
            <w:tcW w:w="1251" w:type="dxa"/>
            <w:shd w:val="clear" w:color="auto" w:fill="CC9900"/>
          </w:tcPr>
          <w:p w:rsidR="00276DFC" w:rsidRPr="000C06E7" w:rsidRDefault="00276DFC" w:rsidP="00276DFC">
            <w:pPr>
              <w:spacing w:after="0" w:line="240" w:lineRule="auto"/>
              <w:jc w:val="center"/>
              <w:rPr>
                <w:rFonts w:ascii="Times New Roman" w:hAnsi="Times New Roman" w:cs="Times New Roman"/>
                <w:b/>
                <w:sz w:val="16"/>
                <w:szCs w:val="16"/>
              </w:rPr>
            </w:pPr>
            <w:r w:rsidRPr="000C06E7">
              <w:rPr>
                <w:rFonts w:ascii="Times New Roman" w:hAnsi="Times New Roman" w:cs="Times New Roman"/>
                <w:b/>
                <w:sz w:val="16"/>
                <w:szCs w:val="16"/>
              </w:rPr>
              <w:t>.18</w:t>
            </w:r>
          </w:p>
        </w:tc>
      </w:tr>
    </w:tbl>
    <w:p w:rsidR="00276DFC" w:rsidRPr="000C06E7" w:rsidRDefault="00276DFC" w:rsidP="00276DFC">
      <w:pPr>
        <w:rPr>
          <w:rFonts w:ascii="Times New Roman" w:hAnsi="Times New Roman" w:cs="Times New Roman"/>
          <w:sz w:val="16"/>
          <w:szCs w:val="16"/>
          <w:u w:val="single"/>
        </w:rPr>
      </w:pPr>
    </w:p>
    <w:p w:rsidR="00276DFC" w:rsidRDefault="00276DFC" w:rsidP="00276DFC">
      <w:pPr>
        <w:rPr>
          <w:rFonts w:ascii="Times New Roman" w:hAnsi="Times New Roman" w:cs="Times New Roman"/>
          <w:b/>
          <w:sz w:val="20"/>
          <w:szCs w:val="20"/>
          <w:u w:val="single"/>
        </w:rPr>
      </w:pPr>
      <w:r w:rsidRPr="000C06E7">
        <w:rPr>
          <w:rFonts w:ascii="Times New Roman" w:hAnsi="Times New Roman" w:cs="Times New Roman"/>
          <w:b/>
          <w:sz w:val="20"/>
          <w:szCs w:val="20"/>
          <w:u w:val="single"/>
        </w:rPr>
        <w:t>Interpretation of the data</w:t>
      </w:r>
    </w:p>
    <w:p w:rsidR="00276DFC" w:rsidRDefault="00276DFC" w:rsidP="00276DFC">
      <w:pPr>
        <w:rPr>
          <w:rFonts w:ascii="Times New Roman" w:hAnsi="Times New Roman" w:cs="Times New Roman"/>
          <w:sz w:val="20"/>
          <w:szCs w:val="20"/>
        </w:rPr>
      </w:pPr>
      <w:r>
        <w:rPr>
          <w:rFonts w:ascii="Times New Roman" w:hAnsi="Times New Roman" w:cs="Times New Roman"/>
          <w:sz w:val="20"/>
          <w:szCs w:val="20"/>
        </w:rPr>
        <w:t xml:space="preserve">The EPP had twelve candidates in its </w:t>
      </w:r>
      <w:proofErr w:type="gramStart"/>
      <w:r>
        <w:rPr>
          <w:rFonts w:ascii="Times New Roman" w:hAnsi="Times New Roman" w:cs="Times New Roman"/>
          <w:sz w:val="20"/>
          <w:szCs w:val="20"/>
        </w:rPr>
        <w:t>Fall</w:t>
      </w:r>
      <w:proofErr w:type="gramEnd"/>
      <w:r>
        <w:rPr>
          <w:rFonts w:ascii="Times New Roman" w:hAnsi="Times New Roman" w:cs="Times New Roman"/>
          <w:sz w:val="20"/>
          <w:szCs w:val="20"/>
        </w:rPr>
        <w:t xml:space="preserve"> 2020 cohort where ten where females and two were males. One male was an Elementary Education major and the either male was a Health and Physical Education and Recreation male. All candidates in the cohort were African Americans.</w:t>
      </w:r>
    </w:p>
    <w:p w:rsidR="00276DFC" w:rsidRDefault="00276DFC" w:rsidP="00276DFC">
      <w:pPr>
        <w:rPr>
          <w:rFonts w:ascii="Times New Roman" w:hAnsi="Times New Roman" w:cs="Times New Roman"/>
          <w:color w:val="202124"/>
          <w:shd w:val="clear" w:color="auto" w:fill="FFFFFF" w:themeFill="background1"/>
        </w:rPr>
      </w:pPr>
      <w:r>
        <w:rPr>
          <w:rFonts w:ascii="Times New Roman" w:hAnsi="Times New Roman" w:cs="Times New Roman"/>
          <w:sz w:val="20"/>
          <w:szCs w:val="20"/>
        </w:rPr>
        <w:t xml:space="preserve">Candidates are required to score a 2 “Meet Expectation” on the Teacher Work Sample (TWS) assessment. Overall </w:t>
      </w:r>
      <w:r w:rsidRPr="005072A0">
        <w:rPr>
          <w:rFonts w:ascii="Times New Roman" w:hAnsi="Times New Roman" w:cs="Times New Roman"/>
          <w:color w:val="202124"/>
          <w:shd w:val="clear" w:color="auto" w:fill="FFFFFF" w:themeFill="background1"/>
        </w:rPr>
        <w:t>μ</w:t>
      </w:r>
      <w:r>
        <w:rPr>
          <w:rFonts w:ascii="Times New Roman" w:hAnsi="Times New Roman" w:cs="Times New Roman"/>
          <w:color w:val="202124"/>
          <w:shd w:val="clear" w:color="auto" w:fill="FFFFFF" w:themeFill="background1"/>
        </w:rPr>
        <w:t xml:space="preserve"> for the TWS was 2.0 or higher on each Teaching Process. In looking at the data for each Teaching process, the mean for each was as follows: Teaching Process one </w:t>
      </w:r>
      <w:r w:rsidRPr="005072A0">
        <w:rPr>
          <w:rFonts w:ascii="Times New Roman" w:hAnsi="Times New Roman" w:cs="Times New Roman"/>
          <w:color w:val="202124"/>
          <w:shd w:val="clear" w:color="auto" w:fill="FFFFFF" w:themeFill="background1"/>
        </w:rPr>
        <w:t>μ</w:t>
      </w:r>
      <w:r>
        <w:rPr>
          <w:rFonts w:ascii="Times New Roman" w:hAnsi="Times New Roman" w:cs="Times New Roman"/>
          <w:color w:val="202124"/>
          <w:shd w:val="clear" w:color="auto" w:fill="FFFFFF" w:themeFill="background1"/>
        </w:rPr>
        <w:t xml:space="preserve">= 2.14; Teaching Processes two, five, six and seven </w:t>
      </w:r>
      <w:r w:rsidRPr="005072A0">
        <w:rPr>
          <w:rFonts w:ascii="Times New Roman" w:hAnsi="Times New Roman" w:cs="Times New Roman"/>
          <w:color w:val="202124"/>
          <w:shd w:val="clear" w:color="auto" w:fill="FFFFFF" w:themeFill="background1"/>
        </w:rPr>
        <w:t>μ</w:t>
      </w:r>
      <w:r>
        <w:rPr>
          <w:rFonts w:ascii="Times New Roman" w:hAnsi="Times New Roman" w:cs="Times New Roman"/>
          <w:color w:val="202124"/>
          <w:shd w:val="clear" w:color="auto" w:fill="FFFFFF" w:themeFill="background1"/>
        </w:rPr>
        <w:t>= 2.17; Teaching Process three</w:t>
      </w:r>
      <w:r w:rsidRPr="005072A0">
        <w:rPr>
          <w:rFonts w:ascii="Times New Roman" w:hAnsi="Times New Roman" w:cs="Times New Roman"/>
          <w:color w:val="202124"/>
          <w:shd w:val="clear" w:color="auto" w:fill="FFFFFF" w:themeFill="background1"/>
        </w:rPr>
        <w:t xml:space="preserve"> μ</w:t>
      </w:r>
      <w:r>
        <w:rPr>
          <w:rFonts w:ascii="Times New Roman" w:hAnsi="Times New Roman" w:cs="Times New Roman"/>
          <w:color w:val="202124"/>
          <w:shd w:val="clear" w:color="auto" w:fill="FFFFFF" w:themeFill="background1"/>
        </w:rPr>
        <w:t>= 2.12; and Teaching Process four</w:t>
      </w:r>
      <w:r w:rsidRPr="005072A0">
        <w:rPr>
          <w:rFonts w:ascii="Times New Roman" w:hAnsi="Times New Roman" w:cs="Times New Roman"/>
          <w:color w:val="202124"/>
          <w:shd w:val="clear" w:color="auto" w:fill="FFFFFF" w:themeFill="background1"/>
        </w:rPr>
        <w:t xml:space="preserve"> μ</w:t>
      </w:r>
      <w:r>
        <w:rPr>
          <w:rFonts w:ascii="Times New Roman" w:hAnsi="Times New Roman" w:cs="Times New Roman"/>
          <w:color w:val="202124"/>
          <w:shd w:val="clear" w:color="auto" w:fill="FFFFFF" w:themeFill="background1"/>
        </w:rPr>
        <w:t xml:space="preserve">= 2.16. </w:t>
      </w:r>
    </w:p>
    <w:p w:rsidR="00276DFC" w:rsidRDefault="00276DFC" w:rsidP="00276DFC">
      <w:pPr>
        <w:rPr>
          <w:rFonts w:ascii="Times New Roman" w:hAnsi="Times New Roman" w:cs="Times New Roman"/>
          <w:color w:val="202124"/>
          <w:shd w:val="clear" w:color="auto" w:fill="FFFFFF" w:themeFill="background1"/>
        </w:rPr>
      </w:pPr>
      <w:r>
        <w:rPr>
          <w:rFonts w:ascii="Times New Roman" w:hAnsi="Times New Roman" w:cs="Times New Roman"/>
          <w:color w:val="202124"/>
          <w:shd w:val="clear" w:color="auto" w:fill="FFFFFF" w:themeFill="background1"/>
        </w:rPr>
        <w:t>Although candidates are expected to score a 2 on the TWS assessment, the EPP did notice that some candidates scored a 3”exceed expectations” on each items. The EPP will work to increase growth within each Teaching process to increase the number of candidates scoring a 3 and to insure that candidates are meeting expectation (2) for this assessment.</w:t>
      </w:r>
    </w:p>
    <w:p w:rsidR="00236EA8" w:rsidRPr="001D0DDE" w:rsidRDefault="00236EA8" w:rsidP="00236EA8">
      <w:pPr>
        <w:spacing w:after="160" w:line="259" w:lineRule="auto"/>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KA 2: Teacher Work Sample-Initial Candidate</w:t>
      </w:r>
      <w:r>
        <w:rPr>
          <w:rFonts w:ascii="Times New Roman" w:hAnsi="Times New Roman" w:cs="Times New Roman"/>
          <w:b/>
          <w:color w:val="0070C0"/>
          <w:sz w:val="24"/>
          <w:szCs w:val="24"/>
        </w:rPr>
        <w:t xml:space="preserve"> Spring 2021</w:t>
      </w:r>
    </w:p>
    <w:tbl>
      <w:tblPr>
        <w:tblW w:w="11592"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1853"/>
        <w:gridCol w:w="893"/>
        <w:gridCol w:w="716"/>
        <w:gridCol w:w="1251"/>
        <w:gridCol w:w="1251"/>
        <w:gridCol w:w="1251"/>
      </w:tblGrid>
      <w:tr w:rsidR="00236EA8" w:rsidRPr="00355EEA" w:rsidTr="00520AFF">
        <w:trPr>
          <w:trHeight w:val="145"/>
        </w:trPr>
        <w:tc>
          <w:tcPr>
            <w:tcW w:w="11592" w:type="dxa"/>
            <w:gridSpan w:val="7"/>
            <w:shd w:val="clear" w:color="auto" w:fill="D6E3BC"/>
          </w:tcPr>
          <w:p w:rsidR="00236EA8" w:rsidRPr="00355EEA" w:rsidRDefault="00236EA8" w:rsidP="00520AFF">
            <w:pPr>
              <w:spacing w:after="0" w:line="240" w:lineRule="auto"/>
              <w:jc w:val="center"/>
              <w:rPr>
                <w:rFonts w:ascii="Times New Roman" w:hAnsi="Times New Roman" w:cs="Times New Roman"/>
                <w:bCs/>
              </w:rPr>
            </w:pPr>
            <w:r w:rsidRPr="00355EEA">
              <w:rPr>
                <w:rFonts w:ascii="Times New Roman" w:hAnsi="Times New Roman" w:cs="Times New Roman"/>
                <w:bCs/>
              </w:rPr>
              <w:t>Aggregated Mean Scores for Seven Components of the</w:t>
            </w:r>
          </w:p>
          <w:p w:rsidR="00236EA8" w:rsidRPr="00355EEA" w:rsidRDefault="00236EA8" w:rsidP="00520AFF">
            <w:pPr>
              <w:spacing w:after="0" w:line="259" w:lineRule="auto"/>
              <w:jc w:val="center"/>
              <w:rPr>
                <w:rFonts w:ascii="Times New Roman" w:hAnsi="Times New Roman" w:cs="Times New Roman"/>
                <w:bCs/>
              </w:rPr>
            </w:pPr>
            <w:r w:rsidRPr="00355EEA">
              <w:rPr>
                <w:rFonts w:ascii="Times New Roman" w:hAnsi="Times New Roman" w:cs="Times New Roman"/>
                <w:bCs/>
              </w:rPr>
              <w:t>Teacher Work Sample (TWS)</w:t>
            </w:r>
          </w:p>
          <w:p w:rsidR="00236EA8" w:rsidRPr="00355EEA" w:rsidRDefault="00236EA8" w:rsidP="00520AFF">
            <w:pPr>
              <w:spacing w:after="0" w:line="259" w:lineRule="auto"/>
              <w:jc w:val="center"/>
              <w:rPr>
                <w:rFonts w:ascii="Times New Roman" w:hAnsi="Times New Roman" w:cs="Times New Roman"/>
                <w:bCs/>
              </w:rPr>
            </w:pPr>
            <w:r w:rsidRPr="00355EEA">
              <w:rPr>
                <w:rFonts w:ascii="Times New Roman" w:hAnsi="Times New Roman" w:cs="Times New Roman"/>
                <w:bCs/>
              </w:rPr>
              <w:t xml:space="preserve">Traditional Teacher Education – Initial/Undergraduate Program </w:t>
            </w:r>
          </w:p>
          <w:p w:rsidR="00236EA8" w:rsidRPr="00355EEA" w:rsidRDefault="00236EA8" w:rsidP="00520AFF">
            <w:pPr>
              <w:spacing w:after="0" w:line="240" w:lineRule="auto"/>
              <w:jc w:val="center"/>
              <w:rPr>
                <w:rFonts w:ascii="Times New Roman" w:hAnsi="Times New Roman" w:cs="Times New Roman"/>
                <w:b/>
                <w:bCs/>
              </w:rPr>
            </w:pPr>
            <w:r w:rsidRPr="00355EEA">
              <w:rPr>
                <w:rFonts w:ascii="Times New Roman" w:hAnsi="Times New Roman" w:cs="Times New Roman"/>
                <w:b/>
              </w:rPr>
              <w:t>Spring 2021      N=13</w:t>
            </w:r>
          </w:p>
        </w:tc>
      </w:tr>
      <w:tr w:rsidR="00236EA8" w:rsidRPr="00355EEA" w:rsidTr="00520AFF">
        <w:trPr>
          <w:trHeight w:val="145"/>
        </w:trPr>
        <w:tc>
          <w:tcPr>
            <w:tcW w:w="4377" w:type="dxa"/>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Criteria</w:t>
            </w:r>
          </w:p>
        </w:tc>
        <w:tc>
          <w:tcPr>
            <w:tcW w:w="1853" w:type="dxa"/>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Program</w:t>
            </w:r>
          </w:p>
        </w:tc>
        <w:tc>
          <w:tcPr>
            <w:tcW w:w="893" w:type="dxa"/>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Gender/race</w:t>
            </w:r>
          </w:p>
        </w:tc>
        <w:tc>
          <w:tcPr>
            <w:tcW w:w="716" w:type="dxa"/>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Score</w:t>
            </w:r>
          </w:p>
        </w:tc>
        <w:tc>
          <w:tcPr>
            <w:tcW w:w="1251" w:type="dxa"/>
            <w:shd w:val="clear" w:color="auto" w:fill="92D050"/>
          </w:tcPr>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 xml:space="preserve">Mean Score </w:t>
            </w:r>
          </w:p>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color w:val="202124"/>
                <w:sz w:val="21"/>
                <w:szCs w:val="21"/>
                <w:shd w:val="clear" w:color="auto" w:fill="92D050"/>
              </w:rPr>
              <w:t>μ</w:t>
            </w:r>
          </w:p>
        </w:tc>
        <w:tc>
          <w:tcPr>
            <w:tcW w:w="1251" w:type="dxa"/>
            <w:shd w:val="clear" w:color="auto" w:fill="92D050"/>
          </w:tcPr>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Variance</w:t>
            </w:r>
          </w:p>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color w:val="202124"/>
                <w:sz w:val="21"/>
                <w:szCs w:val="21"/>
                <w:shd w:val="clear" w:color="auto" w:fill="92D050"/>
              </w:rPr>
              <w:t>σ</w:t>
            </w:r>
            <w:r w:rsidRPr="00355EEA">
              <w:rPr>
                <w:rFonts w:ascii="Times New Roman" w:hAnsi="Times New Roman" w:cs="Times New Roman"/>
                <w:color w:val="202124"/>
                <w:shd w:val="clear" w:color="auto" w:fill="92D050"/>
                <w:vertAlign w:val="superscript"/>
              </w:rPr>
              <w:t>2</w:t>
            </w:r>
          </w:p>
        </w:tc>
        <w:tc>
          <w:tcPr>
            <w:tcW w:w="1251" w:type="dxa"/>
            <w:shd w:val="clear" w:color="auto" w:fill="92D050"/>
          </w:tcPr>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Standard Deviation</w:t>
            </w:r>
          </w:p>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color w:val="202124"/>
                <w:sz w:val="21"/>
                <w:szCs w:val="21"/>
                <w:shd w:val="clear" w:color="auto" w:fill="92D050"/>
              </w:rPr>
              <w:t>σ</w:t>
            </w:r>
          </w:p>
        </w:tc>
      </w:tr>
      <w:tr w:rsidR="00236EA8" w:rsidRPr="00355EEA" w:rsidTr="00520AFF">
        <w:trPr>
          <w:trHeight w:val="144"/>
        </w:trPr>
        <w:tc>
          <w:tcPr>
            <w:tcW w:w="9090" w:type="dxa"/>
            <w:gridSpan w:val="5"/>
            <w:shd w:val="clear" w:color="auto" w:fill="DBE5F1"/>
          </w:tcPr>
          <w:p w:rsidR="00236EA8" w:rsidRPr="00355EEA" w:rsidRDefault="00236EA8" w:rsidP="00520AFF">
            <w:pPr>
              <w:spacing w:after="0" w:line="259" w:lineRule="auto"/>
              <w:jc w:val="center"/>
              <w:rPr>
                <w:rFonts w:ascii="Times New Roman" w:hAnsi="Times New Roman" w:cs="Times New Roman"/>
                <w:b/>
                <w:sz w:val="20"/>
                <w:szCs w:val="20"/>
              </w:rPr>
            </w:pPr>
            <w:r w:rsidRPr="00355EEA">
              <w:rPr>
                <w:rFonts w:ascii="Times New Roman" w:hAnsi="Times New Roman" w:cs="Times New Roman"/>
                <w:sz w:val="20"/>
                <w:szCs w:val="20"/>
              </w:rPr>
              <w:t xml:space="preserve">                                   </w:t>
            </w:r>
          </w:p>
        </w:tc>
        <w:tc>
          <w:tcPr>
            <w:tcW w:w="1251" w:type="dxa"/>
            <w:shd w:val="clear" w:color="auto" w:fill="DBE5F1"/>
          </w:tcPr>
          <w:p w:rsidR="00236EA8" w:rsidRPr="00355EEA" w:rsidRDefault="00236EA8" w:rsidP="00520AFF">
            <w:pPr>
              <w:spacing w:after="0" w:line="259" w:lineRule="auto"/>
              <w:jc w:val="center"/>
              <w:rPr>
                <w:rFonts w:ascii="Times New Roman" w:hAnsi="Times New Roman" w:cs="Times New Roman"/>
                <w:sz w:val="20"/>
                <w:szCs w:val="20"/>
              </w:rPr>
            </w:pPr>
          </w:p>
        </w:tc>
        <w:tc>
          <w:tcPr>
            <w:tcW w:w="1251" w:type="dxa"/>
            <w:shd w:val="clear" w:color="auto" w:fill="DBE5F1"/>
          </w:tcPr>
          <w:p w:rsidR="00236EA8" w:rsidRPr="00355EEA" w:rsidRDefault="00236EA8" w:rsidP="00520AFF">
            <w:pPr>
              <w:spacing w:after="0" w:line="259" w:lineRule="auto"/>
              <w:jc w:val="center"/>
              <w:rPr>
                <w:rFonts w:ascii="Times New Roman" w:hAnsi="Times New Roman" w:cs="Times New Roman"/>
                <w:sz w:val="20"/>
                <w:szCs w:val="20"/>
              </w:rPr>
            </w:pPr>
          </w:p>
        </w:tc>
      </w:tr>
      <w:tr w:rsidR="00236EA8" w:rsidRPr="00355EEA" w:rsidTr="00520AFF">
        <w:trPr>
          <w:trHeight w:val="145"/>
        </w:trPr>
        <w:tc>
          <w:tcPr>
            <w:tcW w:w="4377" w:type="dxa"/>
            <w:vMerge w:val="restart"/>
            <w:shd w:val="clear" w:color="auto" w:fill="95B3D7" w:themeFill="accent1" w:themeFillTint="99"/>
          </w:tcPr>
          <w:p w:rsidR="00236EA8" w:rsidRPr="000A250D" w:rsidRDefault="00236EA8" w:rsidP="00520AFF">
            <w:pPr>
              <w:pStyle w:val="ListParagraph"/>
              <w:numPr>
                <w:ilvl w:val="0"/>
                <w:numId w:val="8"/>
              </w:numPr>
              <w:spacing w:after="0" w:line="240" w:lineRule="auto"/>
              <w:rPr>
                <w:rFonts w:ascii="Times New Roman" w:eastAsia="Times New Roman" w:hAnsi="Times New Roman" w:cs="Times New Roman"/>
                <w:b/>
                <w:sz w:val="16"/>
                <w:szCs w:val="16"/>
              </w:rPr>
            </w:pPr>
            <w:r w:rsidRPr="000A250D">
              <w:rPr>
                <w:rFonts w:ascii="Times New Roman" w:eastAsia="Times New Roman" w:hAnsi="Times New Roman" w:cs="Times New Roman"/>
                <w:b/>
                <w:sz w:val="16"/>
                <w:szCs w:val="16"/>
              </w:rPr>
              <w:t>Student/District/ School Classroom Information &amp; Instructional Implications</w:t>
            </w:r>
          </w:p>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lastRenderedPageBreak/>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eastAsia="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.24</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45"/>
        </w:trPr>
        <w:tc>
          <w:tcPr>
            <w:tcW w:w="11592" w:type="dxa"/>
            <w:gridSpan w:val="7"/>
            <w:shd w:val="clear" w:color="auto" w:fill="DAEEF3" w:themeFill="accent5" w:themeFillTint="33"/>
          </w:tcPr>
          <w:p w:rsidR="00236EA8" w:rsidRPr="00355EEA" w:rsidRDefault="00236EA8" w:rsidP="00520AFF">
            <w:pPr>
              <w:spacing w:after="0" w:line="240" w:lineRule="auto"/>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2.Lesson Plan Goals</w:t>
            </w: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numPr>
                <w:ilvl w:val="0"/>
                <w:numId w:val="4"/>
              </w:numPr>
              <w:spacing w:after="0" w:line="240" w:lineRule="auto"/>
              <w:contextualSpacing/>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45"/>
        </w:trPr>
        <w:tc>
          <w:tcPr>
            <w:tcW w:w="11592" w:type="dxa"/>
            <w:gridSpan w:val="7"/>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eastAsia="Times New Roman" w:hAnsi="Times New Roman" w:cs="Times New Roman"/>
                <w:b/>
                <w:sz w:val="16"/>
                <w:szCs w:val="16"/>
              </w:rPr>
            </w:pPr>
            <w:proofErr w:type="gramStart"/>
            <w:r w:rsidRPr="00355EEA">
              <w:rPr>
                <w:rFonts w:ascii="Times New Roman" w:eastAsia="Times New Roman" w:hAnsi="Times New Roman" w:cs="Times New Roman"/>
                <w:b/>
                <w:sz w:val="16"/>
                <w:szCs w:val="16"/>
              </w:rPr>
              <w:t>3.Student</w:t>
            </w:r>
            <w:proofErr w:type="gramEnd"/>
            <w:r w:rsidRPr="00355EEA">
              <w:rPr>
                <w:rFonts w:ascii="Times New Roman" w:eastAsia="Times New Roman" w:hAnsi="Times New Roman" w:cs="Times New Roman"/>
                <w:b/>
                <w:sz w:val="16"/>
                <w:szCs w:val="16"/>
              </w:rPr>
              <w:t xml:space="preserve"> Learning Experience/ history and description of behavior.</w:t>
            </w:r>
          </w:p>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eastAsia="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numPr>
                <w:ilvl w:val="0"/>
                <w:numId w:val="4"/>
              </w:numPr>
              <w:spacing w:after="0" w:line="240" w:lineRule="auto"/>
              <w:contextualSpacing/>
              <w:rPr>
                <w:rFonts w:ascii="Times New Roman" w:eastAsia="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45"/>
        </w:trPr>
        <w:tc>
          <w:tcPr>
            <w:tcW w:w="11592" w:type="dxa"/>
            <w:gridSpan w:val="7"/>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4.  Identify and Prioritize problems.</w:t>
            </w: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2.8</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w:t>
            </w:r>
          </w:p>
        </w:tc>
      </w:tr>
      <w:tr w:rsidR="00236EA8" w:rsidRPr="00355EEA" w:rsidTr="00520AFF">
        <w:trPr>
          <w:trHeight w:val="440"/>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70"/>
        </w:trPr>
        <w:tc>
          <w:tcPr>
            <w:tcW w:w="11592" w:type="dxa"/>
            <w:gridSpan w:val="7"/>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5. Identify target behaviors and domains.</w:t>
            </w: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.24</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416"/>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 xml:space="preserve">Science Education </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34"/>
        </w:trPr>
        <w:tc>
          <w:tcPr>
            <w:tcW w:w="11592" w:type="dxa"/>
            <w:gridSpan w:val="7"/>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6. Intervention</w:t>
            </w: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lastRenderedPageBreak/>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2.34</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.24</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45"/>
        </w:trPr>
        <w:tc>
          <w:tcPr>
            <w:tcW w:w="11592" w:type="dxa"/>
            <w:gridSpan w:val="7"/>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7. Assessment and Assessment Results</w:t>
            </w:r>
          </w:p>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45"/>
        </w:trPr>
        <w:tc>
          <w:tcPr>
            <w:tcW w:w="11592" w:type="dxa"/>
            <w:gridSpan w:val="7"/>
            <w:shd w:val="clear" w:color="auto" w:fill="DAEEF3" w:themeFill="accent5" w:themeFillTint="33"/>
          </w:tcPr>
          <w:p w:rsidR="00236EA8" w:rsidRPr="00355EEA" w:rsidRDefault="00236EA8" w:rsidP="00520AFF">
            <w:pPr>
              <w:tabs>
                <w:tab w:val="left" w:pos="6461"/>
              </w:tabs>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8. Action plan including resources and materials and secondary assessment</w:t>
            </w: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2.8</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45"/>
        </w:trPr>
        <w:tc>
          <w:tcPr>
            <w:tcW w:w="11592" w:type="dxa"/>
            <w:gridSpan w:val="7"/>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9. Evaluation and Interpretation</w:t>
            </w: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2.6</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.24</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145"/>
        </w:trPr>
        <w:tc>
          <w:tcPr>
            <w:tcW w:w="4377"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45"/>
        </w:trPr>
        <w:tc>
          <w:tcPr>
            <w:tcW w:w="11592" w:type="dxa"/>
            <w:gridSpan w:val="7"/>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145"/>
        </w:trPr>
        <w:tc>
          <w:tcPr>
            <w:tcW w:w="4377" w:type="dxa"/>
            <w:vMerge w:val="restart"/>
            <w:tcBorders>
              <w:top w:val="single" w:sz="4" w:space="0" w:color="auto"/>
              <w:left w:val="single" w:sz="4" w:space="0" w:color="auto"/>
              <w:right w:val="single" w:sz="4" w:space="0" w:color="auto"/>
            </w:tcBorders>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10. Student Learning Outcomes</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2.8</w:t>
            </w:r>
          </w:p>
        </w:tc>
        <w:tc>
          <w:tcPr>
            <w:tcW w:w="1251" w:type="dxa"/>
            <w:tcBorders>
              <w:top w:val="single" w:sz="4" w:space="0" w:color="auto"/>
              <w:left w:val="single" w:sz="4" w:space="0" w:color="auto"/>
              <w:bottom w:val="single" w:sz="4" w:space="0" w:color="auto"/>
              <w:right w:val="single" w:sz="4" w:space="0" w:color="auto"/>
            </w:tcBorders>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.16</w:t>
            </w:r>
          </w:p>
        </w:tc>
        <w:tc>
          <w:tcPr>
            <w:tcW w:w="1251" w:type="dxa"/>
            <w:tcBorders>
              <w:top w:val="single" w:sz="4" w:space="0" w:color="auto"/>
              <w:left w:val="single" w:sz="4" w:space="0" w:color="auto"/>
              <w:bottom w:val="single" w:sz="4" w:space="0" w:color="auto"/>
              <w:right w:val="single" w:sz="4" w:space="0" w:color="auto"/>
            </w:tcBorders>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w:t>
            </w:r>
          </w:p>
        </w:tc>
      </w:tr>
      <w:tr w:rsidR="00236EA8" w:rsidRPr="00355EEA" w:rsidTr="00520AFF">
        <w:trPr>
          <w:trHeight w:val="145"/>
        </w:trPr>
        <w:tc>
          <w:tcPr>
            <w:tcW w:w="4377" w:type="dxa"/>
            <w:vMerge/>
            <w:tcBorders>
              <w:left w:val="single" w:sz="4" w:space="0" w:color="auto"/>
              <w:right w:val="single" w:sz="4" w:space="0" w:color="auto"/>
            </w:tcBorders>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2.8</w:t>
            </w:r>
          </w:p>
        </w:tc>
        <w:tc>
          <w:tcPr>
            <w:tcW w:w="1251" w:type="dxa"/>
            <w:tcBorders>
              <w:top w:val="single" w:sz="4" w:space="0" w:color="auto"/>
              <w:left w:val="single" w:sz="4" w:space="0" w:color="auto"/>
              <w:bottom w:val="single" w:sz="4" w:space="0" w:color="auto"/>
              <w:right w:val="single" w:sz="4" w:space="0" w:color="auto"/>
            </w:tcBorders>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.16</w:t>
            </w:r>
          </w:p>
        </w:tc>
        <w:tc>
          <w:tcPr>
            <w:tcW w:w="1251" w:type="dxa"/>
            <w:tcBorders>
              <w:top w:val="single" w:sz="4" w:space="0" w:color="auto"/>
              <w:left w:val="single" w:sz="4" w:space="0" w:color="auto"/>
              <w:bottom w:val="single" w:sz="4" w:space="0" w:color="auto"/>
              <w:right w:val="single" w:sz="4" w:space="0" w:color="auto"/>
            </w:tcBorders>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w:t>
            </w:r>
          </w:p>
        </w:tc>
      </w:tr>
      <w:tr w:rsidR="00236EA8" w:rsidRPr="00355EEA" w:rsidTr="00520AFF">
        <w:trPr>
          <w:trHeight w:val="145"/>
        </w:trPr>
        <w:tc>
          <w:tcPr>
            <w:tcW w:w="4377" w:type="dxa"/>
            <w:vMerge/>
            <w:tcBorders>
              <w:left w:val="single" w:sz="4" w:space="0" w:color="auto"/>
              <w:bottom w:val="single" w:sz="4" w:space="0" w:color="auto"/>
              <w:right w:val="single" w:sz="4" w:space="0" w:color="auto"/>
            </w:tcBorders>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3.0</w:t>
            </w:r>
          </w:p>
        </w:tc>
        <w:tc>
          <w:tcPr>
            <w:tcW w:w="1251" w:type="dxa"/>
            <w:tcBorders>
              <w:top w:val="single" w:sz="4" w:space="0" w:color="auto"/>
              <w:left w:val="single" w:sz="4" w:space="0" w:color="auto"/>
              <w:bottom w:val="single" w:sz="4" w:space="0" w:color="auto"/>
              <w:right w:val="single" w:sz="4" w:space="0" w:color="auto"/>
            </w:tcBorders>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1251" w:type="dxa"/>
            <w:tcBorders>
              <w:top w:val="single" w:sz="4" w:space="0" w:color="auto"/>
              <w:left w:val="single" w:sz="4" w:space="0" w:color="auto"/>
              <w:bottom w:val="single" w:sz="4" w:space="0" w:color="auto"/>
              <w:right w:val="single" w:sz="4" w:space="0" w:color="auto"/>
            </w:tcBorders>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bl>
    <w:p w:rsidR="00236EA8" w:rsidRPr="00355EEA" w:rsidRDefault="00236EA8" w:rsidP="00236EA8">
      <w:pPr>
        <w:rPr>
          <w:rFonts w:ascii="Times New Roman" w:hAnsi="Times New Roman" w:cs="Times New Roman"/>
          <w:b/>
          <w:u w:val="single"/>
        </w:rPr>
      </w:pPr>
    </w:p>
    <w:p w:rsidR="00236EA8" w:rsidRPr="00355EEA" w:rsidRDefault="00236EA8" w:rsidP="00236EA8">
      <w:pPr>
        <w:rPr>
          <w:rFonts w:ascii="Times New Roman" w:hAnsi="Times New Roman" w:cs="Times New Roman"/>
          <w:b/>
          <w:u w:val="single"/>
        </w:rPr>
      </w:pPr>
      <w:r w:rsidRPr="00355EEA">
        <w:rPr>
          <w:rFonts w:ascii="Times New Roman" w:hAnsi="Times New Roman" w:cs="Times New Roman"/>
          <w:b/>
          <w:u w:val="single"/>
        </w:rPr>
        <w:lastRenderedPageBreak/>
        <w:t>Interpretation of the Data</w:t>
      </w:r>
    </w:p>
    <w:p w:rsidR="00236EA8" w:rsidRPr="00355EEA" w:rsidRDefault="00236EA8" w:rsidP="00236EA8">
      <w:pPr>
        <w:rPr>
          <w:rFonts w:ascii="Times New Roman" w:hAnsi="Times New Roman" w:cs="Times New Roman"/>
        </w:rPr>
      </w:pPr>
      <w:r w:rsidRPr="00355EEA">
        <w:rPr>
          <w:rFonts w:ascii="Times New Roman" w:hAnsi="Times New Roman" w:cs="Times New Roman"/>
        </w:rPr>
        <w:t xml:space="preserve">The EPP had thirteen (13) candidates during the </w:t>
      </w:r>
      <w:proofErr w:type="gramStart"/>
      <w:r w:rsidRPr="00355EEA">
        <w:rPr>
          <w:rFonts w:ascii="Times New Roman" w:hAnsi="Times New Roman" w:cs="Times New Roman"/>
        </w:rPr>
        <w:t>Spring</w:t>
      </w:r>
      <w:proofErr w:type="gramEnd"/>
      <w:r w:rsidRPr="00355EEA">
        <w:rPr>
          <w:rFonts w:ascii="Times New Roman" w:hAnsi="Times New Roman" w:cs="Times New Roman"/>
        </w:rPr>
        <w:t xml:space="preserve"> 2021 semester. Ten (10) were females and three (3) were males. This semester the EPP had six (6) Elementary Education candidates with five (5) females and one (1) male; five(5) Health Physical Education and Recreation with three (3) females and two(2) males and One (1) Music Education male and one (1) Science education Female. All candidates in the </w:t>
      </w:r>
      <w:proofErr w:type="gramStart"/>
      <w:r w:rsidRPr="00355EEA">
        <w:rPr>
          <w:rFonts w:ascii="Times New Roman" w:hAnsi="Times New Roman" w:cs="Times New Roman"/>
        </w:rPr>
        <w:t>Spring</w:t>
      </w:r>
      <w:proofErr w:type="gramEnd"/>
      <w:r w:rsidRPr="00355EEA">
        <w:rPr>
          <w:rFonts w:ascii="Times New Roman" w:hAnsi="Times New Roman" w:cs="Times New Roman"/>
        </w:rPr>
        <w:t xml:space="preserve"> cohort were African American.</w:t>
      </w:r>
    </w:p>
    <w:p w:rsidR="00236EA8" w:rsidRPr="00355EEA" w:rsidRDefault="00236EA8" w:rsidP="00236EA8">
      <w:pPr>
        <w:rPr>
          <w:rFonts w:ascii="Times New Roman" w:hAnsi="Times New Roman" w:cs="Times New Roman"/>
          <w:color w:val="202124"/>
          <w:shd w:val="clear" w:color="auto" w:fill="FFFFFF"/>
        </w:rPr>
      </w:pPr>
      <w:r w:rsidRPr="00355EEA">
        <w:rPr>
          <w:rFonts w:ascii="Times New Roman" w:hAnsi="Times New Roman" w:cs="Times New Roman"/>
        </w:rPr>
        <w:t xml:space="preserve">In looking at the data for this cohort, the EPP observed that the Elementary Education candidates had a consistent mean </w:t>
      </w:r>
      <w:r w:rsidRPr="00355EEA">
        <w:rPr>
          <w:rFonts w:ascii="Times New Roman" w:hAnsi="Times New Roman" w:cs="Times New Roman"/>
          <w:color w:val="202124"/>
          <w:shd w:val="clear" w:color="auto" w:fill="FFFFFF"/>
        </w:rPr>
        <w:t>μ =2.6, variance σ</w:t>
      </w:r>
      <w:r w:rsidRPr="00355EEA">
        <w:rPr>
          <w:rFonts w:ascii="Times New Roman" w:hAnsi="Times New Roman" w:cs="Times New Roman"/>
          <w:color w:val="202124"/>
          <w:shd w:val="clear" w:color="auto" w:fill="FFFFFF"/>
          <w:vertAlign w:val="superscript"/>
        </w:rPr>
        <w:t>2</w:t>
      </w:r>
      <w:r w:rsidRPr="00355EEA">
        <w:rPr>
          <w:rFonts w:ascii="Times New Roman" w:hAnsi="Times New Roman" w:cs="Times New Roman"/>
          <w:color w:val="202124"/>
          <w:shd w:val="clear" w:color="auto" w:fill="FFFFFF"/>
        </w:rPr>
        <w:t xml:space="preserve"> = .24, and SD σ= .49 for items 1, 2, 3, and 8 on the Teacher Work sample.  Candidates in the HPER program had the highest mean for items 5, 6, 7, and 8. An additional observation was with the secondary Science and Music candidates whose data revealed low means of μ -2.0on items 1, 2, and 5 and had the highest mean in items 4 and 10.</w:t>
      </w:r>
    </w:p>
    <w:p w:rsidR="00236EA8" w:rsidRPr="00355EEA" w:rsidRDefault="00236EA8" w:rsidP="00236EA8">
      <w:pPr>
        <w:rPr>
          <w:rFonts w:ascii="Times New Roman" w:hAnsi="Times New Roman" w:cs="Times New Roman"/>
          <w:color w:val="202124"/>
          <w:shd w:val="clear" w:color="auto" w:fill="FFFFFF"/>
        </w:rPr>
      </w:pPr>
      <w:r w:rsidRPr="00355EEA">
        <w:rPr>
          <w:rFonts w:ascii="Times New Roman" w:hAnsi="Times New Roman" w:cs="Times New Roman"/>
          <w:color w:val="202124"/>
          <w:shd w:val="clear" w:color="auto" w:fill="FFFFFF"/>
        </w:rPr>
        <w:t xml:space="preserve">Overall, all candidates scored a 2 “met” on all items of the TWS. The EPP will be transitioning to the new state developed ISOL assessment to measure items on this assessment beginning </w:t>
      </w:r>
      <w:proofErr w:type="gramStart"/>
      <w:r w:rsidRPr="00355EEA">
        <w:rPr>
          <w:rFonts w:ascii="Times New Roman" w:hAnsi="Times New Roman" w:cs="Times New Roman"/>
          <w:color w:val="202124"/>
          <w:shd w:val="clear" w:color="auto" w:fill="FFFFFF"/>
        </w:rPr>
        <w:t>Fall</w:t>
      </w:r>
      <w:proofErr w:type="gramEnd"/>
      <w:r w:rsidRPr="00355EEA">
        <w:rPr>
          <w:rFonts w:ascii="Times New Roman" w:hAnsi="Times New Roman" w:cs="Times New Roman"/>
          <w:color w:val="202124"/>
          <w:shd w:val="clear" w:color="auto" w:fill="FFFFFF"/>
        </w:rPr>
        <w:t xml:space="preserve"> 2021.</w:t>
      </w:r>
    </w:p>
    <w:p w:rsidR="003E7824" w:rsidRDefault="003E7824" w:rsidP="00276DFC">
      <w:pPr>
        <w:rPr>
          <w:rFonts w:ascii="Times New Roman" w:hAnsi="Times New Roman" w:cs="Times New Roman"/>
          <w:sz w:val="16"/>
          <w:szCs w:val="16"/>
        </w:rPr>
      </w:pPr>
    </w:p>
    <w:p w:rsidR="003E7824" w:rsidRPr="00C54FC4" w:rsidRDefault="003E7824" w:rsidP="003E7824">
      <w:pPr>
        <w:jc w:val="center"/>
        <w:rPr>
          <w:rFonts w:ascii="Times New Roman" w:hAnsi="Times New Roman" w:cs="Times New Roman"/>
          <w:b/>
          <w:color w:val="002060"/>
          <w:sz w:val="24"/>
          <w:szCs w:val="24"/>
          <w:u w:val="single"/>
          <w:shd w:val="clear" w:color="auto" w:fill="FFFFFF"/>
        </w:rPr>
      </w:pPr>
      <w:r>
        <w:rPr>
          <w:rFonts w:ascii="Times New Roman" w:hAnsi="Times New Roman" w:cs="Times New Roman"/>
          <w:b/>
          <w:color w:val="002060"/>
          <w:sz w:val="24"/>
          <w:szCs w:val="24"/>
          <w:u w:val="single"/>
          <w:shd w:val="clear" w:color="auto" w:fill="FFFFFF"/>
        </w:rPr>
        <w:t>C</w:t>
      </w:r>
      <w:r w:rsidRPr="00C54FC4">
        <w:rPr>
          <w:rFonts w:ascii="Times New Roman" w:hAnsi="Times New Roman" w:cs="Times New Roman"/>
          <w:b/>
          <w:color w:val="002060"/>
          <w:sz w:val="24"/>
          <w:szCs w:val="24"/>
          <w:u w:val="single"/>
          <w:shd w:val="clear" w:color="auto" w:fill="FFFFFF"/>
        </w:rPr>
        <w:t>A</w:t>
      </w:r>
      <w:r>
        <w:rPr>
          <w:rFonts w:ascii="Times New Roman" w:hAnsi="Times New Roman" w:cs="Times New Roman"/>
          <w:b/>
          <w:color w:val="002060"/>
          <w:sz w:val="24"/>
          <w:szCs w:val="24"/>
          <w:u w:val="single"/>
          <w:shd w:val="clear" w:color="auto" w:fill="FFFFFF"/>
        </w:rPr>
        <w:t>E</w:t>
      </w:r>
      <w:r w:rsidRPr="00C54FC4">
        <w:rPr>
          <w:rFonts w:ascii="Times New Roman" w:hAnsi="Times New Roman" w:cs="Times New Roman"/>
          <w:b/>
          <w:color w:val="002060"/>
          <w:sz w:val="24"/>
          <w:szCs w:val="24"/>
          <w:u w:val="single"/>
          <w:shd w:val="clear" w:color="auto" w:fill="FFFFFF"/>
        </w:rPr>
        <w:t>P EIGHT ANNUAL MEASURE number 2: Indicator of Teaching Effectiveness</w:t>
      </w:r>
      <w:r>
        <w:rPr>
          <w:rFonts w:ascii="Times New Roman" w:hAnsi="Times New Roman" w:cs="Times New Roman"/>
          <w:b/>
          <w:color w:val="002060"/>
          <w:sz w:val="24"/>
          <w:szCs w:val="24"/>
          <w:u w:val="single"/>
          <w:shd w:val="clear" w:color="auto" w:fill="FFFFFF"/>
        </w:rPr>
        <w:t xml:space="preserve"> (TIAI)</w:t>
      </w:r>
    </w:p>
    <w:p w:rsidR="00276DFC" w:rsidRPr="001D0DDE" w:rsidRDefault="00276DFC" w:rsidP="00276DFC">
      <w:pPr>
        <w:tabs>
          <w:tab w:val="left" w:pos="5250"/>
        </w:tabs>
        <w:spacing w:after="160" w:line="259" w:lineRule="auto"/>
        <w:rPr>
          <w:rFonts w:ascii="Times New Roman" w:hAnsi="Times New Roman" w:cs="Times New Roman"/>
          <w:b/>
          <w:color w:val="0070C0"/>
        </w:rPr>
      </w:pPr>
    </w:p>
    <w:p w:rsidR="00276DFC" w:rsidRPr="001D0DDE" w:rsidRDefault="00761269" w:rsidP="00761269">
      <w:pPr>
        <w:tabs>
          <w:tab w:val="left" w:pos="5250"/>
        </w:tabs>
        <w:spacing w:after="160" w:line="259" w:lineRule="auto"/>
        <w:jc w:val="center"/>
        <w:rPr>
          <w:rFonts w:ascii="Times New Roman" w:hAnsi="Times New Roman" w:cs="Times New Roman"/>
          <w:b/>
          <w:color w:val="0070C0"/>
        </w:rPr>
      </w:pPr>
      <w:r w:rsidRPr="001D0DDE">
        <w:rPr>
          <w:rFonts w:ascii="Times New Roman" w:hAnsi="Times New Roman" w:cs="Times New Roman"/>
          <w:b/>
          <w:color w:val="0070C0"/>
        </w:rPr>
        <w:t xml:space="preserve">KA 2: </w:t>
      </w:r>
      <w:r w:rsidR="00276DFC" w:rsidRPr="001D0DDE">
        <w:rPr>
          <w:rFonts w:ascii="Times New Roman" w:hAnsi="Times New Roman" w:cs="Times New Roman"/>
          <w:b/>
          <w:color w:val="0070C0"/>
        </w:rPr>
        <w:t>TEACHER INTERN ASSESSMENT INSTRUMENT (TIAI)</w:t>
      </w:r>
      <w:r w:rsidR="00236EA8">
        <w:rPr>
          <w:rFonts w:ascii="Times New Roman" w:hAnsi="Times New Roman" w:cs="Times New Roman"/>
          <w:b/>
          <w:color w:val="0070C0"/>
        </w:rPr>
        <w:t xml:space="preserve"> </w:t>
      </w:r>
      <w:proofErr w:type="gramStart"/>
      <w:r w:rsidR="00236EA8">
        <w:rPr>
          <w:rFonts w:ascii="Times New Roman" w:hAnsi="Times New Roman" w:cs="Times New Roman"/>
          <w:b/>
          <w:color w:val="0070C0"/>
        </w:rPr>
        <w:t>Fall</w:t>
      </w:r>
      <w:proofErr w:type="gramEnd"/>
      <w:r w:rsidR="00236EA8">
        <w:rPr>
          <w:rFonts w:ascii="Times New Roman" w:hAnsi="Times New Roman" w:cs="Times New Roman"/>
          <w:b/>
          <w:color w:val="0070C0"/>
        </w:rPr>
        <w:t xml:space="preserve"> 2020</w:t>
      </w:r>
    </w:p>
    <w:p w:rsidR="00276DFC" w:rsidRPr="00276DFC" w:rsidRDefault="00276DFC" w:rsidP="00276DFC">
      <w:pPr>
        <w:spacing w:after="160" w:line="259" w:lineRule="auto"/>
        <w:rPr>
          <w:rFonts w:ascii="Times New Roman" w:hAnsi="Times New Roman" w:cs="Times New Roman"/>
        </w:rPr>
      </w:pPr>
      <w:r w:rsidRPr="00276DFC">
        <w:rPr>
          <w:rFonts w:ascii="Times New Roman" w:hAnsi="Times New Roman" w:cs="Times New Roman"/>
          <w:b/>
        </w:rPr>
        <w:t>Description</w:t>
      </w:r>
    </w:p>
    <w:p w:rsidR="00276DFC" w:rsidRPr="00276DFC" w:rsidRDefault="00276DFC" w:rsidP="00276DFC">
      <w:pPr>
        <w:spacing w:after="0" w:line="240" w:lineRule="auto"/>
        <w:rPr>
          <w:rFonts w:ascii="Times New Roman" w:hAnsi="Times New Roman" w:cs="Times New Roman"/>
        </w:rPr>
      </w:pPr>
      <w:r w:rsidRPr="00276DFC">
        <w:rPr>
          <w:rFonts w:ascii="Times New Roman" w:hAnsi="Times New Roman" w:cs="Times New Roman"/>
        </w:rPr>
        <w:t xml:space="preserve">For the evaluation of the student teaching experience, the Teacher Intern Assessment Instrument (TIAI) is a state proprietary instrument used to evaluate all teacher candidates completing a licensure program. The TIAI evaluation rubric is aligned with the Mississippi Statewide Teacher Growth Rubric (TGR), which is used by MDE to assess practicing teachers in the classroom, and the </w:t>
      </w:r>
      <w:proofErr w:type="spellStart"/>
      <w:r w:rsidRPr="00276DFC">
        <w:rPr>
          <w:rFonts w:ascii="Times New Roman" w:hAnsi="Times New Roman" w:cs="Times New Roman"/>
        </w:rPr>
        <w:t>InTASC</w:t>
      </w:r>
      <w:proofErr w:type="spellEnd"/>
      <w:r w:rsidRPr="00276DFC">
        <w:rPr>
          <w:rFonts w:ascii="Times New Roman" w:hAnsi="Times New Roman" w:cs="Times New Roman"/>
        </w:rPr>
        <w:t xml:space="preserve"> Standards. </w:t>
      </w:r>
    </w:p>
    <w:p w:rsidR="00276DFC" w:rsidRPr="00276DFC" w:rsidRDefault="00276DFC" w:rsidP="00276DFC">
      <w:pPr>
        <w:spacing w:after="0" w:line="240" w:lineRule="auto"/>
        <w:rPr>
          <w:rFonts w:ascii="Times New Roman" w:hAnsi="Times New Roman" w:cs="Times New Roman"/>
        </w:rPr>
      </w:pPr>
    </w:p>
    <w:p w:rsidR="00276DFC" w:rsidRPr="00276DFC" w:rsidRDefault="00276DFC" w:rsidP="00276DFC">
      <w:pPr>
        <w:tabs>
          <w:tab w:val="left" w:pos="5250"/>
        </w:tabs>
        <w:spacing w:after="160" w:line="259" w:lineRule="auto"/>
        <w:rPr>
          <w:rFonts w:ascii="Times New Roman" w:hAnsi="Times New Roman" w:cs="Times New Roman"/>
          <w:b/>
        </w:rPr>
      </w:pPr>
      <w:r w:rsidRPr="00276DFC">
        <w:rPr>
          <w:rFonts w:ascii="Times New Roman" w:hAnsi="Times New Roman" w:cs="Times New Roman"/>
          <w:b/>
        </w:rPr>
        <w:t>Teacher Intern Assessment Instrument Criteria</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1=Select developmentally appropriate, performance based objectives that connect core content knowledge for lessons based on Mississippi Curriculum Frameworks/Common Core State Standards.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2- Incorporate diversity, including multicultural perspectives, into lessons. Uses knowledge of student backgrounds, interests, experiences, and prior knowledge (e.g., pretests, interest inventories, surveys, and KWLs) to make instruction relevant and meaningful.</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3- Integrates core content knowledge from other subject areas in lessons.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4- Plans appropriate and sequential teaching procedures that include innovative and interesting introductions and closures and that uses a variety of teaching materials and technology.</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5- Prepares appropriate assessment and procedures (ex. Pre/post assessments, quizzes, unit tests, rubrics, and/or checklists) based on core content knowledge to effectively evaluate learner progress.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 xml:space="preserve">Criteria 6- </w:t>
      </w:r>
      <w:bookmarkStart w:id="2" w:name="_Hlk69915246"/>
      <w:r w:rsidRPr="00276DFC">
        <w:rPr>
          <w:rFonts w:ascii="Times New Roman" w:hAnsi="Times New Roman" w:cs="Times New Roman"/>
          <w:sz w:val="20"/>
          <w:szCs w:val="20"/>
        </w:rPr>
        <w:t>Plans differentiated learning experiences that accommodate developmental and/or educational needs of learners based on assessment information which is aligned with core content knowledge (ex. - use of pre/post assessments, surveys, inventories, remediation, and enrichment activities)</w:t>
      </w:r>
      <w:bookmarkEnd w:id="2"/>
      <w:r w:rsidRPr="00276DFC">
        <w:rPr>
          <w:rFonts w:ascii="Times New Roman" w:hAnsi="Times New Roman" w:cs="Times New Roman"/>
          <w:sz w:val="20"/>
          <w:szCs w:val="20"/>
        </w:rPr>
        <w:t>.</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7- Communicates assessments criteria and performance standards to the students and provides timely feedback on students’ academic performance.</w:t>
      </w:r>
      <w:bookmarkStart w:id="3" w:name="_Hlk69915337"/>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lastRenderedPageBreak/>
        <w:t>Criteria 8- Incorporates a variety of informal and formal assessments (ex. –pre/post assessments, quizzes, unit tests, checklists, rating scales, rubrics, remediation, and enrichment activities) to differentiate learning experiences that accommodate differences in developmental and/or educational needs</w:t>
      </w:r>
      <w:bookmarkEnd w:id="3"/>
      <w:r w:rsidRPr="00276DFC">
        <w:rPr>
          <w:rFonts w:ascii="Times New Roman" w:hAnsi="Times New Roman" w:cs="Times New Roman"/>
          <w:sz w:val="20"/>
          <w:szCs w:val="20"/>
        </w:rPr>
        <w:t>.</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9- Uses acceptable written, oral, and nonverbal communication in planning and instruction.</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10- Provides clear, complete written and/or oral directions for instructional activities.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 xml:space="preserve">Criteria 11- </w:t>
      </w:r>
      <w:bookmarkStart w:id="4" w:name="_Hlk69915280"/>
      <w:r w:rsidRPr="00276DFC">
        <w:rPr>
          <w:rFonts w:ascii="Times New Roman" w:hAnsi="Times New Roman" w:cs="Times New Roman"/>
          <w:sz w:val="20"/>
          <w:szCs w:val="20"/>
        </w:rPr>
        <w:t>Communicates high expectations for learning to all students</w:t>
      </w:r>
      <w:bookmarkEnd w:id="4"/>
      <w:r w:rsidRPr="00276DFC">
        <w:rPr>
          <w:rFonts w:ascii="Times New Roman" w:hAnsi="Times New Roman" w:cs="Times New Roman"/>
          <w:sz w:val="20"/>
          <w:szCs w:val="20"/>
        </w:rPr>
        <w:t>.</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12- Conveys enthusiasm for teaching and learning.</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13- Provides opportunities for the students to cooperate, communicate, and interact with each other to enhance learning.</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14- Demonstrates knowledge of content for the subject(s) taught.</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15- Uses a variety of appropriate teaching strategies (e.g., cooperative learning, discovery learning, demonstration, discussion, inquiry, simulation, etc.) to enhance student learning.</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Criteria16- Provides learning experiences that accommodate differences in developmental and individual needs of diverse learners (i.e., enrichment/remedial needs).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17- Engages students in analytics, creative, and critical thinking through higher-order questioning and provides opportunities for students to apply concepts in problem solving and critical thinking.</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18- Elicits input during lessons and allows sufficient wait time for students to expand and support their responses. Makes adjustments to lessons according to student input, cues, and individual/group responses.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19- Uses family and/or community resources (special guests or materials) in lessons to enhance student learning.</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20- Monitors and adjusts the classroom environment to enhance social relationships, motivation, and learning.</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21- Attends to or delegates routine tasks.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22- Uses a variety of strategies to foster appropriate student behavior according to individual and situational needs.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23- Creates and maintains acclimate o fairness, safety, respect, and support for all students.</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24- Maximizes time available for instruction (Uses instructional time effectively).</w:t>
      </w:r>
    </w:p>
    <w:p w:rsidR="00276DFC" w:rsidRPr="00276DFC" w:rsidRDefault="00276DFC" w:rsidP="00276DFC">
      <w:pPr>
        <w:numPr>
          <w:ilvl w:val="0"/>
          <w:numId w:val="5"/>
        </w:numPr>
        <w:spacing w:after="160" w:line="259" w:lineRule="auto"/>
        <w:contextualSpacing/>
        <w:rPr>
          <w:rFonts w:ascii="Times New Roman" w:hAnsi="Times New Roman" w:cs="Times New Roman"/>
          <w:sz w:val="20"/>
          <w:szCs w:val="20"/>
        </w:rPr>
      </w:pPr>
      <w:r w:rsidRPr="00276DFC">
        <w:rPr>
          <w:rFonts w:ascii="Times New Roman" w:hAnsi="Times New Roman" w:cs="Times New Roman"/>
          <w:sz w:val="20"/>
          <w:szCs w:val="20"/>
        </w:rPr>
        <w:t>Criteria 25- Establishes opportunities for communication with parents and/or guardians and professional colleagues (newsletters, positive notes, extracurricular activities, professional development opportunities, conferences, etc.)</w:t>
      </w:r>
    </w:p>
    <w:p w:rsidR="00236EA8" w:rsidRPr="00276DFC" w:rsidRDefault="00236EA8" w:rsidP="00276DFC">
      <w:pPr>
        <w:spacing w:after="160" w:line="259" w:lineRule="auto"/>
      </w:pPr>
    </w:p>
    <w:p w:rsidR="00276DFC" w:rsidRPr="00276DFC" w:rsidRDefault="006717D4" w:rsidP="00276DFC">
      <w:pPr>
        <w:spacing w:after="160" w:line="259" w:lineRule="auto"/>
        <w:jc w:val="center"/>
        <w:rPr>
          <w:rFonts w:ascii="Times New Roman" w:hAnsi="Times New Roman" w:cs="Times New Roman"/>
          <w:b/>
          <w:sz w:val="20"/>
          <w:szCs w:val="20"/>
        </w:rPr>
      </w:pPr>
      <w:r>
        <w:rPr>
          <w:rFonts w:ascii="Times New Roman" w:hAnsi="Times New Roman" w:cs="Times New Roman"/>
          <w:b/>
          <w:sz w:val="20"/>
          <w:szCs w:val="20"/>
        </w:rPr>
        <w:t xml:space="preserve">FALL 2020        </w:t>
      </w:r>
      <w:r w:rsidR="00276DFC" w:rsidRPr="00276DFC">
        <w:rPr>
          <w:rFonts w:ascii="Times New Roman" w:hAnsi="Times New Roman" w:cs="Times New Roman"/>
          <w:b/>
          <w:sz w:val="20"/>
          <w:szCs w:val="20"/>
        </w:rPr>
        <w:t xml:space="preserve">  N=12</w:t>
      </w:r>
    </w:p>
    <w:tbl>
      <w:tblPr>
        <w:tblStyle w:val="TableGrid"/>
        <w:tblW w:w="10613" w:type="dxa"/>
        <w:tblInd w:w="-252" w:type="dxa"/>
        <w:tblLayout w:type="fixed"/>
        <w:tblLook w:val="04A0" w:firstRow="1" w:lastRow="0" w:firstColumn="1" w:lastColumn="0" w:noHBand="0" w:noVBand="1"/>
      </w:tblPr>
      <w:tblGrid>
        <w:gridCol w:w="990"/>
        <w:gridCol w:w="1710"/>
        <w:gridCol w:w="900"/>
        <w:gridCol w:w="1355"/>
        <w:gridCol w:w="1280"/>
        <w:gridCol w:w="1123"/>
        <w:gridCol w:w="1003"/>
        <w:gridCol w:w="1119"/>
        <w:gridCol w:w="1133"/>
      </w:tblGrid>
      <w:tr w:rsidR="00276DFC" w:rsidRPr="00276DFC" w:rsidTr="00276DFC">
        <w:tc>
          <w:tcPr>
            <w:tcW w:w="990" w:type="dxa"/>
            <w:vMerge w:val="restart"/>
            <w:shd w:val="clear" w:color="auto" w:fill="33CC33"/>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 xml:space="preserve">Rubric </w:t>
            </w:r>
          </w:p>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Criteria</w:t>
            </w:r>
          </w:p>
        </w:tc>
        <w:tc>
          <w:tcPr>
            <w:tcW w:w="1710" w:type="dxa"/>
            <w:vMerge w:val="restart"/>
            <w:shd w:val="clear" w:color="auto" w:fill="33CC33"/>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Program</w:t>
            </w:r>
          </w:p>
          <w:p w:rsidR="00276DFC" w:rsidRPr="00276DFC" w:rsidRDefault="00276DFC" w:rsidP="00276DFC">
            <w:pPr>
              <w:spacing w:after="160" w:line="259" w:lineRule="auto"/>
              <w:rPr>
                <w:rFonts w:ascii="Times New Roman" w:hAnsi="Times New Roman" w:cs="Times New Roman"/>
                <w:b/>
                <w:sz w:val="20"/>
                <w:szCs w:val="20"/>
              </w:rPr>
            </w:pPr>
          </w:p>
        </w:tc>
        <w:tc>
          <w:tcPr>
            <w:tcW w:w="900" w:type="dxa"/>
            <w:vMerge w:val="restart"/>
            <w:shd w:val="clear" w:color="auto" w:fill="33CC33"/>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Race&amp; Gender</w:t>
            </w:r>
          </w:p>
        </w:tc>
        <w:tc>
          <w:tcPr>
            <w:tcW w:w="2635" w:type="dxa"/>
            <w:gridSpan w:val="2"/>
            <w:shd w:val="clear" w:color="auto" w:fill="33CC33"/>
          </w:tcPr>
          <w:p w:rsidR="00276DFC" w:rsidRPr="00276DFC" w:rsidRDefault="00276DFC" w:rsidP="00276DFC">
            <w:pPr>
              <w:spacing w:after="160" w:line="259" w:lineRule="auto"/>
              <w:jc w:val="center"/>
              <w:rPr>
                <w:rFonts w:ascii="Times New Roman" w:hAnsi="Times New Roman" w:cs="Times New Roman"/>
                <w:b/>
                <w:sz w:val="20"/>
                <w:szCs w:val="20"/>
              </w:rPr>
            </w:pPr>
            <w:r w:rsidRPr="00276DFC">
              <w:rPr>
                <w:rFonts w:ascii="Times New Roman" w:hAnsi="Times New Roman" w:cs="Times New Roman"/>
                <w:b/>
                <w:sz w:val="20"/>
                <w:szCs w:val="20"/>
              </w:rPr>
              <w:t>Mean score</w:t>
            </w:r>
          </w:p>
        </w:tc>
        <w:tc>
          <w:tcPr>
            <w:tcW w:w="1123" w:type="dxa"/>
            <w:vMerge w:val="restart"/>
            <w:shd w:val="clear" w:color="auto" w:fill="33CC33"/>
          </w:tcPr>
          <w:p w:rsidR="00276DFC" w:rsidRPr="00276DFC" w:rsidRDefault="00276DFC" w:rsidP="00276DFC">
            <w:pPr>
              <w:spacing w:after="160" w:line="259" w:lineRule="auto"/>
              <w:jc w:val="center"/>
              <w:rPr>
                <w:rFonts w:ascii="Times New Roman" w:hAnsi="Times New Roman" w:cs="Times New Roman"/>
                <w:b/>
                <w:sz w:val="20"/>
                <w:szCs w:val="20"/>
              </w:rPr>
            </w:pPr>
            <w:r w:rsidRPr="00276DFC">
              <w:rPr>
                <w:rFonts w:ascii="Times New Roman" w:hAnsi="Times New Roman" w:cs="Times New Roman"/>
                <w:b/>
                <w:sz w:val="20"/>
                <w:szCs w:val="20"/>
              </w:rPr>
              <w:t>%</w:t>
            </w:r>
          </w:p>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Scoring 2 or higher</w:t>
            </w:r>
          </w:p>
        </w:tc>
        <w:tc>
          <w:tcPr>
            <w:tcW w:w="1003" w:type="dxa"/>
            <w:vMerge w:val="restart"/>
            <w:shd w:val="clear" w:color="auto" w:fill="33CC33"/>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Average group score =</w:t>
            </w:r>
            <w:r w:rsidRPr="00276DFC">
              <w:rPr>
                <w:rFonts w:ascii="Times New Roman" w:hAnsi="Times New Roman" w:cs="Times New Roman"/>
                <w:b/>
                <w:color w:val="202124"/>
                <w:sz w:val="21"/>
                <w:szCs w:val="21"/>
                <w:shd w:val="clear" w:color="auto" w:fill="33CC33"/>
              </w:rPr>
              <w:t>μ</w:t>
            </w:r>
          </w:p>
        </w:tc>
        <w:tc>
          <w:tcPr>
            <w:tcW w:w="1119" w:type="dxa"/>
            <w:vMerge w:val="restart"/>
            <w:shd w:val="clear" w:color="auto" w:fill="33CC33"/>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 xml:space="preserve">Variance </w:t>
            </w:r>
          </w:p>
          <w:p w:rsidR="00276DFC" w:rsidRPr="00276DFC" w:rsidRDefault="00276DFC" w:rsidP="00276DFC">
            <w:pPr>
              <w:spacing w:after="160" w:line="259" w:lineRule="auto"/>
              <w:jc w:val="center"/>
              <w:rPr>
                <w:rFonts w:ascii="Times New Roman" w:hAnsi="Times New Roman" w:cs="Times New Roman"/>
                <w:b/>
                <w:sz w:val="20"/>
                <w:szCs w:val="20"/>
              </w:rPr>
            </w:pPr>
            <w:r w:rsidRPr="00276DFC">
              <w:rPr>
                <w:rFonts w:ascii="Arial" w:hAnsi="Arial" w:cs="Arial"/>
                <w:color w:val="202124"/>
                <w:sz w:val="21"/>
                <w:szCs w:val="21"/>
                <w:shd w:val="clear" w:color="auto" w:fill="33CC33"/>
              </w:rPr>
              <w:t>σ</w:t>
            </w:r>
            <w:r w:rsidRPr="00276DFC">
              <w:rPr>
                <w:rFonts w:ascii="Arial" w:hAnsi="Arial" w:cs="Arial"/>
                <w:color w:val="202124"/>
                <w:shd w:val="clear" w:color="auto" w:fill="33CC33"/>
                <w:vertAlign w:val="superscript"/>
              </w:rPr>
              <w:t>2</w:t>
            </w:r>
          </w:p>
        </w:tc>
        <w:tc>
          <w:tcPr>
            <w:tcW w:w="1133" w:type="dxa"/>
            <w:vMerge w:val="restart"/>
            <w:shd w:val="clear" w:color="auto" w:fill="33CC33"/>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Standard Deviation</w:t>
            </w:r>
          </w:p>
          <w:p w:rsidR="00276DFC" w:rsidRPr="00276DFC" w:rsidRDefault="00276DFC" w:rsidP="00276DFC">
            <w:pPr>
              <w:spacing w:after="160" w:line="259" w:lineRule="auto"/>
              <w:jc w:val="center"/>
              <w:rPr>
                <w:rFonts w:ascii="Times New Roman" w:hAnsi="Times New Roman" w:cs="Times New Roman"/>
                <w:b/>
                <w:sz w:val="20"/>
                <w:szCs w:val="20"/>
              </w:rPr>
            </w:pPr>
            <w:r w:rsidRPr="00276DFC">
              <w:rPr>
                <w:rFonts w:ascii="Arial" w:hAnsi="Arial" w:cs="Arial"/>
                <w:color w:val="202124"/>
                <w:sz w:val="21"/>
                <w:szCs w:val="21"/>
                <w:shd w:val="clear" w:color="auto" w:fill="33CC33"/>
              </w:rPr>
              <w:t>σ</w:t>
            </w:r>
          </w:p>
        </w:tc>
      </w:tr>
      <w:tr w:rsidR="00276DFC" w:rsidRPr="00276DFC" w:rsidTr="00276DFC">
        <w:tc>
          <w:tcPr>
            <w:tcW w:w="990" w:type="dxa"/>
            <w:vMerge/>
          </w:tcPr>
          <w:p w:rsidR="00276DFC" w:rsidRPr="00276DFC" w:rsidRDefault="00276DFC" w:rsidP="00276DFC">
            <w:pPr>
              <w:spacing w:after="160" w:line="259" w:lineRule="auto"/>
              <w:rPr>
                <w:rFonts w:ascii="Times New Roman" w:hAnsi="Times New Roman" w:cs="Times New Roman"/>
                <w:sz w:val="20"/>
                <w:szCs w:val="20"/>
              </w:rPr>
            </w:pPr>
          </w:p>
        </w:tc>
        <w:tc>
          <w:tcPr>
            <w:tcW w:w="1710" w:type="dxa"/>
            <w:vMerge/>
          </w:tcPr>
          <w:p w:rsidR="00276DFC" w:rsidRPr="00276DFC" w:rsidRDefault="00276DFC" w:rsidP="00276DFC">
            <w:pPr>
              <w:spacing w:after="160" w:line="259" w:lineRule="auto"/>
              <w:rPr>
                <w:rFonts w:ascii="Times New Roman" w:hAnsi="Times New Roman" w:cs="Times New Roman"/>
                <w:sz w:val="20"/>
                <w:szCs w:val="20"/>
              </w:rPr>
            </w:pPr>
          </w:p>
        </w:tc>
        <w:tc>
          <w:tcPr>
            <w:tcW w:w="900" w:type="dxa"/>
            <w:vMerge/>
          </w:tcPr>
          <w:p w:rsidR="00276DFC" w:rsidRPr="00276DFC" w:rsidRDefault="00276DFC" w:rsidP="00276DFC">
            <w:pPr>
              <w:spacing w:after="160" w:line="259" w:lineRule="auto"/>
              <w:rPr>
                <w:rFonts w:ascii="Times New Roman" w:hAnsi="Times New Roman" w:cs="Times New Roman"/>
                <w:sz w:val="20"/>
                <w:szCs w:val="20"/>
              </w:rPr>
            </w:pPr>
          </w:p>
        </w:tc>
        <w:tc>
          <w:tcPr>
            <w:tcW w:w="1355" w:type="dxa"/>
            <w:shd w:val="clear" w:color="auto" w:fill="FFC000"/>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Mentor Mean score</w:t>
            </w:r>
          </w:p>
        </w:tc>
        <w:tc>
          <w:tcPr>
            <w:tcW w:w="1280" w:type="dxa"/>
            <w:shd w:val="clear" w:color="auto" w:fill="FFC000"/>
          </w:tcPr>
          <w:p w:rsidR="00276DFC" w:rsidRPr="00276DFC" w:rsidRDefault="00276DFC" w:rsidP="00276DFC">
            <w:pPr>
              <w:spacing w:after="160" w:line="259" w:lineRule="auto"/>
              <w:rPr>
                <w:rFonts w:ascii="Times New Roman" w:hAnsi="Times New Roman" w:cs="Times New Roman"/>
                <w:b/>
                <w:sz w:val="20"/>
                <w:szCs w:val="20"/>
              </w:rPr>
            </w:pPr>
            <w:r w:rsidRPr="00276DFC">
              <w:rPr>
                <w:rFonts w:ascii="Times New Roman" w:hAnsi="Times New Roman" w:cs="Times New Roman"/>
                <w:b/>
                <w:sz w:val="20"/>
                <w:szCs w:val="20"/>
              </w:rPr>
              <w:t>University Supervisor Mean score</w:t>
            </w:r>
          </w:p>
        </w:tc>
        <w:tc>
          <w:tcPr>
            <w:tcW w:w="1123" w:type="dxa"/>
            <w:vMerge/>
          </w:tcPr>
          <w:p w:rsidR="00276DFC" w:rsidRPr="00276DFC" w:rsidRDefault="00276DFC" w:rsidP="00276DFC">
            <w:pPr>
              <w:spacing w:after="160" w:line="259" w:lineRule="auto"/>
              <w:rPr>
                <w:rFonts w:ascii="Times New Roman" w:hAnsi="Times New Roman" w:cs="Times New Roman"/>
                <w:sz w:val="20"/>
                <w:szCs w:val="20"/>
              </w:rPr>
            </w:pPr>
          </w:p>
        </w:tc>
        <w:tc>
          <w:tcPr>
            <w:tcW w:w="1003" w:type="dxa"/>
            <w:vMerge/>
          </w:tcPr>
          <w:p w:rsidR="00276DFC" w:rsidRPr="00276DFC" w:rsidRDefault="00276DFC" w:rsidP="00276DFC">
            <w:pPr>
              <w:spacing w:after="160" w:line="259" w:lineRule="auto"/>
              <w:rPr>
                <w:rFonts w:ascii="Times New Roman" w:hAnsi="Times New Roman" w:cs="Times New Roman"/>
                <w:sz w:val="20"/>
                <w:szCs w:val="20"/>
              </w:rPr>
            </w:pPr>
          </w:p>
        </w:tc>
        <w:tc>
          <w:tcPr>
            <w:tcW w:w="1119" w:type="dxa"/>
            <w:vMerge/>
          </w:tcPr>
          <w:p w:rsidR="00276DFC" w:rsidRPr="00276DFC" w:rsidRDefault="00276DFC" w:rsidP="00276DFC">
            <w:pPr>
              <w:spacing w:after="160" w:line="259" w:lineRule="auto"/>
              <w:rPr>
                <w:rFonts w:ascii="Times New Roman" w:hAnsi="Times New Roman" w:cs="Times New Roman"/>
                <w:sz w:val="20"/>
                <w:szCs w:val="20"/>
              </w:rPr>
            </w:pPr>
          </w:p>
        </w:tc>
        <w:tc>
          <w:tcPr>
            <w:tcW w:w="1133" w:type="dxa"/>
            <w:vMerge/>
          </w:tcPr>
          <w:p w:rsidR="00276DFC" w:rsidRPr="00276DFC" w:rsidRDefault="00276DFC" w:rsidP="00276DFC">
            <w:pPr>
              <w:spacing w:after="160" w:line="259" w:lineRule="auto"/>
              <w:rPr>
                <w:rFonts w:ascii="Times New Roman" w:hAnsi="Times New Roman" w:cs="Times New Roman"/>
                <w:sz w:val="20"/>
                <w:szCs w:val="20"/>
              </w:rPr>
            </w:pPr>
          </w:p>
        </w:tc>
      </w:tr>
      <w:tr w:rsidR="00276DFC" w:rsidRPr="00276DFC" w:rsidTr="00276DFC">
        <w:trPr>
          <w:trHeight w:val="1988"/>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shd w:val="clear" w:color="auto" w:fill="FFFFFF" w:themeFill="background1"/>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shd w:val="clear" w:color="auto" w:fill="FFFFFF" w:themeFill="background1"/>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58"/>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16"/>
                <w:szCs w:val="16"/>
              </w:rPr>
            </w:pPr>
            <w:r w:rsidRPr="00276DFC">
              <w:rPr>
                <w:rFonts w:ascii="Times New Roman" w:hAnsi="Times New Roman" w:cs="Times New Roman"/>
                <w:sz w:val="16"/>
                <w:szCs w:val="16"/>
              </w:rPr>
              <w:t>M/B</w:t>
            </w:r>
          </w:p>
        </w:tc>
        <w:tc>
          <w:tcPr>
            <w:tcW w:w="1355" w:type="dxa"/>
            <w:shd w:val="clear" w:color="auto" w:fill="FFFFFF" w:themeFill="background1"/>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p>
        </w:tc>
        <w:tc>
          <w:tcPr>
            <w:tcW w:w="1280" w:type="dxa"/>
            <w:shd w:val="clear" w:color="auto" w:fill="FFFFFF" w:themeFill="background1"/>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lastRenderedPageBreak/>
              <w:t>2</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95"/>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3</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05"/>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1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4</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41"/>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5</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68"/>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1889"/>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6</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04"/>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85"/>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lastRenderedPageBreak/>
              <w:t>7</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40"/>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8</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85"/>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9</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41"/>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10</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r w:rsidRPr="00276DFC">
              <w:rPr>
                <w:rFonts w:ascii="Times New Roman" w:hAnsi="Times New Roman" w:cs="Times New Roman"/>
                <w:sz w:val="16"/>
                <w:szCs w:val="16"/>
              </w:rPr>
              <w:b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68"/>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773"/>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11</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04"/>
        </w:trPr>
        <w:tc>
          <w:tcPr>
            <w:tcW w:w="990" w:type="dxa"/>
            <w:vMerge/>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lastRenderedPageBreak/>
              <w:t>12</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40"/>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13</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05"/>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14</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31"/>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15</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58"/>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16</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14"/>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lastRenderedPageBreak/>
              <w:t>17</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40"/>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18</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95"/>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19</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31"/>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20</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68"/>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21</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04"/>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lastRenderedPageBreak/>
              <w:t>22</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440"/>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23</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6717D4">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305"/>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276DFC">
            <w:pPr>
              <w:spacing w:after="160"/>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276DFC">
            <w:pPr>
              <w:spacing w:after="160"/>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276DFC">
            <w:pPr>
              <w:spacing w:after="160"/>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276DFC">
            <w:pPr>
              <w:spacing w:after="160"/>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24</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251"/>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826"/>
        </w:trPr>
        <w:tc>
          <w:tcPr>
            <w:tcW w:w="990" w:type="dxa"/>
            <w:vMerge w:val="restart"/>
            <w:shd w:val="clear" w:color="auto" w:fill="FFFF66"/>
          </w:tcPr>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20"/>
                <w:szCs w:val="20"/>
              </w:rPr>
              <w:t>25</w:t>
            </w: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Elementary Education</w:t>
            </w:r>
          </w:p>
          <w:p w:rsidR="00276DFC" w:rsidRPr="00276DFC" w:rsidRDefault="00276DFC" w:rsidP="00276DFC">
            <w:pPr>
              <w:spacing w:after="160" w:line="259" w:lineRule="auto"/>
              <w:rPr>
                <w:rFonts w:ascii="Times New Roman" w:hAnsi="Times New Roman" w:cs="Times New Roman"/>
                <w:sz w:val="20"/>
                <w:szCs w:val="20"/>
              </w:rPr>
            </w:pPr>
            <w:r w:rsidRPr="00276DFC">
              <w:rPr>
                <w:rFonts w:ascii="Times New Roman" w:hAnsi="Times New Roman" w:cs="Times New Roman"/>
                <w:sz w:val="16"/>
                <w:szCs w:val="16"/>
              </w:rPr>
              <w:t>Elementary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M/B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F/B</w:t>
            </w:r>
          </w:p>
        </w:tc>
        <w:tc>
          <w:tcPr>
            <w:tcW w:w="1355"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r w:rsidR="00276DFC" w:rsidRPr="00276DFC" w:rsidTr="00276DFC">
        <w:trPr>
          <w:trHeight w:val="548"/>
        </w:trPr>
        <w:tc>
          <w:tcPr>
            <w:tcW w:w="990" w:type="dxa"/>
            <w:vMerge/>
            <w:shd w:val="clear" w:color="auto" w:fill="FFFF66"/>
          </w:tcPr>
          <w:p w:rsidR="00276DFC" w:rsidRPr="00276DFC" w:rsidRDefault="00276DFC" w:rsidP="00276DFC">
            <w:pPr>
              <w:spacing w:after="160" w:line="259" w:lineRule="auto"/>
              <w:rPr>
                <w:rFonts w:ascii="Times New Roman" w:hAnsi="Times New Roman" w:cs="Times New Roman"/>
                <w:sz w:val="20"/>
                <w:szCs w:val="20"/>
              </w:rPr>
            </w:pPr>
          </w:p>
        </w:tc>
        <w:tc>
          <w:tcPr>
            <w:tcW w:w="1710" w:type="dxa"/>
          </w:tcPr>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Science Education</w:t>
            </w:r>
          </w:p>
          <w:p w:rsidR="00276DFC" w:rsidRPr="00276DFC" w:rsidRDefault="00276DFC" w:rsidP="00276DFC">
            <w:pPr>
              <w:rPr>
                <w:rFonts w:ascii="Times New Roman" w:hAnsi="Times New Roman" w:cs="Times New Roman"/>
                <w:sz w:val="16"/>
                <w:szCs w:val="16"/>
              </w:rPr>
            </w:pPr>
            <w:r w:rsidRPr="00276DFC">
              <w:rPr>
                <w:rFonts w:ascii="Times New Roman" w:hAnsi="Times New Roman" w:cs="Times New Roman"/>
                <w:sz w:val="16"/>
                <w:szCs w:val="16"/>
              </w:rPr>
              <w:t>Physical Education</w:t>
            </w:r>
          </w:p>
        </w:tc>
        <w:tc>
          <w:tcPr>
            <w:tcW w:w="900" w:type="dxa"/>
          </w:tcPr>
          <w:p w:rsidR="00276DFC" w:rsidRPr="00276DFC" w:rsidRDefault="00276DFC" w:rsidP="00276DFC">
            <w:pPr>
              <w:jc w:val="center"/>
              <w:rPr>
                <w:rFonts w:ascii="Times New Roman" w:hAnsi="Times New Roman" w:cs="Times New Roman"/>
                <w:sz w:val="16"/>
                <w:szCs w:val="16"/>
              </w:rPr>
            </w:pPr>
            <w:r w:rsidRPr="00276DFC">
              <w:rPr>
                <w:rFonts w:ascii="Times New Roman" w:hAnsi="Times New Roman" w:cs="Times New Roman"/>
                <w:sz w:val="16"/>
                <w:szCs w:val="16"/>
              </w:rPr>
              <w:t>F/B</w:t>
            </w:r>
          </w:p>
          <w:p w:rsidR="00276DFC" w:rsidRPr="00276DFC" w:rsidRDefault="00276DFC" w:rsidP="00276DFC">
            <w:pPr>
              <w:spacing w:after="160" w:line="259" w:lineRule="auto"/>
              <w:jc w:val="center"/>
              <w:rPr>
                <w:rFonts w:ascii="Times New Roman" w:hAnsi="Times New Roman" w:cs="Times New Roman"/>
                <w:sz w:val="20"/>
                <w:szCs w:val="20"/>
              </w:rPr>
            </w:pPr>
            <w:r w:rsidRPr="00276DFC">
              <w:rPr>
                <w:rFonts w:ascii="Times New Roman" w:hAnsi="Times New Roman" w:cs="Times New Roman"/>
                <w:sz w:val="16"/>
                <w:szCs w:val="16"/>
              </w:rPr>
              <w:t>M/B</w:t>
            </w:r>
          </w:p>
        </w:tc>
        <w:tc>
          <w:tcPr>
            <w:tcW w:w="1355"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280" w:type="dxa"/>
          </w:tcPr>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p w:rsidR="00276DFC" w:rsidRPr="00276DFC" w:rsidRDefault="00276DFC" w:rsidP="00761269">
            <w:pPr>
              <w:spacing w:after="160"/>
              <w:contextualSpacing/>
              <w:rPr>
                <w:rFonts w:ascii="Times New Roman" w:hAnsi="Times New Roman" w:cs="Times New Roman"/>
                <w:sz w:val="16"/>
                <w:szCs w:val="16"/>
              </w:rPr>
            </w:pPr>
            <w:r w:rsidRPr="00276DFC">
              <w:rPr>
                <w:rFonts w:ascii="Times New Roman" w:hAnsi="Times New Roman" w:cs="Times New Roman"/>
                <w:sz w:val="16"/>
                <w:szCs w:val="16"/>
              </w:rPr>
              <w:t>2</w:t>
            </w:r>
          </w:p>
        </w:tc>
        <w:tc>
          <w:tcPr>
            <w:tcW w:w="112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100%</w:t>
            </w:r>
          </w:p>
        </w:tc>
        <w:tc>
          <w:tcPr>
            <w:tcW w:w="100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2.0</w:t>
            </w:r>
          </w:p>
        </w:tc>
        <w:tc>
          <w:tcPr>
            <w:tcW w:w="1119"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c>
          <w:tcPr>
            <w:tcW w:w="1133" w:type="dxa"/>
          </w:tcPr>
          <w:p w:rsidR="00276DFC" w:rsidRPr="00276DFC" w:rsidRDefault="00276DFC" w:rsidP="00276DFC">
            <w:pPr>
              <w:spacing w:after="160" w:line="259" w:lineRule="auto"/>
              <w:rPr>
                <w:rFonts w:ascii="Times New Roman" w:hAnsi="Times New Roman" w:cs="Times New Roman"/>
                <w:sz w:val="16"/>
                <w:szCs w:val="16"/>
              </w:rPr>
            </w:pPr>
            <w:r w:rsidRPr="00276DFC">
              <w:rPr>
                <w:rFonts w:ascii="Times New Roman" w:hAnsi="Times New Roman" w:cs="Times New Roman"/>
                <w:sz w:val="16"/>
                <w:szCs w:val="16"/>
              </w:rPr>
              <w:t>0</w:t>
            </w:r>
          </w:p>
        </w:tc>
      </w:tr>
    </w:tbl>
    <w:p w:rsidR="00276DFC" w:rsidRPr="00276DFC" w:rsidRDefault="00276DFC" w:rsidP="00276DFC">
      <w:pPr>
        <w:spacing w:after="160" w:line="259" w:lineRule="auto"/>
        <w:rPr>
          <w:rFonts w:ascii="Times New Roman" w:hAnsi="Times New Roman" w:cs="Times New Roman"/>
          <w:sz w:val="20"/>
          <w:szCs w:val="20"/>
        </w:rPr>
      </w:pPr>
    </w:p>
    <w:p w:rsidR="00276DFC" w:rsidRPr="00276DFC" w:rsidRDefault="00276DFC" w:rsidP="00276DFC">
      <w:pPr>
        <w:spacing w:after="160" w:line="259" w:lineRule="auto"/>
        <w:rPr>
          <w:rFonts w:ascii="Times New Roman" w:hAnsi="Times New Roman" w:cs="Times New Roman"/>
          <w:b/>
          <w:u w:val="single"/>
        </w:rPr>
      </w:pPr>
      <w:r w:rsidRPr="00276DFC">
        <w:rPr>
          <w:rFonts w:ascii="Times New Roman" w:hAnsi="Times New Roman" w:cs="Times New Roman"/>
          <w:b/>
          <w:u w:val="single"/>
        </w:rPr>
        <w:t>Interpretation of the Data</w:t>
      </w:r>
    </w:p>
    <w:p w:rsidR="00276DFC" w:rsidRPr="00276DFC" w:rsidRDefault="00276DFC" w:rsidP="00276DFC">
      <w:pPr>
        <w:spacing w:after="160" w:line="259" w:lineRule="auto"/>
        <w:rPr>
          <w:rFonts w:ascii="Times New Roman" w:hAnsi="Times New Roman" w:cs="Times New Roman"/>
        </w:rPr>
      </w:pPr>
      <w:r w:rsidRPr="00276DFC">
        <w:rPr>
          <w:rFonts w:ascii="Times New Roman" w:hAnsi="Times New Roman" w:cs="Times New Roman"/>
        </w:rPr>
        <w:t xml:space="preserve">The EPP had twelve candidates in its </w:t>
      </w:r>
      <w:proofErr w:type="gramStart"/>
      <w:r w:rsidRPr="00276DFC">
        <w:rPr>
          <w:rFonts w:ascii="Times New Roman" w:hAnsi="Times New Roman" w:cs="Times New Roman"/>
        </w:rPr>
        <w:t>Fall</w:t>
      </w:r>
      <w:proofErr w:type="gramEnd"/>
      <w:r w:rsidRPr="00276DFC">
        <w:rPr>
          <w:rFonts w:ascii="Times New Roman" w:hAnsi="Times New Roman" w:cs="Times New Roman"/>
        </w:rPr>
        <w:t xml:space="preserve"> 2020 cohort. Ten candidates were Elementary Education majors and two were secondary candidates; one Science Education and one Health, Physical Education and Recreation major. Two candidates in this cohort were males and all candidates were African American.</w:t>
      </w:r>
    </w:p>
    <w:p w:rsidR="00276DFC" w:rsidRPr="00276DFC" w:rsidRDefault="00276DFC" w:rsidP="00276DFC">
      <w:pPr>
        <w:spacing w:after="160" w:line="259" w:lineRule="auto"/>
        <w:rPr>
          <w:rFonts w:ascii="Times New Roman" w:hAnsi="Times New Roman" w:cs="Times New Roman"/>
        </w:rPr>
      </w:pPr>
      <w:r w:rsidRPr="00276DFC">
        <w:rPr>
          <w:rFonts w:ascii="Times New Roman" w:hAnsi="Times New Roman" w:cs="Times New Roman"/>
        </w:rPr>
        <w:t xml:space="preserve">Candidates are required to score a 2 on the Teacher Intern Assessment Instrument (TIAI) which represents “Meet Expectations”. All candidates scored a 2 on each item of the assessment with 100% </w:t>
      </w:r>
      <w:r w:rsidRPr="00276DFC">
        <w:rPr>
          <w:rFonts w:ascii="Times New Roman" w:hAnsi="Times New Roman" w:cs="Times New Roman"/>
        </w:rPr>
        <w:lastRenderedPageBreak/>
        <w:t xml:space="preserve">performing at 2 or higher and an average mean </w:t>
      </w:r>
      <w:r w:rsidRPr="00276DFC">
        <w:rPr>
          <w:rFonts w:ascii="Times New Roman" w:hAnsi="Times New Roman" w:cs="Times New Roman"/>
          <w:color w:val="202124"/>
          <w:shd w:val="clear" w:color="auto" w:fill="FFFFFF"/>
        </w:rPr>
        <w:t>μ= 2.0. Although a 2 is required for this assessment, the EPP would like to see candidates score 3 on this assessment. The EPP will devise a plan to provide more virtual support for candidates due to virtual learning and social distance due to COVID. This could have been a factor with scores of 2 for each item.</w:t>
      </w:r>
    </w:p>
    <w:p w:rsidR="000A250D" w:rsidRDefault="00276DFC" w:rsidP="00276DF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36EA8" w:rsidRPr="00236EA8" w:rsidRDefault="00236EA8" w:rsidP="00236EA8">
      <w:pPr>
        <w:tabs>
          <w:tab w:val="left" w:pos="5250"/>
        </w:tabs>
        <w:spacing w:after="160" w:line="259" w:lineRule="auto"/>
        <w:jc w:val="center"/>
        <w:rPr>
          <w:rFonts w:ascii="Times New Roman" w:hAnsi="Times New Roman" w:cs="Times New Roman"/>
          <w:b/>
          <w:color w:val="0070C0"/>
          <w:sz w:val="24"/>
          <w:szCs w:val="24"/>
        </w:rPr>
      </w:pPr>
      <w:r w:rsidRPr="00236EA8">
        <w:rPr>
          <w:rFonts w:ascii="Times New Roman" w:hAnsi="Times New Roman" w:cs="Times New Roman"/>
          <w:b/>
          <w:color w:val="0070C0"/>
          <w:sz w:val="24"/>
          <w:szCs w:val="24"/>
        </w:rPr>
        <w:t>KA3: Teacher Intern Assessment Instrument Criteria</w:t>
      </w:r>
    </w:p>
    <w:p w:rsidR="00236EA8" w:rsidRPr="00355EEA" w:rsidRDefault="00236EA8" w:rsidP="00236EA8">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Spring 2021               N=13</w:t>
      </w:r>
    </w:p>
    <w:tbl>
      <w:tblPr>
        <w:tblStyle w:val="TableGrid"/>
        <w:tblW w:w="10613" w:type="dxa"/>
        <w:tblInd w:w="-252" w:type="dxa"/>
        <w:tblLayout w:type="fixed"/>
        <w:tblLook w:val="04A0" w:firstRow="1" w:lastRow="0" w:firstColumn="1" w:lastColumn="0" w:noHBand="0" w:noVBand="1"/>
      </w:tblPr>
      <w:tblGrid>
        <w:gridCol w:w="900"/>
        <w:gridCol w:w="1800"/>
        <w:gridCol w:w="900"/>
        <w:gridCol w:w="1355"/>
        <w:gridCol w:w="1280"/>
        <w:gridCol w:w="1123"/>
        <w:gridCol w:w="1003"/>
        <w:gridCol w:w="1119"/>
        <w:gridCol w:w="1133"/>
      </w:tblGrid>
      <w:tr w:rsidR="00236EA8" w:rsidRPr="00355EEA" w:rsidTr="00520AFF">
        <w:tc>
          <w:tcPr>
            <w:tcW w:w="900" w:type="dxa"/>
            <w:vMerge w:val="restart"/>
            <w:shd w:val="clear" w:color="auto" w:fill="33CC33"/>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 xml:space="preserve">Rubric </w:t>
            </w:r>
          </w:p>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Criteria</w:t>
            </w:r>
          </w:p>
        </w:tc>
        <w:tc>
          <w:tcPr>
            <w:tcW w:w="1800" w:type="dxa"/>
            <w:vMerge w:val="restart"/>
            <w:shd w:val="clear" w:color="auto" w:fill="33CC33"/>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Program</w:t>
            </w:r>
          </w:p>
          <w:p w:rsidR="00236EA8" w:rsidRPr="00355EEA" w:rsidRDefault="00236EA8" w:rsidP="00520AFF">
            <w:pPr>
              <w:spacing w:after="160" w:line="259" w:lineRule="auto"/>
              <w:rPr>
                <w:rFonts w:ascii="Times New Roman" w:hAnsi="Times New Roman" w:cs="Times New Roman"/>
                <w:b/>
                <w:sz w:val="20"/>
                <w:szCs w:val="20"/>
              </w:rPr>
            </w:pPr>
          </w:p>
        </w:tc>
        <w:tc>
          <w:tcPr>
            <w:tcW w:w="900" w:type="dxa"/>
            <w:vMerge w:val="restart"/>
            <w:shd w:val="clear" w:color="auto" w:fill="33CC33"/>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Race&amp; Gender</w:t>
            </w:r>
          </w:p>
        </w:tc>
        <w:tc>
          <w:tcPr>
            <w:tcW w:w="2635" w:type="dxa"/>
            <w:gridSpan w:val="2"/>
            <w:shd w:val="clear" w:color="auto" w:fill="33CC33"/>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Mean score</w:t>
            </w:r>
          </w:p>
        </w:tc>
        <w:tc>
          <w:tcPr>
            <w:tcW w:w="1123" w:type="dxa"/>
            <w:vMerge w:val="restart"/>
            <w:shd w:val="clear" w:color="auto" w:fill="33CC33"/>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w:t>
            </w:r>
          </w:p>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Scoring 2 or higher</w:t>
            </w:r>
          </w:p>
        </w:tc>
        <w:tc>
          <w:tcPr>
            <w:tcW w:w="1003" w:type="dxa"/>
            <w:vMerge w:val="restart"/>
            <w:shd w:val="clear" w:color="auto" w:fill="33CC33"/>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Average group score =</w:t>
            </w:r>
            <w:r w:rsidRPr="00355EEA">
              <w:rPr>
                <w:rFonts w:ascii="Times New Roman" w:hAnsi="Times New Roman" w:cs="Times New Roman"/>
                <w:b/>
                <w:color w:val="202124"/>
                <w:sz w:val="21"/>
                <w:szCs w:val="21"/>
                <w:shd w:val="clear" w:color="auto" w:fill="33CC33"/>
              </w:rPr>
              <w:t>μ</w:t>
            </w:r>
          </w:p>
        </w:tc>
        <w:tc>
          <w:tcPr>
            <w:tcW w:w="1119" w:type="dxa"/>
            <w:vMerge w:val="restart"/>
            <w:shd w:val="clear" w:color="auto" w:fill="33CC33"/>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 xml:space="preserve">Variance </w:t>
            </w:r>
          </w:p>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Arial" w:hAnsi="Arial" w:cs="Arial"/>
                <w:color w:val="202124"/>
                <w:sz w:val="21"/>
                <w:szCs w:val="21"/>
                <w:shd w:val="clear" w:color="auto" w:fill="33CC33"/>
              </w:rPr>
              <w:t>σ</w:t>
            </w:r>
            <w:r w:rsidRPr="00355EEA">
              <w:rPr>
                <w:rFonts w:ascii="Arial" w:hAnsi="Arial" w:cs="Arial"/>
                <w:color w:val="202124"/>
                <w:shd w:val="clear" w:color="auto" w:fill="33CC33"/>
                <w:vertAlign w:val="superscript"/>
              </w:rPr>
              <w:t>2</w:t>
            </w:r>
          </w:p>
        </w:tc>
        <w:tc>
          <w:tcPr>
            <w:tcW w:w="1133" w:type="dxa"/>
            <w:vMerge w:val="restart"/>
            <w:shd w:val="clear" w:color="auto" w:fill="33CC33"/>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Standard Deviation</w:t>
            </w:r>
          </w:p>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Arial" w:hAnsi="Arial" w:cs="Arial"/>
                <w:color w:val="202124"/>
                <w:sz w:val="21"/>
                <w:szCs w:val="21"/>
                <w:shd w:val="clear" w:color="auto" w:fill="33CC33"/>
              </w:rPr>
              <w:t>σ</w:t>
            </w:r>
          </w:p>
        </w:tc>
      </w:tr>
      <w:tr w:rsidR="00236EA8" w:rsidRPr="00355EEA" w:rsidTr="00520AFF">
        <w:tc>
          <w:tcPr>
            <w:tcW w:w="900" w:type="dxa"/>
            <w:vMerge/>
          </w:tcPr>
          <w:p w:rsidR="00236EA8" w:rsidRPr="00355EEA" w:rsidRDefault="00236EA8" w:rsidP="00520AFF">
            <w:pPr>
              <w:spacing w:after="160" w:line="259" w:lineRule="auto"/>
              <w:rPr>
                <w:rFonts w:ascii="Times New Roman" w:hAnsi="Times New Roman" w:cs="Times New Roman"/>
                <w:sz w:val="20"/>
                <w:szCs w:val="20"/>
              </w:rPr>
            </w:pPr>
          </w:p>
        </w:tc>
        <w:tc>
          <w:tcPr>
            <w:tcW w:w="1800" w:type="dxa"/>
            <w:vMerge/>
          </w:tcPr>
          <w:p w:rsidR="00236EA8" w:rsidRPr="00355EEA" w:rsidRDefault="00236EA8" w:rsidP="00520AFF">
            <w:pPr>
              <w:spacing w:after="160" w:line="259" w:lineRule="auto"/>
              <w:rPr>
                <w:rFonts w:ascii="Times New Roman" w:hAnsi="Times New Roman" w:cs="Times New Roman"/>
                <w:sz w:val="20"/>
                <w:szCs w:val="20"/>
              </w:rPr>
            </w:pPr>
          </w:p>
        </w:tc>
        <w:tc>
          <w:tcPr>
            <w:tcW w:w="900" w:type="dxa"/>
            <w:vMerge/>
          </w:tcPr>
          <w:p w:rsidR="00236EA8" w:rsidRPr="00355EEA" w:rsidRDefault="00236EA8" w:rsidP="00520AFF">
            <w:pPr>
              <w:spacing w:after="160" w:line="259" w:lineRule="auto"/>
              <w:rPr>
                <w:rFonts w:ascii="Times New Roman" w:hAnsi="Times New Roman" w:cs="Times New Roman"/>
                <w:sz w:val="20"/>
                <w:szCs w:val="20"/>
              </w:rPr>
            </w:pPr>
          </w:p>
        </w:tc>
        <w:tc>
          <w:tcPr>
            <w:tcW w:w="1355" w:type="dxa"/>
            <w:shd w:val="clear" w:color="auto" w:fill="FFC000"/>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Mentor Mean score</w:t>
            </w:r>
          </w:p>
        </w:tc>
        <w:tc>
          <w:tcPr>
            <w:tcW w:w="1280" w:type="dxa"/>
            <w:shd w:val="clear" w:color="auto" w:fill="FFC000"/>
          </w:tcPr>
          <w:p w:rsidR="00236EA8" w:rsidRPr="00355EEA" w:rsidRDefault="00236EA8" w:rsidP="00520AFF">
            <w:pPr>
              <w:spacing w:after="160" w:line="259" w:lineRule="auto"/>
              <w:rPr>
                <w:rFonts w:ascii="Times New Roman" w:hAnsi="Times New Roman" w:cs="Times New Roman"/>
                <w:b/>
                <w:sz w:val="20"/>
                <w:szCs w:val="20"/>
              </w:rPr>
            </w:pPr>
            <w:r w:rsidRPr="00355EEA">
              <w:rPr>
                <w:rFonts w:ascii="Times New Roman" w:hAnsi="Times New Roman" w:cs="Times New Roman"/>
                <w:b/>
                <w:sz w:val="20"/>
                <w:szCs w:val="20"/>
              </w:rPr>
              <w:t>University Supervisor Mean score</w:t>
            </w:r>
          </w:p>
        </w:tc>
        <w:tc>
          <w:tcPr>
            <w:tcW w:w="1123" w:type="dxa"/>
            <w:vMerge/>
          </w:tcPr>
          <w:p w:rsidR="00236EA8" w:rsidRPr="00355EEA" w:rsidRDefault="00236EA8" w:rsidP="00520AFF">
            <w:pPr>
              <w:spacing w:after="160" w:line="259" w:lineRule="auto"/>
              <w:rPr>
                <w:rFonts w:ascii="Times New Roman" w:hAnsi="Times New Roman" w:cs="Times New Roman"/>
                <w:sz w:val="20"/>
                <w:szCs w:val="20"/>
              </w:rPr>
            </w:pPr>
          </w:p>
        </w:tc>
        <w:tc>
          <w:tcPr>
            <w:tcW w:w="1003" w:type="dxa"/>
            <w:vMerge/>
          </w:tcPr>
          <w:p w:rsidR="00236EA8" w:rsidRPr="00355EEA" w:rsidRDefault="00236EA8" w:rsidP="00520AFF">
            <w:pPr>
              <w:spacing w:after="160" w:line="259" w:lineRule="auto"/>
              <w:rPr>
                <w:rFonts w:ascii="Times New Roman" w:hAnsi="Times New Roman" w:cs="Times New Roman"/>
                <w:sz w:val="20"/>
                <w:szCs w:val="20"/>
              </w:rPr>
            </w:pPr>
          </w:p>
        </w:tc>
        <w:tc>
          <w:tcPr>
            <w:tcW w:w="1119" w:type="dxa"/>
            <w:vMerge/>
          </w:tcPr>
          <w:p w:rsidR="00236EA8" w:rsidRPr="00355EEA" w:rsidRDefault="00236EA8" w:rsidP="00520AFF">
            <w:pPr>
              <w:spacing w:after="160" w:line="259" w:lineRule="auto"/>
              <w:rPr>
                <w:rFonts w:ascii="Times New Roman" w:hAnsi="Times New Roman" w:cs="Times New Roman"/>
                <w:sz w:val="20"/>
                <w:szCs w:val="20"/>
              </w:rPr>
            </w:pPr>
          </w:p>
        </w:tc>
        <w:tc>
          <w:tcPr>
            <w:tcW w:w="1133" w:type="dxa"/>
            <w:vMerge/>
          </w:tcPr>
          <w:p w:rsidR="00236EA8" w:rsidRPr="00355EEA" w:rsidRDefault="00236EA8" w:rsidP="00520AFF">
            <w:pPr>
              <w:spacing w:after="160" w:line="259" w:lineRule="auto"/>
              <w:rPr>
                <w:rFonts w:ascii="Times New Roman" w:hAnsi="Times New Roman" w:cs="Times New Roman"/>
                <w:sz w:val="20"/>
                <w:szCs w:val="20"/>
              </w:rPr>
            </w:pPr>
          </w:p>
        </w:tc>
      </w:tr>
      <w:tr w:rsidR="00236EA8" w:rsidRPr="00355EEA" w:rsidTr="00520AFF">
        <w:trPr>
          <w:trHeight w:val="1043"/>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shd w:val="clear" w:color="auto" w:fill="FFFFFF" w:themeFill="background1"/>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shd w:val="clear" w:color="auto" w:fill="FFFFFF" w:themeFill="background1"/>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.52</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.72</w:t>
            </w:r>
          </w:p>
        </w:tc>
      </w:tr>
      <w:tr w:rsidR="00236EA8" w:rsidRPr="00355EEA" w:rsidTr="00520AFF">
        <w:trPr>
          <w:trHeight w:val="917"/>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shd w:val="clear" w:color="auto" w:fill="FFFFFF" w:themeFill="background1"/>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shd w:val="clear" w:color="auto" w:fill="FFFFFF" w:themeFill="background1"/>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60"/>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355" w:type="dxa"/>
            <w:shd w:val="clear" w:color="auto" w:fill="FFFFFF" w:themeFill="background1"/>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shd w:val="clear" w:color="auto" w:fill="FFFFFF" w:themeFill="background1"/>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2</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.35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.60</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2.6</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38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3</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2.33</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.39</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.62</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305"/>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19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lastRenderedPageBreak/>
              <w:t>4</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2.33</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80"/>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.16</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w:t>
            </w:r>
          </w:p>
        </w:tc>
      </w:tr>
      <w:tr w:rsidR="00236EA8" w:rsidRPr="00355EEA" w:rsidTr="00520AFF">
        <w:trPr>
          <w:trHeight w:val="422"/>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5</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.52</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.72</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2.6</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368"/>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088"/>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6</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962"/>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404"/>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85"/>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7</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2.33</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885"/>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440"/>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8</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lastRenderedPageBreak/>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lastRenderedPageBreak/>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lastRenderedPageBreak/>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lastRenderedPageBreak/>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160"/>
              <w:contextualSpacing/>
              <w:rPr>
                <w:rFonts w:ascii="Times New Roman" w:hAnsi="Times New Roman" w:cs="Times New Roman"/>
                <w:sz w:val="16"/>
                <w:szCs w:val="16"/>
              </w:rPr>
            </w:pP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160"/>
              <w:contextualSpacing/>
              <w:rPr>
                <w:rFonts w:ascii="Times New Roman" w:hAnsi="Times New Roman" w:cs="Times New Roman"/>
                <w:sz w:val="16"/>
                <w:szCs w:val="16"/>
              </w:rPr>
            </w:pP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lastRenderedPageBreak/>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2.33</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.33</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.58</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2.6</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485"/>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60"/>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9</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971"/>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2.6</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341"/>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10</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.35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.60</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368"/>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.71</w:t>
            </w:r>
          </w:p>
        </w:tc>
      </w:tr>
      <w:tr w:rsidR="00236EA8" w:rsidRPr="00355EEA" w:rsidTr="00520AFF">
        <w:trPr>
          <w:trHeight w:val="773"/>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11</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773"/>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404"/>
        </w:trPr>
        <w:tc>
          <w:tcPr>
            <w:tcW w:w="900" w:type="dxa"/>
            <w:vMerge/>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12</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440"/>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.71</w:t>
            </w:r>
          </w:p>
        </w:tc>
      </w:tr>
      <w:tr w:rsidR="00236EA8" w:rsidRPr="00355EEA" w:rsidTr="00520AFF">
        <w:trPr>
          <w:trHeight w:val="260"/>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13</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p>
          <w:p w:rsidR="00236EA8" w:rsidRPr="00355EEA" w:rsidRDefault="00236EA8" w:rsidP="00520AFF">
            <w:pPr>
              <w:spacing w:after="160"/>
              <w:contextualSpacing/>
              <w:rPr>
                <w:rFonts w:ascii="Times New Roman" w:hAnsi="Times New Roman" w:cs="Times New Roman"/>
                <w:sz w:val="16"/>
                <w:szCs w:val="16"/>
              </w:rPr>
            </w:pP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p>
          <w:p w:rsidR="00236EA8" w:rsidRPr="00355EEA" w:rsidRDefault="00236EA8" w:rsidP="00520AFF">
            <w:pPr>
              <w:spacing w:after="160"/>
              <w:contextualSpacing/>
              <w:rPr>
                <w:rFonts w:ascii="Times New Roman" w:hAnsi="Times New Roman" w:cs="Times New Roman"/>
                <w:sz w:val="16"/>
                <w:szCs w:val="16"/>
              </w:rPr>
            </w:pP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305"/>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.71</w:t>
            </w:r>
          </w:p>
        </w:tc>
      </w:tr>
      <w:tr w:rsidR="00236EA8" w:rsidRPr="00355EEA" w:rsidTr="00520AFF">
        <w:trPr>
          <w:trHeight w:val="1025"/>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14</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431"/>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.71</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15</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458"/>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16</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2.33</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314"/>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17</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440"/>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70"/>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18</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.41</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.64</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395"/>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19</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2.33</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431"/>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20</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.20</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.45</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368"/>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lastRenderedPageBreak/>
              <w:t>21</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2.42</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404"/>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60"/>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22</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440"/>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2.0</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0</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1088"/>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23</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84%</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2.6</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305"/>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061"/>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24</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826"/>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251"/>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1070"/>
        </w:trPr>
        <w:tc>
          <w:tcPr>
            <w:tcW w:w="900" w:type="dxa"/>
            <w:vMerge w:val="restart"/>
            <w:shd w:val="clear" w:color="auto" w:fill="FFFF66"/>
          </w:tcPr>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20"/>
                <w:szCs w:val="20"/>
              </w:rPr>
              <w:t>25</w:t>
            </w: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lastRenderedPageBreak/>
              <w:t>Elementary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lastRenderedPageBreak/>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lastRenderedPageBreak/>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953"/>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160" w:line="259" w:lineRule="auto"/>
              <w:rPr>
                <w:rFonts w:ascii="Times New Roman" w:hAnsi="Times New Roman" w:cs="Times New Roman"/>
                <w:sz w:val="20"/>
                <w:szCs w:val="20"/>
              </w:rPr>
            </w:pPr>
            <w:r w:rsidRPr="00355EEA">
              <w:rPr>
                <w:rFonts w:ascii="Times New Roman" w:hAnsi="Times New Roman" w:cs="Times New Roman"/>
                <w:sz w:val="16"/>
                <w:szCs w:val="16"/>
              </w:rPr>
              <w:t>Health and Physical Ed</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.24</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548"/>
        </w:trPr>
        <w:tc>
          <w:tcPr>
            <w:tcW w:w="900" w:type="dxa"/>
            <w:vMerge/>
            <w:shd w:val="clear" w:color="auto" w:fill="FFFF66"/>
          </w:tcPr>
          <w:p w:rsidR="00236EA8" w:rsidRPr="00355EEA" w:rsidRDefault="00236EA8" w:rsidP="00520AFF">
            <w:pPr>
              <w:spacing w:after="160" w:line="259" w:lineRule="auto"/>
              <w:rPr>
                <w:rFonts w:ascii="Times New Roman" w:hAnsi="Times New Roman" w:cs="Times New Roman"/>
                <w:sz w:val="20"/>
                <w:szCs w:val="20"/>
              </w:rPr>
            </w:pPr>
          </w:p>
        </w:tc>
        <w:tc>
          <w:tcPr>
            <w:tcW w:w="1800" w:type="dxa"/>
          </w:tcPr>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900" w:type="dxa"/>
          </w:tcPr>
          <w:p w:rsidR="00236EA8" w:rsidRPr="00355EEA" w:rsidRDefault="00236EA8" w:rsidP="00520AFF">
            <w:pPr>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160" w:line="259" w:lineRule="auto"/>
              <w:jc w:val="center"/>
              <w:rPr>
                <w:rFonts w:ascii="Times New Roman" w:hAnsi="Times New Roman" w:cs="Times New Roman"/>
                <w:sz w:val="20"/>
                <w:szCs w:val="20"/>
              </w:rPr>
            </w:pPr>
            <w:r w:rsidRPr="00355EEA">
              <w:rPr>
                <w:rFonts w:ascii="Times New Roman" w:hAnsi="Times New Roman" w:cs="Times New Roman"/>
                <w:sz w:val="16"/>
                <w:szCs w:val="16"/>
              </w:rPr>
              <w:t>F/B</w:t>
            </w:r>
          </w:p>
        </w:tc>
        <w:tc>
          <w:tcPr>
            <w:tcW w:w="1355"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tc>
        <w:tc>
          <w:tcPr>
            <w:tcW w:w="1280" w:type="dxa"/>
          </w:tcPr>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160"/>
              <w:contextualSpacing/>
              <w:rPr>
                <w:rFonts w:ascii="Times New Roman" w:hAnsi="Times New Roman" w:cs="Times New Roman"/>
                <w:sz w:val="16"/>
                <w:szCs w:val="16"/>
              </w:rPr>
            </w:pPr>
            <w:r w:rsidRPr="00355EEA">
              <w:rPr>
                <w:rFonts w:ascii="Times New Roman" w:hAnsi="Times New Roman" w:cs="Times New Roman"/>
                <w:sz w:val="16"/>
                <w:szCs w:val="16"/>
              </w:rPr>
              <w:t>3</w:t>
            </w:r>
          </w:p>
        </w:tc>
        <w:tc>
          <w:tcPr>
            <w:tcW w:w="112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100%</w:t>
            </w:r>
          </w:p>
        </w:tc>
        <w:tc>
          <w:tcPr>
            <w:tcW w:w="100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19"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.25</w:t>
            </w:r>
          </w:p>
        </w:tc>
        <w:tc>
          <w:tcPr>
            <w:tcW w:w="1133" w:type="dxa"/>
          </w:tcPr>
          <w:p w:rsidR="00236EA8" w:rsidRPr="00355EEA" w:rsidRDefault="00236EA8" w:rsidP="00520AFF">
            <w:pPr>
              <w:spacing w:after="160" w:line="259" w:lineRule="auto"/>
              <w:rPr>
                <w:rFonts w:ascii="Times New Roman" w:hAnsi="Times New Roman" w:cs="Times New Roman"/>
                <w:sz w:val="16"/>
                <w:szCs w:val="16"/>
              </w:rPr>
            </w:pPr>
            <w:r w:rsidRPr="00355EEA">
              <w:rPr>
                <w:rFonts w:ascii="Times New Roman" w:hAnsi="Times New Roman" w:cs="Times New Roman"/>
                <w:sz w:val="16"/>
                <w:szCs w:val="16"/>
              </w:rPr>
              <w:t>.5</w:t>
            </w:r>
          </w:p>
        </w:tc>
      </w:tr>
    </w:tbl>
    <w:p w:rsidR="00236EA8" w:rsidRPr="00355EEA" w:rsidRDefault="00236EA8" w:rsidP="00236EA8">
      <w:pPr>
        <w:spacing w:after="160" w:line="259" w:lineRule="auto"/>
        <w:rPr>
          <w:rFonts w:ascii="Times New Roman" w:hAnsi="Times New Roman" w:cs="Times New Roman"/>
          <w:sz w:val="20"/>
          <w:szCs w:val="20"/>
        </w:rPr>
      </w:pPr>
    </w:p>
    <w:p w:rsidR="00236EA8" w:rsidRPr="00355EEA" w:rsidRDefault="00236EA8" w:rsidP="00236EA8">
      <w:pPr>
        <w:rPr>
          <w:rFonts w:ascii="Times New Roman" w:hAnsi="Times New Roman" w:cs="Times New Roman"/>
          <w:b/>
          <w:u w:val="single"/>
        </w:rPr>
      </w:pPr>
      <w:r w:rsidRPr="00355EEA">
        <w:rPr>
          <w:rFonts w:ascii="Times New Roman" w:hAnsi="Times New Roman" w:cs="Times New Roman"/>
          <w:b/>
          <w:u w:val="single"/>
        </w:rPr>
        <w:t>Interpretation of the Data</w:t>
      </w:r>
    </w:p>
    <w:p w:rsidR="00236EA8" w:rsidRPr="00355EEA" w:rsidRDefault="00236EA8" w:rsidP="00236EA8">
      <w:pPr>
        <w:rPr>
          <w:rFonts w:ascii="Times New Roman" w:hAnsi="Times New Roman" w:cs="Times New Roman"/>
        </w:rPr>
      </w:pPr>
      <w:r w:rsidRPr="00355EEA">
        <w:rPr>
          <w:rFonts w:ascii="Times New Roman" w:hAnsi="Times New Roman" w:cs="Times New Roman"/>
        </w:rPr>
        <w:t xml:space="preserve">The EPP had thirteen (13) candidates during the </w:t>
      </w:r>
      <w:proofErr w:type="gramStart"/>
      <w:r w:rsidRPr="00355EEA">
        <w:rPr>
          <w:rFonts w:ascii="Times New Roman" w:hAnsi="Times New Roman" w:cs="Times New Roman"/>
        </w:rPr>
        <w:t>Spring</w:t>
      </w:r>
      <w:proofErr w:type="gramEnd"/>
      <w:r w:rsidRPr="00355EEA">
        <w:rPr>
          <w:rFonts w:ascii="Times New Roman" w:hAnsi="Times New Roman" w:cs="Times New Roman"/>
        </w:rPr>
        <w:t xml:space="preserve"> 2021 semester. Ten (10) were females and three (3) were males. This semester the EPP had six (6) Elementary Education candidates with five (5) females and one (1) male; Five(5) Health Physical Education and Recreation with three ( 3) females and two(2) males and One (1) Music Education male and one (1) Science education Female. All candidates in the </w:t>
      </w:r>
      <w:proofErr w:type="gramStart"/>
      <w:r w:rsidRPr="00355EEA">
        <w:rPr>
          <w:rFonts w:ascii="Times New Roman" w:hAnsi="Times New Roman" w:cs="Times New Roman"/>
        </w:rPr>
        <w:t>Spring</w:t>
      </w:r>
      <w:proofErr w:type="gramEnd"/>
      <w:r w:rsidRPr="00355EEA">
        <w:rPr>
          <w:rFonts w:ascii="Times New Roman" w:hAnsi="Times New Roman" w:cs="Times New Roman"/>
        </w:rPr>
        <w:t xml:space="preserve"> cohort were African American.</w:t>
      </w:r>
    </w:p>
    <w:p w:rsidR="00236EA8" w:rsidRPr="00355EEA" w:rsidRDefault="00236EA8" w:rsidP="00236EA8">
      <w:pPr>
        <w:rPr>
          <w:rFonts w:ascii="Times New Roman" w:hAnsi="Times New Roman" w:cs="Times New Roman"/>
          <w:color w:val="202124"/>
          <w:shd w:val="clear" w:color="auto" w:fill="FFFFFF"/>
        </w:rPr>
      </w:pPr>
      <w:r w:rsidRPr="00355EEA">
        <w:rPr>
          <w:rFonts w:ascii="Times New Roman" w:hAnsi="Times New Roman" w:cs="Times New Roman"/>
        </w:rPr>
        <w:t xml:space="preserve">In looking at the data for this cohort, the EPP observed that the Elementary Education candidates had a consistent mean </w:t>
      </w:r>
      <w:r w:rsidRPr="00355EEA">
        <w:rPr>
          <w:rFonts w:ascii="Times New Roman" w:hAnsi="Times New Roman" w:cs="Times New Roman"/>
          <w:color w:val="202124"/>
          <w:shd w:val="clear" w:color="auto" w:fill="FFFFFF"/>
        </w:rPr>
        <w:t>μ =2.33, variance σ</w:t>
      </w:r>
      <w:r w:rsidRPr="00355EEA">
        <w:rPr>
          <w:rFonts w:ascii="Times New Roman" w:hAnsi="Times New Roman" w:cs="Times New Roman"/>
          <w:color w:val="202124"/>
          <w:shd w:val="clear" w:color="auto" w:fill="FFFFFF"/>
          <w:vertAlign w:val="superscript"/>
        </w:rPr>
        <w:t>2</w:t>
      </w:r>
      <w:r w:rsidRPr="00355EEA">
        <w:rPr>
          <w:rFonts w:ascii="Times New Roman" w:hAnsi="Times New Roman" w:cs="Times New Roman"/>
          <w:color w:val="202124"/>
          <w:shd w:val="clear" w:color="auto" w:fill="FFFFFF"/>
        </w:rPr>
        <w:t xml:space="preserve"> = .22, and SD σ= .47 for five of the twenty-five items (20 %) on the TIAI. These were items included:</w:t>
      </w:r>
    </w:p>
    <w:p w:rsidR="00236EA8" w:rsidRPr="00355EEA" w:rsidRDefault="00236EA8" w:rsidP="00236EA8">
      <w:pPr>
        <w:rPr>
          <w:rFonts w:ascii="Times New Roman" w:hAnsi="Times New Roman" w:cs="Times New Roman"/>
          <w:sz w:val="20"/>
          <w:szCs w:val="20"/>
        </w:rPr>
      </w:pPr>
      <w:r w:rsidRPr="00355EEA">
        <w:rPr>
          <w:rFonts w:ascii="Times New Roman" w:hAnsi="Times New Roman" w:cs="Times New Roman"/>
          <w:i/>
          <w:sz w:val="20"/>
          <w:szCs w:val="20"/>
        </w:rPr>
        <w:t>Criteria 4- Plans appropriate and sequential teaching procedures that include innovative and interesting introductions and closures and that uses a variety of teaching materials and technology</w:t>
      </w:r>
      <w:r w:rsidRPr="00355EEA">
        <w:rPr>
          <w:rFonts w:ascii="Times New Roman" w:hAnsi="Times New Roman" w:cs="Times New Roman"/>
          <w:sz w:val="20"/>
          <w:szCs w:val="20"/>
        </w:rPr>
        <w:t>.</w:t>
      </w:r>
    </w:p>
    <w:p w:rsidR="00236EA8" w:rsidRPr="00355EEA" w:rsidRDefault="00236EA8" w:rsidP="00236EA8">
      <w:pPr>
        <w:spacing w:after="160" w:line="259" w:lineRule="auto"/>
        <w:contextualSpacing/>
        <w:rPr>
          <w:rFonts w:ascii="Times New Roman" w:hAnsi="Times New Roman" w:cs="Times New Roman"/>
          <w:i/>
          <w:sz w:val="20"/>
          <w:szCs w:val="20"/>
        </w:rPr>
      </w:pPr>
      <w:r w:rsidRPr="00355EEA">
        <w:rPr>
          <w:rFonts w:ascii="Times New Roman" w:hAnsi="Times New Roman" w:cs="Times New Roman"/>
          <w:i/>
          <w:sz w:val="20"/>
          <w:szCs w:val="20"/>
        </w:rPr>
        <w:t>Criteria 7- Communicates assessments criteria and performance standards to the students and provides timely feedback on students’ academic performance.</w:t>
      </w:r>
    </w:p>
    <w:p w:rsidR="00236EA8" w:rsidRPr="00355EEA" w:rsidRDefault="00236EA8" w:rsidP="00236EA8">
      <w:pPr>
        <w:spacing w:after="160" w:line="259" w:lineRule="auto"/>
        <w:contextualSpacing/>
        <w:rPr>
          <w:rFonts w:ascii="Times New Roman" w:hAnsi="Times New Roman" w:cs="Times New Roman"/>
          <w:i/>
          <w:sz w:val="20"/>
          <w:szCs w:val="20"/>
        </w:rPr>
      </w:pPr>
    </w:p>
    <w:p w:rsidR="00236EA8" w:rsidRPr="00355EEA" w:rsidRDefault="00236EA8" w:rsidP="00236EA8">
      <w:pPr>
        <w:spacing w:after="160" w:line="259" w:lineRule="auto"/>
        <w:contextualSpacing/>
        <w:rPr>
          <w:rFonts w:ascii="Times New Roman" w:hAnsi="Times New Roman" w:cs="Times New Roman"/>
          <w:i/>
          <w:sz w:val="20"/>
          <w:szCs w:val="20"/>
        </w:rPr>
      </w:pPr>
      <w:r w:rsidRPr="00355EEA">
        <w:rPr>
          <w:rFonts w:ascii="Times New Roman" w:hAnsi="Times New Roman" w:cs="Times New Roman"/>
          <w:i/>
          <w:sz w:val="20"/>
          <w:szCs w:val="20"/>
        </w:rPr>
        <w:t>Criteria 8- Incorporates a variety of informal and formal assessments (ex. –pre/post assessments, quizzes, unit tests, checklists, rating scales, rubrics, remediation, and enrichment activities) to differentiate learning experiences that accommodate differences in developmental and/or educational needs.</w:t>
      </w:r>
    </w:p>
    <w:p w:rsidR="00236EA8" w:rsidRPr="00355EEA" w:rsidRDefault="00236EA8" w:rsidP="00236EA8">
      <w:pPr>
        <w:spacing w:after="160" w:line="259" w:lineRule="auto"/>
        <w:contextualSpacing/>
        <w:rPr>
          <w:rFonts w:ascii="Times New Roman" w:hAnsi="Times New Roman" w:cs="Times New Roman"/>
          <w:i/>
          <w:sz w:val="20"/>
          <w:szCs w:val="20"/>
        </w:rPr>
      </w:pPr>
    </w:p>
    <w:p w:rsidR="00236EA8" w:rsidRPr="00355EEA" w:rsidRDefault="00236EA8" w:rsidP="00236EA8">
      <w:pPr>
        <w:spacing w:after="160" w:line="259" w:lineRule="auto"/>
        <w:contextualSpacing/>
        <w:rPr>
          <w:rFonts w:ascii="Times New Roman" w:hAnsi="Times New Roman" w:cs="Times New Roman"/>
          <w:i/>
          <w:sz w:val="20"/>
          <w:szCs w:val="20"/>
        </w:rPr>
      </w:pPr>
      <w:proofErr w:type="gramStart"/>
      <w:r w:rsidRPr="00355EEA">
        <w:rPr>
          <w:rFonts w:ascii="Times New Roman" w:hAnsi="Times New Roman" w:cs="Times New Roman"/>
          <w:i/>
          <w:sz w:val="20"/>
          <w:szCs w:val="20"/>
        </w:rPr>
        <w:t>Criteria16- Provides learning experiences that accommodate differences in developmental and individual needs of diverse learners (i.e., enrichment/remedial needs).</w:t>
      </w:r>
      <w:proofErr w:type="gramEnd"/>
    </w:p>
    <w:p w:rsidR="00236EA8" w:rsidRPr="00355EEA" w:rsidRDefault="00236EA8" w:rsidP="00236EA8">
      <w:pPr>
        <w:spacing w:after="160" w:line="259" w:lineRule="auto"/>
        <w:ind w:left="360"/>
        <w:contextualSpacing/>
        <w:rPr>
          <w:rFonts w:ascii="Times New Roman" w:hAnsi="Times New Roman" w:cs="Times New Roman"/>
          <w:i/>
          <w:sz w:val="20"/>
          <w:szCs w:val="20"/>
        </w:rPr>
      </w:pPr>
    </w:p>
    <w:p w:rsidR="00236EA8" w:rsidRPr="00355EEA" w:rsidRDefault="00236EA8" w:rsidP="00236EA8">
      <w:pPr>
        <w:spacing w:after="160" w:line="259" w:lineRule="auto"/>
        <w:contextualSpacing/>
        <w:rPr>
          <w:rFonts w:ascii="Times New Roman" w:hAnsi="Times New Roman" w:cs="Times New Roman"/>
          <w:i/>
          <w:sz w:val="20"/>
          <w:szCs w:val="20"/>
        </w:rPr>
      </w:pPr>
      <w:proofErr w:type="gramStart"/>
      <w:r w:rsidRPr="00355EEA">
        <w:rPr>
          <w:rFonts w:ascii="Times New Roman" w:hAnsi="Times New Roman" w:cs="Times New Roman"/>
          <w:i/>
          <w:sz w:val="20"/>
          <w:szCs w:val="20"/>
        </w:rPr>
        <w:t>Criteria 19- Uses family and/or community resources (special guests or materials) in lessons to enhance student learning.</w:t>
      </w:r>
      <w:proofErr w:type="gramEnd"/>
    </w:p>
    <w:p w:rsidR="00236EA8" w:rsidRPr="00355EEA" w:rsidRDefault="00236EA8" w:rsidP="00236EA8">
      <w:pPr>
        <w:rPr>
          <w:rFonts w:ascii="Times New Roman" w:hAnsi="Times New Roman" w:cs="Times New Roman"/>
          <w:sz w:val="20"/>
          <w:szCs w:val="20"/>
        </w:rPr>
      </w:pPr>
      <w:r w:rsidRPr="00355EEA">
        <w:rPr>
          <w:rFonts w:ascii="Times New Roman" w:hAnsi="Times New Roman" w:cs="Times New Roman"/>
          <w:sz w:val="20"/>
          <w:szCs w:val="20"/>
        </w:rPr>
        <w:t xml:space="preserve"> </w:t>
      </w:r>
    </w:p>
    <w:p w:rsidR="00236EA8" w:rsidRPr="00355EEA" w:rsidRDefault="00236EA8" w:rsidP="00236EA8">
      <w:pPr>
        <w:rPr>
          <w:rFonts w:ascii="Times New Roman" w:hAnsi="Times New Roman" w:cs="Times New Roman"/>
          <w:sz w:val="20"/>
          <w:szCs w:val="20"/>
        </w:rPr>
      </w:pPr>
      <w:r w:rsidRPr="00355EEA">
        <w:rPr>
          <w:rFonts w:ascii="Times New Roman" w:hAnsi="Times New Roman" w:cs="Times New Roman"/>
          <w:sz w:val="20"/>
          <w:szCs w:val="20"/>
        </w:rPr>
        <w:t>An additional observation was with Mentor scores by one Elementary Education male candidate who scored a one on several items as well as the male Music Education candidate. The EPP also noticed that most candidates’ scores improved from the mentor observation and the Supervising Faculty observation.</w:t>
      </w:r>
    </w:p>
    <w:p w:rsidR="00236EA8" w:rsidRPr="00355EEA" w:rsidRDefault="00236EA8" w:rsidP="00236EA8">
      <w:pPr>
        <w:spacing w:after="160" w:line="259" w:lineRule="auto"/>
      </w:pPr>
      <w:r w:rsidRPr="00355EEA">
        <w:rPr>
          <w:rFonts w:ascii="Times New Roman" w:hAnsi="Times New Roman" w:cs="Times New Roman"/>
        </w:rPr>
        <w:t xml:space="preserve">Candidates are required to score a 2 on the Teacher Intern Assessment Instrument (TIAI) which represents “Meet Expectations”. All candidates scored a 2 on each item of the assessment with 100% performing at 2 or higher and an average mean </w:t>
      </w:r>
      <w:r w:rsidRPr="00355EEA">
        <w:rPr>
          <w:rFonts w:ascii="Times New Roman" w:hAnsi="Times New Roman" w:cs="Times New Roman"/>
          <w:color w:val="202124"/>
          <w:shd w:val="clear" w:color="auto" w:fill="FFFFFF"/>
        </w:rPr>
        <w:t xml:space="preserve">μ= 2.0. Although a 2 is required for this assessment, the EPP would like to see candidates score 3 on this assessment. The EPP will devise a plan to provide more virtual support for candidates due to virtual learning and social distance due to COVID. This could have </w:t>
      </w:r>
      <w:r w:rsidRPr="00355EEA">
        <w:rPr>
          <w:rFonts w:ascii="Times New Roman" w:hAnsi="Times New Roman" w:cs="Times New Roman"/>
          <w:color w:val="202124"/>
          <w:shd w:val="clear" w:color="auto" w:fill="FFFFFF"/>
        </w:rPr>
        <w:lastRenderedPageBreak/>
        <w:t xml:space="preserve">been a factor with scores less than two for some candidates on some items. Additionally, the EPP will review items listed above with μ= 2.33 to address these concerns with future candidates. </w:t>
      </w:r>
    </w:p>
    <w:p w:rsidR="000A250D" w:rsidRDefault="000A250D" w:rsidP="00276DFC">
      <w:pPr>
        <w:spacing w:line="240" w:lineRule="auto"/>
        <w:contextualSpacing/>
        <w:jc w:val="center"/>
        <w:rPr>
          <w:rFonts w:ascii="Times New Roman" w:hAnsi="Times New Roman" w:cs="Times New Roman"/>
          <w:b/>
          <w:sz w:val="24"/>
          <w:szCs w:val="24"/>
        </w:rPr>
      </w:pPr>
    </w:p>
    <w:p w:rsidR="000A250D" w:rsidRPr="001D0DDE" w:rsidRDefault="000A250D" w:rsidP="00276DFC">
      <w:pPr>
        <w:spacing w:line="240" w:lineRule="auto"/>
        <w:contextualSpacing/>
        <w:jc w:val="center"/>
        <w:rPr>
          <w:rFonts w:ascii="Times New Roman" w:hAnsi="Times New Roman" w:cs="Times New Roman"/>
          <w:b/>
          <w:color w:val="0070C0"/>
          <w:sz w:val="24"/>
          <w:szCs w:val="24"/>
        </w:rPr>
      </w:pPr>
    </w:p>
    <w:p w:rsidR="00276DFC" w:rsidRPr="001D0DDE" w:rsidRDefault="000A250D" w:rsidP="00276DFC">
      <w:pPr>
        <w:spacing w:line="240" w:lineRule="auto"/>
        <w:contextualSpacing/>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 xml:space="preserve">KA 3: </w:t>
      </w:r>
      <w:r w:rsidR="00276DFC" w:rsidRPr="001D0DDE">
        <w:rPr>
          <w:rFonts w:ascii="Times New Roman" w:hAnsi="Times New Roman" w:cs="Times New Roman"/>
          <w:b/>
          <w:color w:val="0070C0"/>
          <w:sz w:val="24"/>
          <w:szCs w:val="24"/>
        </w:rPr>
        <w:t>Professional Dispositions</w:t>
      </w:r>
    </w:p>
    <w:p w:rsidR="00276DFC" w:rsidRPr="00D2683F" w:rsidRDefault="00276DFC" w:rsidP="00276DFC">
      <w:pPr>
        <w:spacing w:line="240" w:lineRule="auto"/>
        <w:contextualSpacing/>
        <w:jc w:val="center"/>
        <w:rPr>
          <w:rFonts w:ascii="Times New Roman" w:hAnsi="Times New Roman" w:cs="Times New Roman"/>
          <w:b/>
          <w:sz w:val="24"/>
          <w:szCs w:val="24"/>
        </w:rPr>
      </w:pPr>
      <w:r w:rsidRPr="00D2683F">
        <w:rPr>
          <w:rFonts w:ascii="Times New Roman" w:hAnsi="Times New Roman" w:cs="Times New Roman"/>
          <w:b/>
          <w:sz w:val="24"/>
          <w:szCs w:val="24"/>
        </w:rPr>
        <w:t>Fall 2020</w:t>
      </w:r>
    </w:p>
    <w:p w:rsidR="00276DFC" w:rsidRDefault="00276DFC" w:rsidP="00276DFC">
      <w:pPr>
        <w:spacing w:line="240" w:lineRule="auto"/>
        <w:contextualSpacing/>
        <w:rPr>
          <w:rFonts w:ascii="Times New Roman" w:hAnsi="Times New Roman" w:cs="Times New Roman"/>
          <w:sz w:val="20"/>
          <w:szCs w:val="20"/>
        </w:rPr>
      </w:pPr>
      <w:r w:rsidRPr="00D2683F">
        <w:rPr>
          <w:rFonts w:ascii="Times New Roman" w:hAnsi="Times New Roman" w:cs="Times New Roman"/>
          <w:b/>
          <w:sz w:val="20"/>
          <w:szCs w:val="20"/>
        </w:rPr>
        <w:t>Purpose:</w:t>
      </w:r>
      <w:r w:rsidRPr="00D2683F">
        <w:rPr>
          <w:rFonts w:ascii="Times New Roman" w:hAnsi="Times New Roman" w:cs="Times New Roman"/>
          <w:sz w:val="20"/>
          <w:szCs w:val="20"/>
        </w:rPr>
        <w:t xml:space="preserve"> The purpose of the Professional Dispositions are to ensure the adherence to the Mississippi Educator Code of Ethics(</w:t>
      </w:r>
      <w:proofErr w:type="spellStart"/>
      <w:r w:rsidRPr="00D2683F">
        <w:rPr>
          <w:rFonts w:ascii="Times New Roman" w:hAnsi="Times New Roman" w:cs="Times New Roman"/>
          <w:sz w:val="20"/>
          <w:szCs w:val="20"/>
        </w:rPr>
        <w:t>MCoE</w:t>
      </w:r>
      <w:proofErr w:type="spellEnd"/>
      <w:r w:rsidRPr="00D2683F">
        <w:rPr>
          <w:rFonts w:ascii="Times New Roman" w:hAnsi="Times New Roman" w:cs="Times New Roman"/>
          <w:sz w:val="20"/>
          <w:szCs w:val="20"/>
        </w:rPr>
        <w:t>), university, and district policies which support the habits of professional action and ethical commitments that underlie an educator’s performance(attitude and behavior). The Disposition instrument is administered at least three times: Domains I and II during pre-candidacy, and Domains I, II and II during candidacy by clinical educators (EPP-and/or P-12 school based: one formative and one summative). Success indicator of this instrument for each item is rated as the “Meets Standard” level which represents successful teaching practice by the candidate. Anything below “Meet Standard” will be considered as an area for improvement.</w:t>
      </w:r>
    </w:p>
    <w:p w:rsidR="00276DFC" w:rsidRPr="00D2683F" w:rsidRDefault="00276DFC" w:rsidP="00276DFC">
      <w:pPr>
        <w:spacing w:line="240" w:lineRule="auto"/>
        <w:contextualSpacing/>
        <w:rPr>
          <w:rFonts w:ascii="Times New Roman" w:hAnsi="Times New Roman" w:cs="Times New Roman"/>
          <w:sz w:val="20"/>
          <w:szCs w:val="20"/>
        </w:rPr>
      </w:pPr>
    </w:p>
    <w:tbl>
      <w:tblPr>
        <w:tblStyle w:val="TableGrid"/>
        <w:tblW w:w="10440" w:type="dxa"/>
        <w:tblInd w:w="-342" w:type="dxa"/>
        <w:tblLayout w:type="fixed"/>
        <w:tblLook w:val="04A0" w:firstRow="1" w:lastRow="0" w:firstColumn="1" w:lastColumn="0" w:noHBand="0" w:noVBand="1"/>
      </w:tblPr>
      <w:tblGrid>
        <w:gridCol w:w="2389"/>
        <w:gridCol w:w="1931"/>
        <w:gridCol w:w="1440"/>
        <w:gridCol w:w="1144"/>
        <w:gridCol w:w="26"/>
        <w:gridCol w:w="939"/>
        <w:gridCol w:w="141"/>
        <w:gridCol w:w="875"/>
        <w:gridCol w:w="205"/>
        <w:gridCol w:w="1350"/>
      </w:tblGrid>
      <w:tr w:rsidR="00276DFC" w:rsidRPr="00726CD6" w:rsidTr="00276DFC">
        <w:tc>
          <w:tcPr>
            <w:tcW w:w="10440" w:type="dxa"/>
            <w:gridSpan w:val="10"/>
            <w:shd w:val="clear" w:color="auto" w:fill="BFBFBF" w:themeFill="background1" w:themeFillShade="BF"/>
          </w:tcPr>
          <w:p w:rsidR="00276DFC" w:rsidRPr="00D2683F" w:rsidRDefault="00276DFC" w:rsidP="00276DFC">
            <w:pPr>
              <w:jc w:val="center"/>
              <w:rPr>
                <w:rFonts w:ascii="Times New Roman" w:hAnsi="Times New Roman" w:cs="Times New Roman"/>
                <w:b/>
                <w:sz w:val="18"/>
                <w:szCs w:val="18"/>
              </w:rPr>
            </w:pPr>
            <w:r w:rsidRPr="00D2683F">
              <w:rPr>
                <w:rFonts w:ascii="Times New Roman" w:hAnsi="Times New Roman" w:cs="Times New Roman"/>
                <w:b/>
                <w:sz w:val="18"/>
                <w:szCs w:val="18"/>
              </w:rPr>
              <w:t>Fall 2020    N=12</w:t>
            </w:r>
          </w:p>
        </w:tc>
      </w:tr>
      <w:tr w:rsidR="00276DFC" w:rsidRPr="00726CD6" w:rsidTr="00276DFC">
        <w:tc>
          <w:tcPr>
            <w:tcW w:w="2389" w:type="dxa"/>
            <w:shd w:val="clear" w:color="auto" w:fill="99CC00"/>
          </w:tcPr>
          <w:p w:rsidR="00276DFC" w:rsidRPr="00D2683F" w:rsidRDefault="00276DFC" w:rsidP="00276DFC">
            <w:pPr>
              <w:rPr>
                <w:rFonts w:ascii="Times New Roman" w:hAnsi="Times New Roman" w:cs="Times New Roman"/>
                <w:b/>
                <w:sz w:val="18"/>
                <w:szCs w:val="18"/>
              </w:rPr>
            </w:pPr>
            <w:r w:rsidRPr="00D2683F">
              <w:rPr>
                <w:rFonts w:ascii="Times New Roman" w:hAnsi="Times New Roman" w:cs="Times New Roman"/>
                <w:b/>
                <w:sz w:val="18"/>
                <w:szCs w:val="18"/>
              </w:rPr>
              <w:t>Domain I: Professionalism &amp; Academic Integrity dispositions</w:t>
            </w:r>
          </w:p>
        </w:tc>
        <w:tc>
          <w:tcPr>
            <w:tcW w:w="1931" w:type="dxa"/>
            <w:shd w:val="clear" w:color="auto" w:fill="99CC00"/>
          </w:tcPr>
          <w:p w:rsidR="00276DFC" w:rsidRPr="00D2683F" w:rsidRDefault="00276DFC" w:rsidP="00276DFC">
            <w:pPr>
              <w:rPr>
                <w:rFonts w:ascii="Times New Roman" w:hAnsi="Times New Roman" w:cs="Times New Roman"/>
                <w:b/>
                <w:sz w:val="18"/>
                <w:szCs w:val="18"/>
              </w:rPr>
            </w:pPr>
            <w:r w:rsidRPr="00D2683F">
              <w:rPr>
                <w:rFonts w:ascii="Times New Roman" w:hAnsi="Times New Roman" w:cs="Times New Roman"/>
                <w:b/>
                <w:sz w:val="18"/>
                <w:szCs w:val="18"/>
              </w:rPr>
              <w:t>Program</w:t>
            </w:r>
          </w:p>
        </w:tc>
        <w:tc>
          <w:tcPr>
            <w:tcW w:w="1440" w:type="dxa"/>
            <w:shd w:val="clear" w:color="auto" w:fill="99CC00"/>
          </w:tcPr>
          <w:p w:rsidR="00276DFC" w:rsidRPr="00D2683F" w:rsidRDefault="00276DFC" w:rsidP="00276DFC">
            <w:pPr>
              <w:jc w:val="center"/>
              <w:rPr>
                <w:rFonts w:ascii="Times New Roman" w:hAnsi="Times New Roman" w:cs="Times New Roman"/>
                <w:b/>
                <w:sz w:val="18"/>
                <w:szCs w:val="18"/>
              </w:rPr>
            </w:pPr>
            <w:r w:rsidRPr="00D2683F">
              <w:rPr>
                <w:rFonts w:ascii="Times New Roman" w:hAnsi="Times New Roman" w:cs="Times New Roman"/>
                <w:b/>
                <w:sz w:val="18"/>
                <w:szCs w:val="18"/>
              </w:rPr>
              <w:t>Gender &amp;</w:t>
            </w:r>
          </w:p>
          <w:p w:rsidR="00276DFC" w:rsidRPr="00D2683F" w:rsidRDefault="00276DFC" w:rsidP="00276DFC">
            <w:pPr>
              <w:jc w:val="center"/>
              <w:rPr>
                <w:rFonts w:ascii="Times New Roman" w:hAnsi="Times New Roman" w:cs="Times New Roman"/>
                <w:b/>
                <w:sz w:val="18"/>
                <w:szCs w:val="18"/>
              </w:rPr>
            </w:pPr>
            <w:r w:rsidRPr="00D2683F">
              <w:rPr>
                <w:rFonts w:ascii="Times New Roman" w:hAnsi="Times New Roman" w:cs="Times New Roman"/>
                <w:b/>
                <w:sz w:val="18"/>
                <w:szCs w:val="18"/>
              </w:rPr>
              <w:t>Race</w:t>
            </w:r>
          </w:p>
        </w:tc>
        <w:tc>
          <w:tcPr>
            <w:tcW w:w="1170" w:type="dxa"/>
            <w:gridSpan w:val="2"/>
            <w:shd w:val="clear" w:color="auto" w:fill="99CC00"/>
          </w:tcPr>
          <w:p w:rsidR="00276DFC" w:rsidRPr="00D2683F" w:rsidRDefault="00276DFC" w:rsidP="00276DFC">
            <w:pPr>
              <w:jc w:val="center"/>
              <w:rPr>
                <w:rFonts w:ascii="Times New Roman" w:hAnsi="Times New Roman" w:cs="Times New Roman"/>
                <w:b/>
                <w:sz w:val="18"/>
                <w:szCs w:val="18"/>
              </w:rPr>
            </w:pPr>
            <w:r>
              <w:rPr>
                <w:rFonts w:ascii="Times New Roman" w:hAnsi="Times New Roman" w:cs="Times New Roman"/>
                <w:b/>
                <w:sz w:val="18"/>
                <w:szCs w:val="18"/>
              </w:rPr>
              <w:t>Score</w:t>
            </w:r>
          </w:p>
        </w:tc>
        <w:tc>
          <w:tcPr>
            <w:tcW w:w="1080" w:type="dxa"/>
            <w:gridSpan w:val="2"/>
            <w:shd w:val="clear" w:color="auto" w:fill="99CC00"/>
          </w:tcPr>
          <w:p w:rsidR="00276DFC" w:rsidRPr="00D2683F" w:rsidRDefault="00276DFC" w:rsidP="00276DFC">
            <w:pPr>
              <w:rPr>
                <w:rFonts w:ascii="Times New Roman" w:hAnsi="Times New Roman" w:cs="Times New Roman"/>
                <w:b/>
                <w:sz w:val="18"/>
                <w:szCs w:val="18"/>
              </w:rPr>
            </w:pPr>
            <w:r w:rsidRPr="00D2683F">
              <w:rPr>
                <w:rFonts w:ascii="Times New Roman" w:hAnsi="Times New Roman" w:cs="Times New Roman"/>
                <w:b/>
                <w:sz w:val="18"/>
                <w:szCs w:val="18"/>
              </w:rPr>
              <w:t>Average mean</w:t>
            </w:r>
            <w:r>
              <w:rPr>
                <w:rFonts w:ascii="Times New Roman" w:hAnsi="Times New Roman" w:cs="Times New Roman"/>
                <w:b/>
                <w:sz w:val="18"/>
                <w:szCs w:val="18"/>
              </w:rPr>
              <w:t>=</w:t>
            </w:r>
            <w:r w:rsidRPr="005720B1">
              <w:rPr>
                <w:rFonts w:ascii="Times New Roman" w:hAnsi="Times New Roman" w:cs="Times New Roman"/>
                <w:b/>
              </w:rPr>
              <w:t xml:space="preserve"> </w:t>
            </w:r>
            <w:r w:rsidRPr="005720B1">
              <w:rPr>
                <w:rFonts w:ascii="Times New Roman" w:hAnsi="Times New Roman" w:cs="Times New Roman"/>
                <w:b/>
                <w:color w:val="202124"/>
                <w:shd w:val="clear" w:color="auto" w:fill="92D050"/>
              </w:rPr>
              <w:t>μ</w:t>
            </w:r>
          </w:p>
        </w:tc>
        <w:tc>
          <w:tcPr>
            <w:tcW w:w="1080" w:type="dxa"/>
            <w:gridSpan w:val="2"/>
            <w:shd w:val="clear" w:color="auto" w:fill="99CC00"/>
          </w:tcPr>
          <w:p w:rsidR="00276DFC" w:rsidRDefault="00276DFC" w:rsidP="00276DFC">
            <w:pPr>
              <w:rPr>
                <w:rFonts w:ascii="Times New Roman" w:hAnsi="Times New Roman" w:cs="Times New Roman"/>
                <w:b/>
                <w:sz w:val="18"/>
                <w:szCs w:val="18"/>
              </w:rPr>
            </w:pPr>
            <w:r w:rsidRPr="00D2683F">
              <w:rPr>
                <w:rFonts w:ascii="Times New Roman" w:hAnsi="Times New Roman" w:cs="Times New Roman"/>
                <w:b/>
                <w:sz w:val="18"/>
                <w:szCs w:val="18"/>
              </w:rPr>
              <w:t>Variance</w:t>
            </w:r>
          </w:p>
          <w:p w:rsidR="00276DFC" w:rsidRPr="00D2683F" w:rsidRDefault="00276DFC" w:rsidP="00276DFC">
            <w:pPr>
              <w:rPr>
                <w:rFonts w:ascii="Times New Roman" w:hAnsi="Times New Roman" w:cs="Times New Roman"/>
                <w:b/>
                <w:sz w:val="18"/>
                <w:szCs w:val="18"/>
              </w:rPr>
            </w:pPr>
            <w:r>
              <w:rPr>
                <w:rFonts w:ascii="Arial" w:hAnsi="Arial" w:cs="Arial"/>
                <w:color w:val="202124"/>
                <w:sz w:val="21"/>
                <w:szCs w:val="21"/>
                <w:shd w:val="clear" w:color="auto" w:fill="92D050"/>
              </w:rPr>
              <w:t>=</w:t>
            </w:r>
            <w:r w:rsidRPr="005720B1">
              <w:rPr>
                <w:rFonts w:ascii="Arial" w:hAnsi="Arial" w:cs="Arial"/>
                <w:b/>
                <w:color w:val="202124"/>
                <w:sz w:val="21"/>
                <w:szCs w:val="21"/>
                <w:shd w:val="clear" w:color="auto" w:fill="92D050"/>
              </w:rPr>
              <w:t xml:space="preserve"> </w:t>
            </w:r>
            <w:r w:rsidRPr="005720B1">
              <w:rPr>
                <w:rFonts w:ascii="Times New Roman" w:hAnsi="Times New Roman" w:cs="Times New Roman"/>
                <w:b/>
                <w:color w:val="202124"/>
                <w:shd w:val="clear" w:color="auto" w:fill="92D050"/>
              </w:rPr>
              <w:t>σ</w:t>
            </w:r>
            <w:r w:rsidRPr="005720B1">
              <w:rPr>
                <w:rFonts w:ascii="Times New Roman" w:hAnsi="Times New Roman" w:cs="Times New Roman"/>
                <w:b/>
                <w:color w:val="202124"/>
                <w:shd w:val="clear" w:color="auto" w:fill="92D050"/>
                <w:vertAlign w:val="superscript"/>
              </w:rPr>
              <w:t>2</w:t>
            </w:r>
          </w:p>
        </w:tc>
        <w:tc>
          <w:tcPr>
            <w:tcW w:w="1350" w:type="dxa"/>
            <w:shd w:val="clear" w:color="auto" w:fill="99CC00"/>
          </w:tcPr>
          <w:p w:rsidR="00276DFC" w:rsidRDefault="00276DFC" w:rsidP="00276DFC">
            <w:pPr>
              <w:rPr>
                <w:rFonts w:ascii="Arial" w:hAnsi="Arial" w:cs="Arial"/>
                <w:color w:val="202124"/>
                <w:sz w:val="21"/>
                <w:szCs w:val="21"/>
              </w:rPr>
            </w:pPr>
            <w:r w:rsidRPr="00D2683F">
              <w:rPr>
                <w:rFonts w:ascii="Times New Roman" w:hAnsi="Times New Roman" w:cs="Times New Roman"/>
                <w:b/>
                <w:sz w:val="18"/>
                <w:szCs w:val="18"/>
              </w:rPr>
              <w:t xml:space="preserve">Standard </w:t>
            </w:r>
            <w:r w:rsidRPr="005720B1">
              <w:rPr>
                <w:rFonts w:ascii="Times New Roman" w:hAnsi="Times New Roman" w:cs="Times New Roman"/>
                <w:b/>
                <w:sz w:val="18"/>
                <w:szCs w:val="18"/>
              </w:rPr>
              <w:t xml:space="preserve">deviation = </w:t>
            </w:r>
            <w:r w:rsidRPr="005720B1">
              <w:rPr>
                <w:rFonts w:ascii="Times New Roman" w:hAnsi="Times New Roman" w:cs="Times New Roman"/>
                <w:b/>
                <w:color w:val="202124"/>
                <w:sz w:val="21"/>
                <w:szCs w:val="21"/>
              </w:rPr>
              <w:t>σ</w:t>
            </w:r>
          </w:p>
          <w:p w:rsidR="00276DFC" w:rsidRPr="00D2683F" w:rsidRDefault="00276DFC" w:rsidP="00276DFC">
            <w:pPr>
              <w:rPr>
                <w:rFonts w:ascii="Times New Roman" w:hAnsi="Times New Roman" w:cs="Times New Roman"/>
                <w:b/>
                <w:sz w:val="18"/>
                <w:szCs w:val="18"/>
              </w:rPr>
            </w:pPr>
          </w:p>
        </w:tc>
      </w:tr>
      <w:tr w:rsidR="00276DFC" w:rsidRPr="00726CD6" w:rsidTr="00276DFC">
        <w:trPr>
          <w:trHeight w:val="690"/>
        </w:trPr>
        <w:tc>
          <w:tcPr>
            <w:tcW w:w="2389" w:type="dxa"/>
            <w:vMerge w:val="restart"/>
            <w:shd w:val="clear" w:color="auto" w:fill="FFFF99"/>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 xml:space="preserve">1. The teacher candidate exhibits professional teacher behaviors concerning confidential and obeys privacy laws. (CAEP 3.3, InTaSC9,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9).</w:t>
            </w: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tc>
        <w:tc>
          <w:tcPr>
            <w:tcW w:w="1170" w:type="dxa"/>
            <w:gridSpan w:val="2"/>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2.3</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.21</w:t>
            </w:r>
          </w:p>
        </w:tc>
        <w:tc>
          <w:tcPr>
            <w:tcW w:w="1350" w:type="dxa"/>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.46</w:t>
            </w:r>
          </w:p>
        </w:tc>
      </w:tr>
      <w:tr w:rsidR="00276DFC" w:rsidRPr="00726CD6" w:rsidTr="00276DFC">
        <w:trPr>
          <w:trHeight w:val="440"/>
        </w:trPr>
        <w:tc>
          <w:tcPr>
            <w:tcW w:w="2389" w:type="dxa"/>
            <w:vMerge/>
            <w:shd w:val="clear" w:color="auto" w:fill="FFFF99"/>
          </w:tcPr>
          <w:p w:rsidR="00276DFC" w:rsidRPr="00D2683F" w:rsidRDefault="00276DFC" w:rsidP="00276DFC">
            <w:pPr>
              <w:rPr>
                <w:rFonts w:ascii="Times New Roman" w:hAnsi="Times New Roman" w:cs="Times New Roman"/>
                <w:sz w:val="18"/>
                <w:szCs w:val="18"/>
              </w:rPr>
            </w:pP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Science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Physical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tc>
        <w:tc>
          <w:tcPr>
            <w:tcW w:w="1170" w:type="dxa"/>
            <w:gridSpan w:val="2"/>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350" w:type="dxa"/>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.5</w:t>
            </w:r>
          </w:p>
        </w:tc>
      </w:tr>
      <w:tr w:rsidR="00276DFC" w:rsidRPr="00726CD6" w:rsidTr="00276DFC">
        <w:tc>
          <w:tcPr>
            <w:tcW w:w="10440" w:type="dxa"/>
            <w:gridSpan w:val="10"/>
            <w:shd w:val="clear" w:color="auto" w:fill="8DB3E2" w:themeFill="text2" w:themeFillTint="66"/>
          </w:tcPr>
          <w:p w:rsidR="00276DFC" w:rsidRPr="00D2683F" w:rsidRDefault="00276DFC" w:rsidP="00276DFC">
            <w:pPr>
              <w:rPr>
                <w:rFonts w:ascii="Times New Roman" w:hAnsi="Times New Roman" w:cs="Times New Roman"/>
                <w:sz w:val="18"/>
                <w:szCs w:val="18"/>
              </w:rPr>
            </w:pPr>
          </w:p>
        </w:tc>
      </w:tr>
      <w:tr w:rsidR="00276DFC" w:rsidRPr="00726CD6" w:rsidTr="00276DFC">
        <w:trPr>
          <w:trHeight w:val="690"/>
        </w:trPr>
        <w:tc>
          <w:tcPr>
            <w:tcW w:w="2389" w:type="dxa"/>
            <w:vMerge w:val="restart"/>
            <w:shd w:val="clear" w:color="auto" w:fill="FFFF99"/>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 xml:space="preserve">2. The teacher candidate exhibits professional behavior that demonstrates maturity and sound judgement in all interactions with peers, university and P-12 personnel, and parents.      (CAEP 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5)</w:t>
            </w: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1106" w:type="dxa"/>
            <w:gridSpan w:val="3"/>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2.3</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.21</w:t>
            </w:r>
          </w:p>
        </w:tc>
        <w:tc>
          <w:tcPr>
            <w:tcW w:w="1350" w:type="dxa"/>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.46</w:t>
            </w:r>
          </w:p>
        </w:tc>
      </w:tr>
      <w:tr w:rsidR="00276DFC" w:rsidRPr="00726CD6" w:rsidTr="00276DFC">
        <w:trPr>
          <w:trHeight w:val="503"/>
        </w:trPr>
        <w:tc>
          <w:tcPr>
            <w:tcW w:w="2389" w:type="dxa"/>
            <w:vMerge/>
            <w:shd w:val="clear" w:color="auto" w:fill="FFFF99"/>
          </w:tcPr>
          <w:p w:rsidR="00276DFC" w:rsidRPr="00D2683F" w:rsidRDefault="00276DFC" w:rsidP="00276DFC">
            <w:pPr>
              <w:rPr>
                <w:rFonts w:ascii="Times New Roman" w:hAnsi="Times New Roman" w:cs="Times New Roman"/>
                <w:sz w:val="18"/>
                <w:szCs w:val="18"/>
              </w:rPr>
            </w:pP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Science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Physical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1106" w:type="dxa"/>
            <w:gridSpan w:val="3"/>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350" w:type="dxa"/>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.5</w:t>
            </w:r>
          </w:p>
        </w:tc>
      </w:tr>
      <w:tr w:rsidR="00276DFC" w:rsidRPr="00726CD6" w:rsidTr="00276DFC">
        <w:tc>
          <w:tcPr>
            <w:tcW w:w="10440" w:type="dxa"/>
            <w:gridSpan w:val="10"/>
            <w:shd w:val="clear" w:color="auto" w:fill="8DB3E2" w:themeFill="text2" w:themeFillTint="66"/>
          </w:tcPr>
          <w:p w:rsidR="00276DFC" w:rsidRPr="00D2683F" w:rsidRDefault="00276DFC" w:rsidP="00276DFC">
            <w:pPr>
              <w:rPr>
                <w:rFonts w:ascii="Times New Roman" w:hAnsi="Times New Roman" w:cs="Times New Roman"/>
                <w:sz w:val="18"/>
                <w:szCs w:val="18"/>
              </w:rPr>
            </w:pPr>
          </w:p>
        </w:tc>
      </w:tr>
      <w:tr w:rsidR="00276DFC" w:rsidRPr="00726CD6" w:rsidTr="00276DFC">
        <w:trPr>
          <w:trHeight w:val="690"/>
        </w:trPr>
        <w:tc>
          <w:tcPr>
            <w:tcW w:w="2389" w:type="dxa"/>
            <w:vMerge w:val="restart"/>
            <w:shd w:val="clear" w:color="auto" w:fill="FFFF99"/>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 xml:space="preserve">3. The teacher candidate exhibits professional behaviors by following school policy demonstrating maturity, and sound judgment concerning alcohol, drug, tobacco, and social media use. (CAEP3.3,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6)</w:t>
            </w: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1106" w:type="dxa"/>
            <w:gridSpan w:val="3"/>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2.3</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.21</w:t>
            </w:r>
          </w:p>
        </w:tc>
        <w:tc>
          <w:tcPr>
            <w:tcW w:w="1350" w:type="dxa"/>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.46</w:t>
            </w:r>
          </w:p>
        </w:tc>
      </w:tr>
      <w:tr w:rsidR="00276DFC" w:rsidRPr="00726CD6" w:rsidTr="00276DFC">
        <w:trPr>
          <w:trHeight w:val="422"/>
        </w:trPr>
        <w:tc>
          <w:tcPr>
            <w:tcW w:w="2389" w:type="dxa"/>
            <w:vMerge/>
            <w:shd w:val="clear" w:color="auto" w:fill="FFFF99"/>
          </w:tcPr>
          <w:p w:rsidR="00276DFC" w:rsidRPr="00D2683F" w:rsidRDefault="00276DFC" w:rsidP="00276DFC">
            <w:pPr>
              <w:rPr>
                <w:rFonts w:ascii="Times New Roman" w:hAnsi="Times New Roman" w:cs="Times New Roman"/>
                <w:sz w:val="18"/>
                <w:szCs w:val="18"/>
              </w:rPr>
            </w:pP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Science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Physical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1106" w:type="dxa"/>
            <w:gridSpan w:val="3"/>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080"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350" w:type="dxa"/>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.5</w:t>
            </w:r>
          </w:p>
        </w:tc>
      </w:tr>
      <w:tr w:rsidR="00276DFC" w:rsidRPr="00726CD6" w:rsidTr="00276DFC">
        <w:trPr>
          <w:trHeight w:val="449"/>
        </w:trPr>
        <w:tc>
          <w:tcPr>
            <w:tcW w:w="6904" w:type="dxa"/>
            <w:gridSpan w:val="4"/>
            <w:shd w:val="clear" w:color="auto" w:fill="92CDDC" w:themeFill="accent5" w:themeFillTint="99"/>
          </w:tcPr>
          <w:p w:rsidR="00276DFC" w:rsidRPr="00A0377A" w:rsidRDefault="00276DFC" w:rsidP="00276DFC">
            <w:pPr>
              <w:jc w:val="right"/>
              <w:rPr>
                <w:rFonts w:ascii="Times New Roman" w:hAnsi="Times New Roman" w:cs="Times New Roman"/>
                <w:b/>
                <w:sz w:val="18"/>
                <w:szCs w:val="18"/>
              </w:rPr>
            </w:pPr>
            <w:r w:rsidRPr="00A0377A">
              <w:rPr>
                <w:rFonts w:ascii="Times New Roman" w:hAnsi="Times New Roman" w:cs="Times New Roman"/>
                <w:b/>
                <w:sz w:val="18"/>
                <w:szCs w:val="18"/>
              </w:rPr>
              <w:lastRenderedPageBreak/>
              <w:t>DOMAIN I: Statistical data</w:t>
            </w:r>
          </w:p>
        </w:tc>
        <w:tc>
          <w:tcPr>
            <w:tcW w:w="1106" w:type="dxa"/>
            <w:gridSpan w:val="3"/>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2.4</w:t>
            </w:r>
          </w:p>
        </w:tc>
        <w:tc>
          <w:tcPr>
            <w:tcW w:w="1080" w:type="dxa"/>
            <w:gridSpan w:val="2"/>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.001</w:t>
            </w:r>
          </w:p>
        </w:tc>
        <w:tc>
          <w:tcPr>
            <w:tcW w:w="1350" w:type="dxa"/>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0.1</w:t>
            </w:r>
          </w:p>
        </w:tc>
      </w:tr>
      <w:tr w:rsidR="00276DFC" w:rsidRPr="00726CD6" w:rsidTr="00276DFC">
        <w:tc>
          <w:tcPr>
            <w:tcW w:w="10440" w:type="dxa"/>
            <w:gridSpan w:val="10"/>
            <w:shd w:val="clear" w:color="auto" w:fill="8DB3E2" w:themeFill="text2" w:themeFillTint="66"/>
          </w:tcPr>
          <w:p w:rsidR="00276DFC" w:rsidRPr="00D2683F" w:rsidRDefault="00276DFC" w:rsidP="00276DFC">
            <w:pPr>
              <w:rPr>
                <w:rFonts w:ascii="Times New Roman" w:hAnsi="Times New Roman" w:cs="Times New Roman"/>
                <w:sz w:val="18"/>
                <w:szCs w:val="18"/>
              </w:rPr>
            </w:pPr>
          </w:p>
        </w:tc>
      </w:tr>
      <w:tr w:rsidR="00276DFC" w:rsidRPr="00726CD6" w:rsidTr="00276DFC">
        <w:tc>
          <w:tcPr>
            <w:tcW w:w="10440" w:type="dxa"/>
            <w:gridSpan w:val="10"/>
            <w:shd w:val="clear" w:color="auto" w:fill="99CC00"/>
          </w:tcPr>
          <w:p w:rsidR="00276DFC" w:rsidRPr="00D2683F" w:rsidRDefault="00276DFC" w:rsidP="00276DFC">
            <w:pPr>
              <w:shd w:val="clear" w:color="auto" w:fill="99CC00"/>
              <w:rPr>
                <w:rFonts w:ascii="Times New Roman" w:hAnsi="Times New Roman" w:cs="Times New Roman"/>
                <w:b/>
                <w:sz w:val="18"/>
                <w:szCs w:val="18"/>
              </w:rPr>
            </w:pPr>
            <w:r w:rsidRPr="00D2683F">
              <w:rPr>
                <w:rFonts w:ascii="Times New Roman" w:hAnsi="Times New Roman" w:cs="Times New Roman"/>
                <w:b/>
                <w:sz w:val="18"/>
                <w:szCs w:val="18"/>
              </w:rPr>
              <w:t>Domain II: Character Dispositions</w:t>
            </w:r>
          </w:p>
          <w:p w:rsidR="00276DFC" w:rsidRPr="00D2683F" w:rsidRDefault="00276DFC" w:rsidP="00276DFC">
            <w:pPr>
              <w:rPr>
                <w:rFonts w:ascii="Times New Roman" w:hAnsi="Times New Roman" w:cs="Times New Roman"/>
                <w:b/>
                <w:sz w:val="18"/>
                <w:szCs w:val="18"/>
              </w:rPr>
            </w:pPr>
          </w:p>
        </w:tc>
      </w:tr>
      <w:tr w:rsidR="00276DFC" w:rsidRPr="00726CD6" w:rsidTr="00276DFC">
        <w:trPr>
          <w:trHeight w:val="80"/>
        </w:trPr>
        <w:tc>
          <w:tcPr>
            <w:tcW w:w="10440" w:type="dxa"/>
            <w:gridSpan w:val="10"/>
            <w:shd w:val="clear" w:color="auto" w:fill="D9D9D9" w:themeFill="background1" w:themeFillShade="D9"/>
          </w:tcPr>
          <w:p w:rsidR="00276DFC" w:rsidRPr="00D2683F" w:rsidRDefault="00276DFC" w:rsidP="00276DFC">
            <w:pPr>
              <w:rPr>
                <w:rFonts w:ascii="Times New Roman" w:hAnsi="Times New Roman" w:cs="Times New Roman"/>
                <w:sz w:val="18"/>
                <w:szCs w:val="18"/>
              </w:rPr>
            </w:pPr>
          </w:p>
        </w:tc>
      </w:tr>
      <w:tr w:rsidR="00276DFC" w:rsidRPr="00726CD6" w:rsidTr="00276DFC">
        <w:trPr>
          <w:trHeight w:val="690"/>
        </w:trPr>
        <w:tc>
          <w:tcPr>
            <w:tcW w:w="2389" w:type="dxa"/>
            <w:vMerge w:val="restart"/>
            <w:shd w:val="clear" w:color="auto" w:fill="FFFF99"/>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 xml:space="preserve">4. The teacher candidate exemplifies honesty and integrity (honesty, tact, and fairness) with all stakeholders during his/her time in the program. (CAEP3.3,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MCoE2)</w:t>
            </w: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2.4</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.24</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.49</w:t>
            </w:r>
          </w:p>
        </w:tc>
      </w:tr>
      <w:tr w:rsidR="00276DFC" w:rsidRPr="00726CD6" w:rsidTr="00276DFC">
        <w:trPr>
          <w:trHeight w:val="494"/>
        </w:trPr>
        <w:tc>
          <w:tcPr>
            <w:tcW w:w="2389" w:type="dxa"/>
            <w:vMerge/>
            <w:shd w:val="clear" w:color="auto" w:fill="FFFF99"/>
          </w:tcPr>
          <w:p w:rsidR="00276DFC" w:rsidRPr="00D2683F" w:rsidRDefault="00276DFC" w:rsidP="00276DFC">
            <w:pPr>
              <w:rPr>
                <w:rFonts w:ascii="Times New Roman" w:hAnsi="Times New Roman" w:cs="Times New Roman"/>
                <w:sz w:val="18"/>
                <w:szCs w:val="18"/>
              </w:rPr>
            </w:pP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Science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Physical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.5</w:t>
            </w:r>
          </w:p>
        </w:tc>
      </w:tr>
      <w:tr w:rsidR="00276DFC" w:rsidRPr="00726CD6" w:rsidTr="00276DFC">
        <w:tc>
          <w:tcPr>
            <w:tcW w:w="10440" w:type="dxa"/>
            <w:gridSpan w:val="10"/>
            <w:shd w:val="clear" w:color="auto" w:fill="D9D9D9" w:themeFill="background1" w:themeFillShade="D9"/>
          </w:tcPr>
          <w:p w:rsidR="00276DFC" w:rsidRPr="00D2683F" w:rsidRDefault="00276DFC" w:rsidP="00276DFC">
            <w:pPr>
              <w:rPr>
                <w:rFonts w:ascii="Times New Roman" w:hAnsi="Times New Roman" w:cs="Times New Roman"/>
                <w:sz w:val="18"/>
                <w:szCs w:val="18"/>
              </w:rPr>
            </w:pPr>
          </w:p>
        </w:tc>
      </w:tr>
      <w:tr w:rsidR="00276DFC" w:rsidRPr="00726CD6" w:rsidTr="00276DFC">
        <w:trPr>
          <w:trHeight w:val="470"/>
        </w:trPr>
        <w:tc>
          <w:tcPr>
            <w:tcW w:w="2389" w:type="dxa"/>
            <w:vMerge w:val="restart"/>
            <w:shd w:val="clear" w:color="auto" w:fill="FFFF99"/>
          </w:tcPr>
          <w:p w:rsidR="00276DFC" w:rsidRPr="00D2683F" w:rsidRDefault="00276DFC" w:rsidP="006717D4">
            <w:pPr>
              <w:rPr>
                <w:rFonts w:ascii="Times New Roman" w:hAnsi="Times New Roman" w:cs="Times New Roman"/>
                <w:sz w:val="18"/>
                <w:szCs w:val="18"/>
              </w:rPr>
            </w:pPr>
            <w:r w:rsidRPr="00D2683F">
              <w:rPr>
                <w:rFonts w:ascii="Times New Roman" w:hAnsi="Times New Roman" w:cs="Times New Roman"/>
                <w:sz w:val="18"/>
                <w:szCs w:val="18"/>
              </w:rPr>
              <w:t>5. The teacher candidate accepts constructive criticism in a positive manner.</w:t>
            </w:r>
            <w:r w:rsidR="006717D4">
              <w:rPr>
                <w:rFonts w:ascii="Times New Roman" w:hAnsi="Times New Roman" w:cs="Times New Roman"/>
                <w:sz w:val="18"/>
                <w:szCs w:val="18"/>
              </w:rPr>
              <w:t xml:space="preserve">             </w:t>
            </w:r>
            <w:r w:rsidRPr="00D2683F">
              <w:rPr>
                <w:rFonts w:ascii="Times New Roman" w:hAnsi="Times New Roman" w:cs="Times New Roman"/>
                <w:sz w:val="18"/>
                <w:szCs w:val="18"/>
              </w:rPr>
              <w:t xml:space="preserve"> (</w:t>
            </w:r>
            <w:r w:rsidR="006717D4">
              <w:rPr>
                <w:rFonts w:ascii="Times New Roman" w:hAnsi="Times New Roman" w:cs="Times New Roman"/>
                <w:sz w:val="18"/>
                <w:szCs w:val="18"/>
              </w:rPr>
              <w:t xml:space="preserve">CAEP3.3, </w:t>
            </w:r>
            <w:proofErr w:type="spellStart"/>
            <w:r w:rsidR="006717D4">
              <w:rPr>
                <w:rFonts w:ascii="Times New Roman" w:hAnsi="Times New Roman" w:cs="Times New Roman"/>
                <w:sz w:val="18"/>
                <w:szCs w:val="18"/>
              </w:rPr>
              <w:t>InTASC</w:t>
            </w:r>
            <w:proofErr w:type="spellEnd"/>
            <w:r w:rsidR="006717D4">
              <w:rPr>
                <w:rFonts w:ascii="Times New Roman" w:hAnsi="Times New Roman" w:cs="Times New Roman"/>
                <w:sz w:val="18"/>
                <w:szCs w:val="18"/>
              </w:rPr>
              <w:t xml:space="preserve"> 9, </w:t>
            </w:r>
            <w:proofErr w:type="spellStart"/>
            <w:r w:rsidR="006717D4">
              <w:rPr>
                <w:rFonts w:ascii="Times New Roman" w:hAnsi="Times New Roman" w:cs="Times New Roman"/>
                <w:sz w:val="18"/>
                <w:szCs w:val="18"/>
              </w:rPr>
              <w:t>MCoE</w:t>
            </w:r>
            <w:proofErr w:type="spellEnd"/>
            <w:r w:rsidR="006717D4">
              <w:rPr>
                <w:rFonts w:ascii="Times New Roman" w:hAnsi="Times New Roman" w:cs="Times New Roman"/>
                <w:sz w:val="18"/>
                <w:szCs w:val="18"/>
              </w:rPr>
              <w:t xml:space="preserve"> 1)</w:t>
            </w: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2.3</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.21</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.46</w:t>
            </w:r>
          </w:p>
        </w:tc>
      </w:tr>
      <w:tr w:rsidR="00276DFC" w:rsidRPr="00726CD6" w:rsidTr="00276DFC">
        <w:trPr>
          <w:trHeight w:val="470"/>
        </w:trPr>
        <w:tc>
          <w:tcPr>
            <w:tcW w:w="2389" w:type="dxa"/>
            <w:vMerge/>
            <w:shd w:val="clear" w:color="auto" w:fill="FFFF99"/>
          </w:tcPr>
          <w:p w:rsidR="00276DFC" w:rsidRPr="00D2683F" w:rsidRDefault="00276DFC" w:rsidP="00276DFC">
            <w:pPr>
              <w:rPr>
                <w:rFonts w:ascii="Times New Roman" w:hAnsi="Times New Roman" w:cs="Times New Roman"/>
                <w:sz w:val="18"/>
                <w:szCs w:val="18"/>
              </w:rPr>
            </w:pP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Science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Physical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.5</w:t>
            </w:r>
          </w:p>
        </w:tc>
      </w:tr>
      <w:tr w:rsidR="00276DFC" w:rsidRPr="00726CD6" w:rsidTr="00276DFC">
        <w:trPr>
          <w:trHeight w:val="215"/>
        </w:trPr>
        <w:tc>
          <w:tcPr>
            <w:tcW w:w="6904" w:type="dxa"/>
            <w:gridSpan w:val="4"/>
            <w:shd w:val="clear" w:color="auto" w:fill="92CDDC" w:themeFill="accent5" w:themeFillTint="99"/>
          </w:tcPr>
          <w:p w:rsidR="00276DFC" w:rsidRPr="00A0377A" w:rsidRDefault="00276DFC" w:rsidP="00276DFC">
            <w:pPr>
              <w:jc w:val="right"/>
              <w:rPr>
                <w:rFonts w:ascii="Times New Roman" w:hAnsi="Times New Roman" w:cs="Times New Roman"/>
                <w:b/>
                <w:sz w:val="18"/>
                <w:szCs w:val="18"/>
              </w:rPr>
            </w:pPr>
            <w:r w:rsidRPr="00A0377A">
              <w:rPr>
                <w:rFonts w:ascii="Times New Roman" w:hAnsi="Times New Roman" w:cs="Times New Roman"/>
                <w:b/>
                <w:sz w:val="18"/>
                <w:szCs w:val="18"/>
              </w:rPr>
              <w:t>Domain II Statistical Data</w:t>
            </w:r>
          </w:p>
        </w:tc>
        <w:tc>
          <w:tcPr>
            <w:tcW w:w="965" w:type="dxa"/>
            <w:gridSpan w:val="2"/>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2.43</w:t>
            </w:r>
          </w:p>
        </w:tc>
        <w:tc>
          <w:tcPr>
            <w:tcW w:w="1016" w:type="dxa"/>
            <w:gridSpan w:val="2"/>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.008</w:t>
            </w:r>
          </w:p>
        </w:tc>
        <w:tc>
          <w:tcPr>
            <w:tcW w:w="1555" w:type="dxa"/>
            <w:gridSpan w:val="2"/>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.08</w:t>
            </w:r>
          </w:p>
        </w:tc>
      </w:tr>
      <w:tr w:rsidR="00276DFC" w:rsidRPr="00726CD6" w:rsidTr="00276DFC">
        <w:tc>
          <w:tcPr>
            <w:tcW w:w="10440" w:type="dxa"/>
            <w:gridSpan w:val="10"/>
            <w:shd w:val="clear" w:color="auto" w:fill="D9D9D9" w:themeFill="background1" w:themeFillShade="D9"/>
          </w:tcPr>
          <w:p w:rsidR="00276DFC" w:rsidRPr="00D2683F" w:rsidRDefault="00276DFC" w:rsidP="00276DFC">
            <w:pPr>
              <w:rPr>
                <w:rFonts w:ascii="Times New Roman" w:hAnsi="Times New Roman" w:cs="Times New Roman"/>
                <w:sz w:val="18"/>
                <w:szCs w:val="18"/>
              </w:rPr>
            </w:pPr>
          </w:p>
        </w:tc>
      </w:tr>
      <w:tr w:rsidR="00276DFC" w:rsidRPr="00726CD6" w:rsidTr="00276DFC">
        <w:tc>
          <w:tcPr>
            <w:tcW w:w="10440" w:type="dxa"/>
            <w:gridSpan w:val="10"/>
            <w:shd w:val="clear" w:color="auto" w:fill="99CC00"/>
          </w:tcPr>
          <w:p w:rsidR="00276DFC" w:rsidRPr="00D2683F" w:rsidRDefault="00276DFC" w:rsidP="00276DFC">
            <w:pPr>
              <w:rPr>
                <w:rFonts w:ascii="Times New Roman" w:hAnsi="Times New Roman" w:cs="Times New Roman"/>
                <w:b/>
                <w:sz w:val="18"/>
                <w:szCs w:val="18"/>
              </w:rPr>
            </w:pPr>
            <w:r w:rsidRPr="00D2683F">
              <w:rPr>
                <w:rFonts w:ascii="Times New Roman" w:hAnsi="Times New Roman" w:cs="Times New Roman"/>
                <w:b/>
                <w:sz w:val="18"/>
                <w:szCs w:val="18"/>
              </w:rPr>
              <w:t>Domain III: Clinical/Field Experiences Dispositions</w:t>
            </w:r>
          </w:p>
          <w:p w:rsidR="00276DFC" w:rsidRPr="00D2683F" w:rsidRDefault="00276DFC" w:rsidP="00276DFC">
            <w:pPr>
              <w:rPr>
                <w:rFonts w:ascii="Times New Roman" w:hAnsi="Times New Roman" w:cs="Times New Roman"/>
                <w:b/>
                <w:sz w:val="18"/>
                <w:szCs w:val="18"/>
              </w:rPr>
            </w:pPr>
          </w:p>
        </w:tc>
      </w:tr>
      <w:tr w:rsidR="00276DFC" w:rsidRPr="00726CD6" w:rsidTr="00276DFC">
        <w:tc>
          <w:tcPr>
            <w:tcW w:w="10440" w:type="dxa"/>
            <w:gridSpan w:val="10"/>
            <w:shd w:val="clear" w:color="auto" w:fill="D9D9D9" w:themeFill="background1" w:themeFillShade="D9"/>
          </w:tcPr>
          <w:p w:rsidR="00276DFC" w:rsidRPr="00D2683F" w:rsidRDefault="00276DFC" w:rsidP="00276DFC">
            <w:pPr>
              <w:rPr>
                <w:rFonts w:ascii="Times New Roman" w:hAnsi="Times New Roman" w:cs="Times New Roman"/>
                <w:sz w:val="18"/>
                <w:szCs w:val="18"/>
              </w:rPr>
            </w:pPr>
          </w:p>
        </w:tc>
      </w:tr>
      <w:tr w:rsidR="00276DFC" w:rsidRPr="00726CD6" w:rsidTr="00276DFC">
        <w:trPr>
          <w:trHeight w:val="690"/>
        </w:trPr>
        <w:tc>
          <w:tcPr>
            <w:tcW w:w="2389" w:type="dxa"/>
            <w:vMerge w:val="restart"/>
            <w:shd w:val="clear" w:color="auto" w:fill="FFFF99"/>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 xml:space="preserve">6. The teacher candidate provides fair and equitable opportunities for all P-12 students in a non-discriminatory manner.     (CAEP3.3,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4)</w:t>
            </w: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2.3</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.21</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.46</w:t>
            </w:r>
          </w:p>
        </w:tc>
      </w:tr>
      <w:tr w:rsidR="00276DFC" w:rsidRPr="00726CD6" w:rsidTr="00276DFC">
        <w:trPr>
          <w:trHeight w:val="449"/>
        </w:trPr>
        <w:tc>
          <w:tcPr>
            <w:tcW w:w="2389" w:type="dxa"/>
            <w:vMerge/>
            <w:shd w:val="clear" w:color="auto" w:fill="FFFF99"/>
          </w:tcPr>
          <w:p w:rsidR="00276DFC" w:rsidRPr="00D2683F" w:rsidRDefault="00276DFC" w:rsidP="00276DFC">
            <w:pPr>
              <w:rPr>
                <w:rFonts w:ascii="Times New Roman" w:hAnsi="Times New Roman" w:cs="Times New Roman"/>
                <w:sz w:val="18"/>
                <w:szCs w:val="18"/>
              </w:rPr>
            </w:pP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Science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Physical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.5</w:t>
            </w:r>
          </w:p>
        </w:tc>
      </w:tr>
      <w:tr w:rsidR="00276DFC" w:rsidRPr="00726CD6" w:rsidTr="00276DFC">
        <w:tc>
          <w:tcPr>
            <w:tcW w:w="10440" w:type="dxa"/>
            <w:gridSpan w:val="10"/>
            <w:shd w:val="clear" w:color="auto" w:fill="D9D9D9" w:themeFill="background1" w:themeFillShade="D9"/>
          </w:tcPr>
          <w:p w:rsidR="00276DFC" w:rsidRPr="00D2683F" w:rsidRDefault="00276DFC" w:rsidP="00276DFC">
            <w:pPr>
              <w:rPr>
                <w:rFonts w:ascii="Times New Roman" w:hAnsi="Times New Roman" w:cs="Times New Roman"/>
                <w:sz w:val="18"/>
                <w:szCs w:val="18"/>
              </w:rPr>
            </w:pPr>
          </w:p>
        </w:tc>
      </w:tr>
      <w:tr w:rsidR="00276DFC" w:rsidRPr="00726CD6" w:rsidTr="00276DFC">
        <w:trPr>
          <w:trHeight w:val="690"/>
        </w:trPr>
        <w:tc>
          <w:tcPr>
            <w:tcW w:w="2389" w:type="dxa"/>
            <w:vMerge w:val="restart"/>
            <w:shd w:val="clear" w:color="auto" w:fill="FFFF99"/>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 xml:space="preserve">7. The teacher candidate maintains a professional relationship with all students both inside and outside professional settings. </w:t>
            </w:r>
            <w:r>
              <w:rPr>
                <w:rFonts w:ascii="Times New Roman" w:hAnsi="Times New Roman" w:cs="Times New Roman"/>
                <w:sz w:val="18"/>
                <w:szCs w:val="18"/>
              </w:rPr>
              <w:t xml:space="preserve">             </w:t>
            </w:r>
            <w:r w:rsidRPr="00D2683F">
              <w:rPr>
                <w:rFonts w:ascii="Times New Roman" w:hAnsi="Times New Roman" w:cs="Times New Roman"/>
                <w:sz w:val="18"/>
                <w:szCs w:val="18"/>
              </w:rPr>
              <w:t>(</w:t>
            </w:r>
            <w:r>
              <w:rPr>
                <w:rFonts w:ascii="Times New Roman" w:hAnsi="Times New Roman" w:cs="Times New Roman"/>
                <w:sz w:val="18"/>
                <w:szCs w:val="18"/>
              </w:rPr>
              <w:t>CA</w:t>
            </w:r>
            <w:r w:rsidRPr="00D2683F">
              <w:rPr>
                <w:rFonts w:ascii="Times New Roman" w:hAnsi="Times New Roman" w:cs="Times New Roman"/>
                <w:sz w:val="18"/>
                <w:szCs w:val="18"/>
              </w:rPr>
              <w:t xml:space="preserve">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4)</w:t>
            </w: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Elementary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2</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2.3</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.21</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.46</w:t>
            </w:r>
          </w:p>
        </w:tc>
      </w:tr>
      <w:tr w:rsidR="00276DFC" w:rsidRPr="00726CD6" w:rsidTr="00276DFC">
        <w:trPr>
          <w:trHeight w:val="413"/>
        </w:trPr>
        <w:tc>
          <w:tcPr>
            <w:tcW w:w="2389" w:type="dxa"/>
            <w:vMerge/>
            <w:shd w:val="clear" w:color="auto" w:fill="FFFF99"/>
          </w:tcPr>
          <w:p w:rsidR="00276DFC" w:rsidRDefault="00276DFC" w:rsidP="00276DFC">
            <w:pPr>
              <w:rPr>
                <w:rFonts w:ascii="Times New Roman" w:hAnsi="Times New Roman" w:cs="Times New Roman"/>
                <w:sz w:val="20"/>
                <w:szCs w:val="20"/>
              </w:rPr>
            </w:pPr>
          </w:p>
        </w:tc>
        <w:tc>
          <w:tcPr>
            <w:tcW w:w="1931" w:type="dxa"/>
          </w:tcPr>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Science Education</w:t>
            </w:r>
          </w:p>
          <w:p w:rsidR="00276DFC" w:rsidRPr="00D2683F" w:rsidRDefault="00276DFC" w:rsidP="00276DFC">
            <w:pPr>
              <w:rPr>
                <w:rFonts w:ascii="Times New Roman" w:hAnsi="Times New Roman" w:cs="Times New Roman"/>
                <w:sz w:val="18"/>
                <w:szCs w:val="18"/>
              </w:rPr>
            </w:pPr>
            <w:r w:rsidRPr="00D2683F">
              <w:rPr>
                <w:rFonts w:ascii="Times New Roman" w:hAnsi="Times New Roman" w:cs="Times New Roman"/>
                <w:sz w:val="18"/>
                <w:szCs w:val="18"/>
              </w:rPr>
              <w:t>Physical Education</w:t>
            </w:r>
          </w:p>
        </w:tc>
        <w:tc>
          <w:tcPr>
            <w:tcW w:w="1440" w:type="dxa"/>
          </w:tcPr>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F/B</w:t>
            </w:r>
          </w:p>
          <w:p w:rsidR="00276DFC" w:rsidRPr="00D2683F" w:rsidRDefault="00276DFC" w:rsidP="00276DFC">
            <w:pPr>
              <w:jc w:val="center"/>
              <w:rPr>
                <w:rFonts w:ascii="Times New Roman" w:hAnsi="Times New Roman" w:cs="Times New Roman"/>
                <w:sz w:val="18"/>
                <w:szCs w:val="18"/>
              </w:rPr>
            </w:pPr>
            <w:r w:rsidRPr="00D2683F">
              <w:rPr>
                <w:rFonts w:ascii="Times New Roman" w:hAnsi="Times New Roman" w:cs="Times New Roman"/>
                <w:sz w:val="18"/>
                <w:szCs w:val="18"/>
              </w:rPr>
              <w:t>M/B</w:t>
            </w:r>
          </w:p>
        </w:tc>
        <w:tc>
          <w:tcPr>
            <w:tcW w:w="1144" w:type="dxa"/>
          </w:tcPr>
          <w:p w:rsidR="00276DFC" w:rsidRDefault="00276DFC" w:rsidP="00276DFC">
            <w:pPr>
              <w:rPr>
                <w:rFonts w:ascii="Times New Roman" w:hAnsi="Times New Roman" w:cs="Times New Roman"/>
                <w:sz w:val="18"/>
                <w:szCs w:val="18"/>
              </w:rPr>
            </w:pPr>
            <w:r>
              <w:rPr>
                <w:rFonts w:ascii="Times New Roman" w:hAnsi="Times New Roman" w:cs="Times New Roman"/>
                <w:sz w:val="18"/>
                <w:szCs w:val="18"/>
              </w:rPr>
              <w:t>3</w:t>
            </w:r>
          </w:p>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w:t>
            </w:r>
          </w:p>
        </w:tc>
        <w:tc>
          <w:tcPr>
            <w:tcW w:w="96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016"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.25</w:t>
            </w:r>
          </w:p>
        </w:tc>
        <w:tc>
          <w:tcPr>
            <w:tcW w:w="1555" w:type="dxa"/>
            <w:gridSpan w:val="2"/>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.5</w:t>
            </w:r>
          </w:p>
        </w:tc>
      </w:tr>
      <w:tr w:rsidR="00276DFC" w:rsidRPr="00726CD6" w:rsidTr="00276DFC">
        <w:trPr>
          <w:trHeight w:val="350"/>
        </w:trPr>
        <w:tc>
          <w:tcPr>
            <w:tcW w:w="6904" w:type="dxa"/>
            <w:gridSpan w:val="4"/>
            <w:shd w:val="clear" w:color="auto" w:fill="92CDDC" w:themeFill="accent5" w:themeFillTint="99"/>
          </w:tcPr>
          <w:p w:rsidR="00276DFC" w:rsidRPr="00A0377A" w:rsidRDefault="00276DFC" w:rsidP="00276DFC">
            <w:pPr>
              <w:jc w:val="right"/>
              <w:rPr>
                <w:rFonts w:ascii="Times New Roman" w:hAnsi="Times New Roman" w:cs="Times New Roman"/>
                <w:b/>
                <w:sz w:val="18"/>
                <w:szCs w:val="18"/>
              </w:rPr>
            </w:pPr>
            <w:r w:rsidRPr="00A0377A">
              <w:rPr>
                <w:rFonts w:ascii="Times New Roman" w:hAnsi="Times New Roman" w:cs="Times New Roman"/>
                <w:b/>
                <w:sz w:val="18"/>
                <w:szCs w:val="18"/>
              </w:rPr>
              <w:t>Domain III Statistical Data</w:t>
            </w:r>
          </w:p>
        </w:tc>
        <w:tc>
          <w:tcPr>
            <w:tcW w:w="965" w:type="dxa"/>
            <w:gridSpan w:val="2"/>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2.4</w:t>
            </w:r>
          </w:p>
        </w:tc>
        <w:tc>
          <w:tcPr>
            <w:tcW w:w="1016" w:type="dxa"/>
            <w:gridSpan w:val="2"/>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.01</w:t>
            </w:r>
          </w:p>
        </w:tc>
        <w:tc>
          <w:tcPr>
            <w:tcW w:w="1555" w:type="dxa"/>
            <w:gridSpan w:val="2"/>
            <w:shd w:val="clear" w:color="auto" w:fill="92CDDC" w:themeFill="accent5" w:themeFillTint="99"/>
          </w:tcPr>
          <w:p w:rsidR="00276DFC" w:rsidRPr="00D2683F" w:rsidRDefault="00276DFC" w:rsidP="00276DFC">
            <w:pPr>
              <w:rPr>
                <w:rFonts w:ascii="Times New Roman" w:hAnsi="Times New Roman" w:cs="Times New Roman"/>
                <w:sz w:val="18"/>
                <w:szCs w:val="18"/>
              </w:rPr>
            </w:pPr>
            <w:r>
              <w:rPr>
                <w:rFonts w:ascii="Times New Roman" w:hAnsi="Times New Roman" w:cs="Times New Roman"/>
                <w:sz w:val="18"/>
                <w:szCs w:val="18"/>
              </w:rPr>
              <w:t>0.1</w:t>
            </w:r>
          </w:p>
        </w:tc>
      </w:tr>
    </w:tbl>
    <w:p w:rsidR="00276DFC" w:rsidRDefault="00276DFC" w:rsidP="00276DFC">
      <w:pPr>
        <w:rPr>
          <w:rFonts w:ascii="Times New Roman" w:hAnsi="Times New Roman" w:cs="Times New Roman"/>
          <w:b/>
          <w:u w:val="single"/>
        </w:rPr>
      </w:pPr>
    </w:p>
    <w:p w:rsidR="00276DFC" w:rsidRDefault="00276DFC" w:rsidP="00276DFC">
      <w:pPr>
        <w:rPr>
          <w:rFonts w:ascii="Times New Roman" w:hAnsi="Times New Roman" w:cs="Times New Roman"/>
          <w:b/>
          <w:u w:val="single"/>
        </w:rPr>
      </w:pPr>
      <w:r w:rsidRPr="005720B1">
        <w:rPr>
          <w:rFonts w:ascii="Times New Roman" w:hAnsi="Times New Roman" w:cs="Times New Roman"/>
          <w:b/>
          <w:u w:val="single"/>
        </w:rPr>
        <w:t>Interpretation of the Data</w:t>
      </w:r>
    </w:p>
    <w:p w:rsidR="00276DFC" w:rsidRDefault="00276DFC" w:rsidP="00276DFC">
      <w:pPr>
        <w:rPr>
          <w:rFonts w:ascii="Times New Roman" w:hAnsi="Times New Roman" w:cs="Times New Roman"/>
        </w:rPr>
      </w:pPr>
      <w:r w:rsidRPr="005720B1">
        <w:rPr>
          <w:rFonts w:ascii="Times New Roman" w:hAnsi="Times New Roman" w:cs="Times New Roman"/>
        </w:rPr>
        <w:t>The EPP</w:t>
      </w:r>
      <w:r>
        <w:rPr>
          <w:rFonts w:ascii="Times New Roman" w:hAnsi="Times New Roman" w:cs="Times New Roman"/>
        </w:rPr>
        <w:t xml:space="preserve"> has twelve (12) candidates during the </w:t>
      </w:r>
      <w:proofErr w:type="gramStart"/>
      <w:r>
        <w:rPr>
          <w:rFonts w:ascii="Times New Roman" w:hAnsi="Times New Roman" w:cs="Times New Roman"/>
        </w:rPr>
        <w:t>Fall</w:t>
      </w:r>
      <w:proofErr w:type="gramEnd"/>
      <w:r>
        <w:rPr>
          <w:rFonts w:ascii="Times New Roman" w:hAnsi="Times New Roman" w:cs="Times New Roman"/>
        </w:rPr>
        <w:t xml:space="preserve"> 2020 semester. Ten (10) were females and two (2) were males. This semester the EPP noticed an increase in Elementary Education candidates with nine (9) females and one (1) male. All candidates in the </w:t>
      </w:r>
      <w:proofErr w:type="gramStart"/>
      <w:r>
        <w:rPr>
          <w:rFonts w:ascii="Times New Roman" w:hAnsi="Times New Roman" w:cs="Times New Roman"/>
        </w:rPr>
        <w:t>Fall</w:t>
      </w:r>
      <w:proofErr w:type="gramEnd"/>
      <w:r>
        <w:rPr>
          <w:rFonts w:ascii="Times New Roman" w:hAnsi="Times New Roman" w:cs="Times New Roman"/>
        </w:rPr>
        <w:t xml:space="preserve"> 2020 cohort were African American.</w:t>
      </w:r>
    </w:p>
    <w:p w:rsidR="00276DFC" w:rsidRDefault="00276DFC" w:rsidP="00276DFC">
      <w:pPr>
        <w:rPr>
          <w:rFonts w:ascii="Times New Roman" w:hAnsi="Times New Roman" w:cs="Times New Roman"/>
          <w:color w:val="202124"/>
          <w:shd w:val="clear" w:color="auto" w:fill="FFFFFF"/>
        </w:rPr>
      </w:pPr>
      <w:r w:rsidRPr="005819A8">
        <w:rPr>
          <w:rFonts w:ascii="Times New Roman" w:hAnsi="Times New Roman" w:cs="Times New Roman"/>
        </w:rPr>
        <w:t xml:space="preserve">In looking at the data for tis cohort, the EPP observed that the Elementary Education candidates had a consistent mean </w:t>
      </w:r>
      <w:r w:rsidRPr="005819A8">
        <w:rPr>
          <w:rFonts w:ascii="Times New Roman" w:hAnsi="Times New Roman" w:cs="Times New Roman"/>
          <w:color w:val="202124"/>
          <w:shd w:val="clear" w:color="auto" w:fill="FFFFFF"/>
        </w:rPr>
        <w:t>μ =2.3, variance σ</w:t>
      </w:r>
      <w:r w:rsidRPr="005819A8">
        <w:rPr>
          <w:rFonts w:ascii="Times New Roman" w:hAnsi="Times New Roman" w:cs="Times New Roman"/>
          <w:color w:val="202124"/>
          <w:shd w:val="clear" w:color="auto" w:fill="FFFFFF"/>
          <w:vertAlign w:val="superscript"/>
        </w:rPr>
        <w:t>2</w:t>
      </w:r>
      <w:r w:rsidRPr="005819A8">
        <w:rPr>
          <w:rFonts w:ascii="Times New Roman" w:hAnsi="Times New Roman" w:cs="Times New Roman"/>
          <w:color w:val="202124"/>
          <w:shd w:val="clear" w:color="auto" w:fill="FFFFFF"/>
        </w:rPr>
        <w:t xml:space="preserve"> = .21, and SD σ= .46 for six of the seven items on the disposition survey. An additional observation was with the secondary candidates whose data revealed a consistent mean μ =2.5, variance σ</w:t>
      </w:r>
      <w:r w:rsidRPr="005819A8">
        <w:rPr>
          <w:rFonts w:ascii="Times New Roman" w:hAnsi="Times New Roman" w:cs="Times New Roman"/>
          <w:color w:val="202124"/>
          <w:shd w:val="clear" w:color="auto" w:fill="FFFFFF"/>
          <w:vertAlign w:val="superscript"/>
        </w:rPr>
        <w:t>2=</w:t>
      </w:r>
      <w:r w:rsidRPr="005819A8">
        <w:rPr>
          <w:rFonts w:ascii="Times New Roman" w:hAnsi="Times New Roman" w:cs="Times New Roman"/>
          <w:color w:val="202124"/>
          <w:shd w:val="clear" w:color="auto" w:fill="FFFFFF"/>
        </w:rPr>
        <w:t xml:space="preserve"> .25, and SD σ = .5for all items on the Disposition survey.</w:t>
      </w:r>
    </w:p>
    <w:p w:rsidR="00276DFC" w:rsidRPr="005819A8" w:rsidRDefault="00276DFC" w:rsidP="00276DFC">
      <w:pPr>
        <w:rPr>
          <w:rFonts w:ascii="Times New Roman" w:hAnsi="Times New Roman" w:cs="Times New Roman"/>
          <w:color w:val="202124"/>
          <w:shd w:val="clear" w:color="auto" w:fill="FFFFFF" w:themeFill="background1"/>
          <w:vertAlign w:val="superscript"/>
        </w:rPr>
      </w:pPr>
      <w:r>
        <w:rPr>
          <w:rFonts w:ascii="Times New Roman" w:hAnsi="Times New Roman" w:cs="Times New Roman"/>
          <w:color w:val="202124"/>
          <w:shd w:val="clear" w:color="auto" w:fill="FFFFFF"/>
        </w:rPr>
        <w:t>The EPP requires candidates to score 2 two on the Disposition survey. The results from the survey revealed that all candidates scored a two or higher on each item and that each of the three domains had a mean greater than 2.0. The EPP found that for items 1,2,34,6 and 7,candidates scored a 3, which is 33% (4/12) for these items; and 42%(5/12) scored a 3 on item 5. In looking at these scores, the EPP plans to focus on methods to continue to improve the percent of candidates scoring a 3 while insuring that no candidates score below a 2 on each item for a continue mean score greater than</w:t>
      </w:r>
      <w:r w:rsidRPr="00A846DB">
        <w:rPr>
          <w:rFonts w:ascii="Times New Roman" w:hAnsi="Times New Roman" w:cs="Times New Roman"/>
          <w:color w:val="202124"/>
          <w:shd w:val="clear" w:color="auto" w:fill="FFFFFF"/>
        </w:rPr>
        <w:t xml:space="preserve"> </w:t>
      </w:r>
      <w:r w:rsidRPr="005819A8">
        <w:rPr>
          <w:rFonts w:ascii="Times New Roman" w:hAnsi="Times New Roman" w:cs="Times New Roman"/>
          <w:color w:val="202124"/>
          <w:shd w:val="clear" w:color="auto" w:fill="FFFFFF"/>
        </w:rPr>
        <w:t>μ</w:t>
      </w:r>
      <w:r>
        <w:rPr>
          <w:rFonts w:ascii="Times New Roman" w:hAnsi="Times New Roman" w:cs="Times New Roman"/>
          <w:color w:val="202124"/>
          <w:shd w:val="clear" w:color="auto" w:fill="FFFFFF"/>
        </w:rPr>
        <w:t xml:space="preserve">= 2.0. </w:t>
      </w:r>
    </w:p>
    <w:p w:rsidR="00236EA8" w:rsidRPr="001D0DDE" w:rsidRDefault="00236EA8" w:rsidP="00236EA8">
      <w:pPr>
        <w:spacing w:line="240" w:lineRule="auto"/>
        <w:contextualSpacing/>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KA 4: Professional Dispositions</w:t>
      </w:r>
    </w:p>
    <w:p w:rsidR="00236EA8" w:rsidRPr="001D0DDE" w:rsidRDefault="00236EA8" w:rsidP="00236EA8">
      <w:pPr>
        <w:spacing w:line="240" w:lineRule="auto"/>
        <w:contextualSpacing/>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Spring 2021</w:t>
      </w:r>
    </w:p>
    <w:p w:rsidR="00236EA8" w:rsidRDefault="00236EA8" w:rsidP="00236EA8">
      <w:pPr>
        <w:spacing w:line="240" w:lineRule="auto"/>
        <w:contextualSpacing/>
        <w:rPr>
          <w:rFonts w:ascii="Times New Roman" w:hAnsi="Times New Roman" w:cs="Times New Roman"/>
          <w:sz w:val="20"/>
          <w:szCs w:val="20"/>
        </w:rPr>
      </w:pPr>
      <w:r w:rsidRPr="00D2683F">
        <w:rPr>
          <w:rFonts w:ascii="Times New Roman" w:hAnsi="Times New Roman" w:cs="Times New Roman"/>
          <w:b/>
          <w:sz w:val="20"/>
          <w:szCs w:val="20"/>
        </w:rPr>
        <w:t>Purpose:</w:t>
      </w:r>
      <w:r w:rsidRPr="00D2683F">
        <w:rPr>
          <w:rFonts w:ascii="Times New Roman" w:hAnsi="Times New Roman" w:cs="Times New Roman"/>
          <w:sz w:val="20"/>
          <w:szCs w:val="20"/>
        </w:rPr>
        <w:t xml:space="preserve"> The purpose of the Professional Dispositions are to ensure the adherence to the Mississippi Educator Code of Ethics(</w:t>
      </w:r>
      <w:proofErr w:type="spellStart"/>
      <w:r w:rsidRPr="00D2683F">
        <w:rPr>
          <w:rFonts w:ascii="Times New Roman" w:hAnsi="Times New Roman" w:cs="Times New Roman"/>
          <w:sz w:val="20"/>
          <w:szCs w:val="20"/>
        </w:rPr>
        <w:t>MCoE</w:t>
      </w:r>
      <w:proofErr w:type="spellEnd"/>
      <w:r w:rsidRPr="00D2683F">
        <w:rPr>
          <w:rFonts w:ascii="Times New Roman" w:hAnsi="Times New Roman" w:cs="Times New Roman"/>
          <w:sz w:val="20"/>
          <w:szCs w:val="20"/>
        </w:rPr>
        <w:t>), university, and district policies which support the habits of professional action and ethical commitments that underlie an educator’s performance(attitude and behavior). The Disposition instrument is administered at least three times: Domains I and II during pre-candidacy, and Domains I, II and II during candidacy by clinical educators (EPP-and/or P-12 school based: one formative and one summative). Success indicator of this instrument for each item is rated as the “Meets Standard” level which represents successful teaching practice by the candidate. Anything below “Meet Standard” will be considered as an area for improvement.</w:t>
      </w:r>
    </w:p>
    <w:p w:rsidR="00236EA8" w:rsidRPr="00D2683F" w:rsidRDefault="00236EA8" w:rsidP="00236EA8">
      <w:pPr>
        <w:spacing w:line="240" w:lineRule="auto"/>
        <w:contextualSpacing/>
        <w:rPr>
          <w:rFonts w:ascii="Times New Roman" w:hAnsi="Times New Roman" w:cs="Times New Roman"/>
          <w:sz w:val="20"/>
          <w:szCs w:val="20"/>
        </w:rPr>
      </w:pPr>
    </w:p>
    <w:tbl>
      <w:tblPr>
        <w:tblStyle w:val="TableGrid"/>
        <w:tblW w:w="10440" w:type="dxa"/>
        <w:tblInd w:w="-342" w:type="dxa"/>
        <w:tblLayout w:type="fixed"/>
        <w:tblLook w:val="04A0" w:firstRow="1" w:lastRow="0" w:firstColumn="1" w:lastColumn="0" w:noHBand="0" w:noVBand="1"/>
      </w:tblPr>
      <w:tblGrid>
        <w:gridCol w:w="2389"/>
        <w:gridCol w:w="1931"/>
        <w:gridCol w:w="1440"/>
        <w:gridCol w:w="1144"/>
        <w:gridCol w:w="26"/>
        <w:gridCol w:w="939"/>
        <w:gridCol w:w="141"/>
        <w:gridCol w:w="875"/>
        <w:gridCol w:w="205"/>
        <w:gridCol w:w="1350"/>
      </w:tblGrid>
      <w:tr w:rsidR="00236EA8" w:rsidRPr="00726CD6" w:rsidTr="00520AFF">
        <w:tc>
          <w:tcPr>
            <w:tcW w:w="10440" w:type="dxa"/>
            <w:gridSpan w:val="10"/>
            <w:shd w:val="clear" w:color="auto" w:fill="BFBFBF" w:themeFill="background1" w:themeFillShade="BF"/>
          </w:tcPr>
          <w:p w:rsidR="00236EA8" w:rsidRPr="00D2683F" w:rsidRDefault="00236EA8" w:rsidP="00520AFF">
            <w:pPr>
              <w:jc w:val="center"/>
              <w:rPr>
                <w:rFonts w:ascii="Times New Roman" w:hAnsi="Times New Roman" w:cs="Times New Roman"/>
                <w:b/>
                <w:sz w:val="18"/>
                <w:szCs w:val="18"/>
              </w:rPr>
            </w:pPr>
            <w:r>
              <w:rPr>
                <w:rFonts w:ascii="Times New Roman" w:hAnsi="Times New Roman" w:cs="Times New Roman"/>
                <w:b/>
                <w:sz w:val="18"/>
                <w:szCs w:val="18"/>
              </w:rPr>
              <w:t>Spring 2021</w:t>
            </w:r>
            <w:r w:rsidRPr="00D2683F">
              <w:rPr>
                <w:rFonts w:ascii="Times New Roman" w:hAnsi="Times New Roman" w:cs="Times New Roman"/>
                <w:b/>
                <w:sz w:val="18"/>
                <w:szCs w:val="18"/>
              </w:rPr>
              <w:t xml:space="preserve">    N=1</w:t>
            </w:r>
            <w:r>
              <w:rPr>
                <w:rFonts w:ascii="Times New Roman" w:hAnsi="Times New Roman" w:cs="Times New Roman"/>
                <w:b/>
                <w:sz w:val="18"/>
                <w:szCs w:val="18"/>
              </w:rPr>
              <w:t>3</w:t>
            </w:r>
          </w:p>
        </w:tc>
      </w:tr>
      <w:tr w:rsidR="00236EA8" w:rsidRPr="00726CD6" w:rsidTr="00520AFF">
        <w:tc>
          <w:tcPr>
            <w:tcW w:w="2389" w:type="dxa"/>
            <w:shd w:val="clear" w:color="auto" w:fill="99CC00"/>
          </w:tcPr>
          <w:p w:rsidR="00236EA8" w:rsidRPr="00D2683F" w:rsidRDefault="00236EA8" w:rsidP="00520AFF">
            <w:pPr>
              <w:rPr>
                <w:rFonts w:ascii="Times New Roman" w:hAnsi="Times New Roman" w:cs="Times New Roman"/>
                <w:b/>
                <w:sz w:val="18"/>
                <w:szCs w:val="18"/>
              </w:rPr>
            </w:pPr>
            <w:r w:rsidRPr="00D2683F">
              <w:rPr>
                <w:rFonts w:ascii="Times New Roman" w:hAnsi="Times New Roman" w:cs="Times New Roman"/>
                <w:b/>
                <w:sz w:val="18"/>
                <w:szCs w:val="18"/>
              </w:rPr>
              <w:t>Domain I: Professionalism &amp; Academic Integrity dispositions</w:t>
            </w:r>
          </w:p>
        </w:tc>
        <w:tc>
          <w:tcPr>
            <w:tcW w:w="1931" w:type="dxa"/>
            <w:shd w:val="clear" w:color="auto" w:fill="99CC00"/>
          </w:tcPr>
          <w:p w:rsidR="00236EA8" w:rsidRPr="00D2683F" w:rsidRDefault="00236EA8" w:rsidP="00520AFF">
            <w:pPr>
              <w:rPr>
                <w:rFonts w:ascii="Times New Roman" w:hAnsi="Times New Roman" w:cs="Times New Roman"/>
                <w:b/>
                <w:sz w:val="18"/>
                <w:szCs w:val="18"/>
              </w:rPr>
            </w:pPr>
            <w:r w:rsidRPr="00D2683F">
              <w:rPr>
                <w:rFonts w:ascii="Times New Roman" w:hAnsi="Times New Roman" w:cs="Times New Roman"/>
                <w:b/>
                <w:sz w:val="18"/>
                <w:szCs w:val="18"/>
              </w:rPr>
              <w:t>Program</w:t>
            </w:r>
          </w:p>
        </w:tc>
        <w:tc>
          <w:tcPr>
            <w:tcW w:w="1440" w:type="dxa"/>
            <w:shd w:val="clear" w:color="auto" w:fill="99CC00"/>
          </w:tcPr>
          <w:p w:rsidR="00236EA8" w:rsidRPr="00D2683F" w:rsidRDefault="00236EA8" w:rsidP="00520AFF">
            <w:pPr>
              <w:jc w:val="center"/>
              <w:rPr>
                <w:rFonts w:ascii="Times New Roman" w:hAnsi="Times New Roman" w:cs="Times New Roman"/>
                <w:b/>
                <w:sz w:val="18"/>
                <w:szCs w:val="18"/>
              </w:rPr>
            </w:pPr>
            <w:r w:rsidRPr="00D2683F">
              <w:rPr>
                <w:rFonts w:ascii="Times New Roman" w:hAnsi="Times New Roman" w:cs="Times New Roman"/>
                <w:b/>
                <w:sz w:val="18"/>
                <w:szCs w:val="18"/>
              </w:rPr>
              <w:t>Gender &amp;</w:t>
            </w:r>
          </w:p>
          <w:p w:rsidR="00236EA8" w:rsidRPr="00D2683F" w:rsidRDefault="00236EA8" w:rsidP="00520AFF">
            <w:pPr>
              <w:jc w:val="center"/>
              <w:rPr>
                <w:rFonts w:ascii="Times New Roman" w:hAnsi="Times New Roman" w:cs="Times New Roman"/>
                <w:b/>
                <w:sz w:val="18"/>
                <w:szCs w:val="18"/>
              </w:rPr>
            </w:pPr>
            <w:r w:rsidRPr="00D2683F">
              <w:rPr>
                <w:rFonts w:ascii="Times New Roman" w:hAnsi="Times New Roman" w:cs="Times New Roman"/>
                <w:b/>
                <w:sz w:val="18"/>
                <w:szCs w:val="18"/>
              </w:rPr>
              <w:t>Race</w:t>
            </w:r>
          </w:p>
        </w:tc>
        <w:tc>
          <w:tcPr>
            <w:tcW w:w="1170" w:type="dxa"/>
            <w:gridSpan w:val="2"/>
            <w:shd w:val="clear" w:color="auto" w:fill="99CC00"/>
          </w:tcPr>
          <w:p w:rsidR="00236EA8" w:rsidRPr="00D2683F" w:rsidRDefault="00236EA8" w:rsidP="00520AFF">
            <w:pPr>
              <w:jc w:val="center"/>
              <w:rPr>
                <w:rFonts w:ascii="Times New Roman" w:hAnsi="Times New Roman" w:cs="Times New Roman"/>
                <w:b/>
                <w:sz w:val="18"/>
                <w:szCs w:val="18"/>
              </w:rPr>
            </w:pPr>
            <w:r>
              <w:rPr>
                <w:rFonts w:ascii="Times New Roman" w:hAnsi="Times New Roman" w:cs="Times New Roman"/>
                <w:b/>
                <w:sz w:val="18"/>
                <w:szCs w:val="18"/>
              </w:rPr>
              <w:t>Score</w:t>
            </w:r>
          </w:p>
        </w:tc>
        <w:tc>
          <w:tcPr>
            <w:tcW w:w="1080" w:type="dxa"/>
            <w:gridSpan w:val="2"/>
            <w:shd w:val="clear" w:color="auto" w:fill="99CC00"/>
          </w:tcPr>
          <w:p w:rsidR="00236EA8" w:rsidRPr="00D2683F" w:rsidRDefault="00236EA8" w:rsidP="00520AFF">
            <w:pPr>
              <w:rPr>
                <w:rFonts w:ascii="Times New Roman" w:hAnsi="Times New Roman" w:cs="Times New Roman"/>
                <w:b/>
                <w:sz w:val="18"/>
                <w:szCs w:val="18"/>
              </w:rPr>
            </w:pPr>
            <w:r w:rsidRPr="00D2683F">
              <w:rPr>
                <w:rFonts w:ascii="Times New Roman" w:hAnsi="Times New Roman" w:cs="Times New Roman"/>
                <w:b/>
                <w:sz w:val="18"/>
                <w:szCs w:val="18"/>
              </w:rPr>
              <w:t>Average mean</w:t>
            </w:r>
            <w:r>
              <w:rPr>
                <w:rFonts w:ascii="Times New Roman" w:hAnsi="Times New Roman" w:cs="Times New Roman"/>
                <w:b/>
                <w:sz w:val="18"/>
                <w:szCs w:val="18"/>
              </w:rPr>
              <w:t>=</w:t>
            </w:r>
            <w:r w:rsidRPr="005720B1">
              <w:rPr>
                <w:rFonts w:ascii="Times New Roman" w:hAnsi="Times New Roman" w:cs="Times New Roman"/>
                <w:b/>
              </w:rPr>
              <w:t xml:space="preserve"> </w:t>
            </w:r>
            <w:r w:rsidRPr="005720B1">
              <w:rPr>
                <w:rFonts w:ascii="Times New Roman" w:hAnsi="Times New Roman" w:cs="Times New Roman"/>
                <w:b/>
                <w:color w:val="202124"/>
                <w:shd w:val="clear" w:color="auto" w:fill="92D050"/>
              </w:rPr>
              <w:t>μ</w:t>
            </w:r>
          </w:p>
        </w:tc>
        <w:tc>
          <w:tcPr>
            <w:tcW w:w="1080" w:type="dxa"/>
            <w:gridSpan w:val="2"/>
            <w:shd w:val="clear" w:color="auto" w:fill="99CC00"/>
          </w:tcPr>
          <w:p w:rsidR="00236EA8" w:rsidRDefault="00236EA8" w:rsidP="00520AFF">
            <w:pPr>
              <w:rPr>
                <w:rFonts w:ascii="Times New Roman" w:hAnsi="Times New Roman" w:cs="Times New Roman"/>
                <w:b/>
                <w:sz w:val="18"/>
                <w:szCs w:val="18"/>
              </w:rPr>
            </w:pPr>
            <w:r w:rsidRPr="00D2683F">
              <w:rPr>
                <w:rFonts w:ascii="Times New Roman" w:hAnsi="Times New Roman" w:cs="Times New Roman"/>
                <w:b/>
                <w:sz w:val="18"/>
                <w:szCs w:val="18"/>
              </w:rPr>
              <w:t>Variance</w:t>
            </w:r>
          </w:p>
          <w:p w:rsidR="00236EA8" w:rsidRPr="00D2683F" w:rsidRDefault="00236EA8" w:rsidP="00520AFF">
            <w:pPr>
              <w:rPr>
                <w:rFonts w:ascii="Times New Roman" w:hAnsi="Times New Roman" w:cs="Times New Roman"/>
                <w:b/>
                <w:sz w:val="18"/>
                <w:szCs w:val="18"/>
              </w:rPr>
            </w:pPr>
            <w:r>
              <w:rPr>
                <w:rFonts w:ascii="Arial" w:hAnsi="Arial" w:cs="Arial"/>
                <w:color w:val="202124"/>
                <w:sz w:val="21"/>
                <w:szCs w:val="21"/>
                <w:shd w:val="clear" w:color="auto" w:fill="92D050"/>
              </w:rPr>
              <w:t>=</w:t>
            </w:r>
            <w:r w:rsidRPr="005720B1">
              <w:rPr>
                <w:rFonts w:ascii="Arial" w:hAnsi="Arial" w:cs="Arial"/>
                <w:b/>
                <w:color w:val="202124"/>
                <w:sz w:val="21"/>
                <w:szCs w:val="21"/>
                <w:shd w:val="clear" w:color="auto" w:fill="92D050"/>
              </w:rPr>
              <w:t xml:space="preserve"> </w:t>
            </w:r>
            <w:r w:rsidRPr="005720B1">
              <w:rPr>
                <w:rFonts w:ascii="Times New Roman" w:hAnsi="Times New Roman" w:cs="Times New Roman"/>
                <w:b/>
                <w:color w:val="202124"/>
                <w:shd w:val="clear" w:color="auto" w:fill="92D050"/>
              </w:rPr>
              <w:t>σ</w:t>
            </w:r>
            <w:r w:rsidRPr="005720B1">
              <w:rPr>
                <w:rFonts w:ascii="Times New Roman" w:hAnsi="Times New Roman" w:cs="Times New Roman"/>
                <w:b/>
                <w:color w:val="202124"/>
                <w:shd w:val="clear" w:color="auto" w:fill="92D050"/>
                <w:vertAlign w:val="superscript"/>
              </w:rPr>
              <w:t>2</w:t>
            </w:r>
          </w:p>
        </w:tc>
        <w:tc>
          <w:tcPr>
            <w:tcW w:w="1350" w:type="dxa"/>
            <w:shd w:val="clear" w:color="auto" w:fill="99CC00"/>
          </w:tcPr>
          <w:p w:rsidR="00236EA8" w:rsidRDefault="00236EA8" w:rsidP="00520AFF">
            <w:pPr>
              <w:rPr>
                <w:rFonts w:ascii="Arial" w:hAnsi="Arial" w:cs="Arial"/>
                <w:color w:val="202124"/>
                <w:sz w:val="21"/>
                <w:szCs w:val="21"/>
              </w:rPr>
            </w:pPr>
            <w:r w:rsidRPr="00D2683F">
              <w:rPr>
                <w:rFonts w:ascii="Times New Roman" w:hAnsi="Times New Roman" w:cs="Times New Roman"/>
                <w:b/>
                <w:sz w:val="18"/>
                <w:szCs w:val="18"/>
              </w:rPr>
              <w:t xml:space="preserve">Standard </w:t>
            </w:r>
            <w:r w:rsidRPr="005720B1">
              <w:rPr>
                <w:rFonts w:ascii="Times New Roman" w:hAnsi="Times New Roman" w:cs="Times New Roman"/>
                <w:b/>
                <w:sz w:val="18"/>
                <w:szCs w:val="18"/>
              </w:rPr>
              <w:t xml:space="preserve">deviation = </w:t>
            </w:r>
            <w:r w:rsidRPr="005720B1">
              <w:rPr>
                <w:rFonts w:ascii="Times New Roman" w:hAnsi="Times New Roman" w:cs="Times New Roman"/>
                <w:b/>
                <w:color w:val="202124"/>
                <w:sz w:val="21"/>
                <w:szCs w:val="21"/>
              </w:rPr>
              <w:t>σ</w:t>
            </w:r>
          </w:p>
          <w:p w:rsidR="00236EA8" w:rsidRPr="00D2683F" w:rsidRDefault="00236EA8" w:rsidP="00520AFF">
            <w:pPr>
              <w:rPr>
                <w:rFonts w:ascii="Times New Roman" w:hAnsi="Times New Roman" w:cs="Times New Roman"/>
                <w:b/>
                <w:sz w:val="18"/>
                <w:szCs w:val="18"/>
              </w:rPr>
            </w:pPr>
          </w:p>
        </w:tc>
      </w:tr>
      <w:tr w:rsidR="00236EA8" w:rsidRPr="00726CD6" w:rsidTr="00520AFF">
        <w:trPr>
          <w:trHeight w:val="690"/>
        </w:trPr>
        <w:tc>
          <w:tcPr>
            <w:tcW w:w="2389" w:type="dxa"/>
            <w:vMerge w:val="restart"/>
            <w:shd w:val="clear" w:color="auto" w:fill="FFFF99"/>
          </w:tcPr>
          <w:p w:rsidR="00236EA8" w:rsidRPr="00D2683F" w:rsidRDefault="00236EA8" w:rsidP="00520AFF">
            <w:pPr>
              <w:rPr>
                <w:rFonts w:ascii="Times New Roman" w:hAnsi="Times New Roman" w:cs="Times New Roman"/>
                <w:sz w:val="18"/>
                <w:szCs w:val="18"/>
              </w:rPr>
            </w:pPr>
            <w:r w:rsidRPr="00D2683F">
              <w:rPr>
                <w:rFonts w:ascii="Times New Roman" w:hAnsi="Times New Roman" w:cs="Times New Roman"/>
                <w:sz w:val="18"/>
                <w:szCs w:val="18"/>
              </w:rPr>
              <w:t xml:space="preserve">1. The teacher candidate exhibits professional teacher behaviors concerning confidential and obeys privacy laws. (CAEP 3.3, InTaSC9,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9).</w:t>
            </w: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70" w:type="dxa"/>
            <w:gridSpan w:val="2"/>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69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tc>
        <w:tc>
          <w:tcPr>
            <w:tcW w:w="1440" w:type="dxa"/>
          </w:tcPr>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B/M</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tc>
        <w:tc>
          <w:tcPr>
            <w:tcW w:w="1170" w:type="dxa"/>
            <w:gridSpan w:val="2"/>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44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Default="00236EA8" w:rsidP="00520AFF">
            <w:pPr>
              <w:rPr>
                <w:rFonts w:ascii="Times New Roman" w:hAnsi="Times New Roman" w:cs="Times New Roman"/>
                <w:sz w:val="18"/>
                <w:szCs w:val="18"/>
              </w:rPr>
            </w:pPr>
            <w:r>
              <w:rPr>
                <w:rFonts w:ascii="Times New Roman" w:hAnsi="Times New Roman" w:cs="Times New Roman"/>
                <w:sz w:val="18"/>
                <w:szCs w:val="18"/>
              </w:rPr>
              <w:t>Music Education</w:t>
            </w:r>
          </w:p>
          <w:p w:rsidR="00236EA8" w:rsidRPr="000E455B" w:rsidRDefault="00236EA8" w:rsidP="00520AFF">
            <w:pPr>
              <w:rPr>
                <w:rFonts w:ascii="Times New Roman" w:hAnsi="Times New Roman" w:cs="Times New Roman"/>
                <w:sz w:val="18"/>
                <w:szCs w:val="18"/>
              </w:rPr>
            </w:pPr>
            <w:r>
              <w:rPr>
                <w:rFonts w:ascii="Times New Roman" w:hAnsi="Times New Roman" w:cs="Times New Roman"/>
                <w:sz w:val="18"/>
                <w:szCs w:val="18"/>
              </w:rPr>
              <w:t>Science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70" w:type="dxa"/>
            <w:gridSpan w:val="2"/>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c>
          <w:tcPr>
            <w:tcW w:w="10440" w:type="dxa"/>
            <w:gridSpan w:val="10"/>
            <w:shd w:val="clear" w:color="auto" w:fill="8DB3E2" w:themeFill="text2" w:themeFillTint="66"/>
          </w:tcPr>
          <w:p w:rsidR="00236EA8" w:rsidRPr="00BF4D3B" w:rsidRDefault="00236EA8" w:rsidP="00520AFF">
            <w:pPr>
              <w:rPr>
                <w:rFonts w:ascii="Times New Roman" w:hAnsi="Times New Roman" w:cs="Times New Roman"/>
                <w:sz w:val="16"/>
                <w:szCs w:val="16"/>
              </w:rPr>
            </w:pPr>
          </w:p>
        </w:tc>
      </w:tr>
      <w:tr w:rsidR="00236EA8" w:rsidRPr="00726CD6" w:rsidTr="00520AFF">
        <w:trPr>
          <w:trHeight w:val="690"/>
        </w:trPr>
        <w:tc>
          <w:tcPr>
            <w:tcW w:w="2389" w:type="dxa"/>
            <w:vMerge w:val="restart"/>
            <w:shd w:val="clear" w:color="auto" w:fill="FFFF99"/>
          </w:tcPr>
          <w:p w:rsidR="00236EA8" w:rsidRPr="00D2683F" w:rsidRDefault="00236EA8" w:rsidP="00520AFF">
            <w:pPr>
              <w:rPr>
                <w:rFonts w:ascii="Times New Roman" w:hAnsi="Times New Roman" w:cs="Times New Roman"/>
                <w:sz w:val="18"/>
                <w:szCs w:val="18"/>
              </w:rPr>
            </w:pPr>
            <w:r w:rsidRPr="00D2683F">
              <w:rPr>
                <w:rFonts w:ascii="Times New Roman" w:hAnsi="Times New Roman" w:cs="Times New Roman"/>
                <w:sz w:val="18"/>
                <w:szCs w:val="18"/>
              </w:rPr>
              <w:lastRenderedPageBreak/>
              <w:t xml:space="preserve">2. The teacher candidate exhibits professional behavior that demonstrates maturity and sound judgement in all interactions with peers, university and P-12 personnel, and parents.      (CAEP 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5)</w:t>
            </w: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1106" w:type="dxa"/>
            <w:gridSpan w:val="3"/>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69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tc>
        <w:tc>
          <w:tcPr>
            <w:tcW w:w="1440" w:type="dxa"/>
          </w:tcPr>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B/M</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p>
        </w:tc>
        <w:tc>
          <w:tcPr>
            <w:tcW w:w="1106" w:type="dxa"/>
            <w:gridSpan w:val="3"/>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503"/>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Default="00236EA8" w:rsidP="00520AFF">
            <w:pPr>
              <w:rPr>
                <w:rFonts w:ascii="Times New Roman" w:hAnsi="Times New Roman" w:cs="Times New Roman"/>
                <w:sz w:val="18"/>
                <w:szCs w:val="18"/>
              </w:rPr>
            </w:pPr>
            <w:r>
              <w:rPr>
                <w:rFonts w:ascii="Times New Roman" w:hAnsi="Times New Roman" w:cs="Times New Roman"/>
                <w:sz w:val="18"/>
                <w:szCs w:val="18"/>
              </w:rPr>
              <w:t>Music Education</w:t>
            </w:r>
          </w:p>
          <w:p w:rsidR="00236EA8" w:rsidRPr="000E455B" w:rsidRDefault="00236EA8" w:rsidP="00520AFF">
            <w:pPr>
              <w:rPr>
                <w:rFonts w:ascii="Times New Roman" w:hAnsi="Times New Roman" w:cs="Times New Roman"/>
                <w:sz w:val="18"/>
                <w:szCs w:val="18"/>
              </w:rPr>
            </w:pPr>
            <w:r>
              <w:rPr>
                <w:rFonts w:ascii="Times New Roman" w:hAnsi="Times New Roman" w:cs="Times New Roman"/>
                <w:sz w:val="18"/>
                <w:szCs w:val="18"/>
              </w:rPr>
              <w:t>Science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tc>
        <w:tc>
          <w:tcPr>
            <w:tcW w:w="1106" w:type="dxa"/>
            <w:gridSpan w:val="3"/>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.5</w:t>
            </w:r>
          </w:p>
        </w:tc>
      </w:tr>
      <w:tr w:rsidR="00236EA8" w:rsidRPr="00726CD6" w:rsidTr="00520AFF">
        <w:tc>
          <w:tcPr>
            <w:tcW w:w="10440" w:type="dxa"/>
            <w:gridSpan w:val="10"/>
            <w:shd w:val="clear" w:color="auto" w:fill="8DB3E2" w:themeFill="text2" w:themeFillTint="66"/>
          </w:tcPr>
          <w:p w:rsidR="00236EA8" w:rsidRPr="00BF4D3B" w:rsidRDefault="00236EA8" w:rsidP="00520AFF">
            <w:pPr>
              <w:rPr>
                <w:rFonts w:ascii="Times New Roman" w:hAnsi="Times New Roman" w:cs="Times New Roman"/>
                <w:sz w:val="16"/>
                <w:szCs w:val="16"/>
              </w:rPr>
            </w:pPr>
          </w:p>
        </w:tc>
      </w:tr>
      <w:tr w:rsidR="00236EA8" w:rsidRPr="00726CD6" w:rsidTr="00520AFF">
        <w:trPr>
          <w:trHeight w:val="690"/>
        </w:trPr>
        <w:tc>
          <w:tcPr>
            <w:tcW w:w="2389" w:type="dxa"/>
            <w:vMerge w:val="restart"/>
            <w:shd w:val="clear" w:color="auto" w:fill="FFFF99"/>
          </w:tcPr>
          <w:p w:rsidR="00236EA8" w:rsidRPr="00D2683F" w:rsidRDefault="00236EA8" w:rsidP="00520AFF">
            <w:pPr>
              <w:rPr>
                <w:rFonts w:ascii="Times New Roman" w:hAnsi="Times New Roman" w:cs="Times New Roman"/>
                <w:sz w:val="18"/>
                <w:szCs w:val="18"/>
              </w:rPr>
            </w:pPr>
            <w:r w:rsidRPr="00D2683F">
              <w:rPr>
                <w:rFonts w:ascii="Times New Roman" w:hAnsi="Times New Roman" w:cs="Times New Roman"/>
                <w:sz w:val="18"/>
                <w:szCs w:val="18"/>
              </w:rPr>
              <w:t xml:space="preserve">3. The teacher candidate exhibits professional behaviors by following school policy demonstrating maturity, and sound judgment concerning alcohol, drug, tobacco, and social media use. (CAEP3.3,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6)</w:t>
            </w: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1106" w:type="dxa"/>
            <w:gridSpan w:val="3"/>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2.67</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.22</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.47</w:t>
            </w:r>
          </w:p>
        </w:tc>
      </w:tr>
      <w:tr w:rsidR="00236EA8" w:rsidRPr="00726CD6" w:rsidTr="00520AFF">
        <w:trPr>
          <w:trHeight w:val="69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tc>
        <w:tc>
          <w:tcPr>
            <w:tcW w:w="1440" w:type="dxa"/>
          </w:tcPr>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B/M</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1106" w:type="dxa"/>
            <w:gridSpan w:val="3"/>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2.8</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.16</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.4</w:t>
            </w:r>
          </w:p>
        </w:tc>
      </w:tr>
      <w:tr w:rsidR="00236EA8" w:rsidRPr="00726CD6" w:rsidTr="00520AFF">
        <w:trPr>
          <w:trHeight w:val="422"/>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Default="00236EA8" w:rsidP="00520AFF">
            <w:pPr>
              <w:rPr>
                <w:rFonts w:ascii="Times New Roman" w:hAnsi="Times New Roman" w:cs="Times New Roman"/>
                <w:sz w:val="18"/>
                <w:szCs w:val="18"/>
              </w:rPr>
            </w:pPr>
            <w:r>
              <w:rPr>
                <w:rFonts w:ascii="Times New Roman" w:hAnsi="Times New Roman" w:cs="Times New Roman"/>
                <w:sz w:val="18"/>
                <w:szCs w:val="18"/>
              </w:rPr>
              <w:t>Music Education</w:t>
            </w:r>
          </w:p>
          <w:p w:rsidR="00236EA8" w:rsidRPr="000E455B" w:rsidRDefault="00236EA8" w:rsidP="00520AFF">
            <w:pPr>
              <w:rPr>
                <w:rFonts w:ascii="Times New Roman" w:hAnsi="Times New Roman" w:cs="Times New Roman"/>
                <w:sz w:val="18"/>
                <w:szCs w:val="18"/>
              </w:rPr>
            </w:pPr>
            <w:r>
              <w:rPr>
                <w:rFonts w:ascii="Times New Roman" w:hAnsi="Times New Roman" w:cs="Times New Roman"/>
                <w:sz w:val="18"/>
                <w:szCs w:val="18"/>
              </w:rPr>
              <w:t>Science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1106" w:type="dxa"/>
            <w:gridSpan w:val="3"/>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80"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350" w:type="dxa"/>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449"/>
        </w:trPr>
        <w:tc>
          <w:tcPr>
            <w:tcW w:w="6904" w:type="dxa"/>
            <w:gridSpan w:val="4"/>
            <w:shd w:val="clear" w:color="auto" w:fill="92CDDC" w:themeFill="accent5" w:themeFillTint="99"/>
          </w:tcPr>
          <w:p w:rsidR="00236EA8" w:rsidRPr="00A0377A" w:rsidRDefault="00236EA8" w:rsidP="00520AFF">
            <w:pPr>
              <w:jc w:val="right"/>
              <w:rPr>
                <w:rFonts w:ascii="Times New Roman" w:hAnsi="Times New Roman" w:cs="Times New Roman"/>
                <w:b/>
                <w:sz w:val="18"/>
                <w:szCs w:val="18"/>
              </w:rPr>
            </w:pPr>
            <w:r w:rsidRPr="00A0377A">
              <w:rPr>
                <w:rFonts w:ascii="Times New Roman" w:hAnsi="Times New Roman" w:cs="Times New Roman"/>
                <w:b/>
                <w:sz w:val="18"/>
                <w:szCs w:val="18"/>
              </w:rPr>
              <w:t>DOMAIN I: Statistical data</w:t>
            </w:r>
          </w:p>
        </w:tc>
        <w:tc>
          <w:tcPr>
            <w:tcW w:w="1106" w:type="dxa"/>
            <w:gridSpan w:val="3"/>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2.89</w:t>
            </w:r>
          </w:p>
        </w:tc>
        <w:tc>
          <w:tcPr>
            <w:tcW w:w="1080" w:type="dxa"/>
            <w:gridSpan w:val="2"/>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.031</w:t>
            </w:r>
          </w:p>
        </w:tc>
        <w:tc>
          <w:tcPr>
            <w:tcW w:w="1350" w:type="dxa"/>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.18</w:t>
            </w:r>
          </w:p>
        </w:tc>
      </w:tr>
      <w:tr w:rsidR="00236EA8" w:rsidRPr="00726CD6" w:rsidTr="00520AFF">
        <w:tc>
          <w:tcPr>
            <w:tcW w:w="10440" w:type="dxa"/>
            <w:gridSpan w:val="10"/>
            <w:shd w:val="clear" w:color="auto" w:fill="8DB3E2" w:themeFill="text2" w:themeFillTint="66"/>
          </w:tcPr>
          <w:p w:rsidR="00236EA8" w:rsidRPr="00D2683F" w:rsidRDefault="00236EA8" w:rsidP="00520AFF">
            <w:pPr>
              <w:rPr>
                <w:rFonts w:ascii="Times New Roman" w:hAnsi="Times New Roman" w:cs="Times New Roman"/>
                <w:sz w:val="18"/>
                <w:szCs w:val="18"/>
              </w:rPr>
            </w:pPr>
          </w:p>
        </w:tc>
      </w:tr>
      <w:tr w:rsidR="00236EA8" w:rsidRPr="00726CD6" w:rsidTr="00520AFF">
        <w:tc>
          <w:tcPr>
            <w:tcW w:w="10440" w:type="dxa"/>
            <w:gridSpan w:val="10"/>
            <w:shd w:val="clear" w:color="auto" w:fill="99CC00"/>
          </w:tcPr>
          <w:p w:rsidR="00236EA8" w:rsidRPr="00D2683F" w:rsidRDefault="00236EA8" w:rsidP="00520AFF">
            <w:pPr>
              <w:shd w:val="clear" w:color="auto" w:fill="99CC00"/>
              <w:rPr>
                <w:rFonts w:ascii="Times New Roman" w:hAnsi="Times New Roman" w:cs="Times New Roman"/>
                <w:b/>
                <w:sz w:val="18"/>
                <w:szCs w:val="18"/>
              </w:rPr>
            </w:pPr>
            <w:r w:rsidRPr="00D2683F">
              <w:rPr>
                <w:rFonts w:ascii="Times New Roman" w:hAnsi="Times New Roman" w:cs="Times New Roman"/>
                <w:b/>
                <w:sz w:val="18"/>
                <w:szCs w:val="18"/>
              </w:rPr>
              <w:t>Domain II: Character Dispositions</w:t>
            </w:r>
          </w:p>
          <w:p w:rsidR="00236EA8" w:rsidRPr="00D2683F" w:rsidRDefault="00236EA8" w:rsidP="00520AFF">
            <w:pPr>
              <w:rPr>
                <w:rFonts w:ascii="Times New Roman" w:hAnsi="Times New Roman" w:cs="Times New Roman"/>
                <w:b/>
                <w:sz w:val="18"/>
                <w:szCs w:val="18"/>
              </w:rPr>
            </w:pPr>
          </w:p>
        </w:tc>
      </w:tr>
      <w:tr w:rsidR="00236EA8" w:rsidRPr="00726CD6" w:rsidTr="00520AFF">
        <w:trPr>
          <w:trHeight w:val="80"/>
        </w:trPr>
        <w:tc>
          <w:tcPr>
            <w:tcW w:w="10440" w:type="dxa"/>
            <w:gridSpan w:val="10"/>
            <w:shd w:val="clear" w:color="auto" w:fill="D9D9D9" w:themeFill="background1" w:themeFillShade="D9"/>
          </w:tcPr>
          <w:p w:rsidR="00236EA8" w:rsidRPr="00D2683F" w:rsidRDefault="00236EA8" w:rsidP="00520AFF">
            <w:pPr>
              <w:rPr>
                <w:rFonts w:ascii="Times New Roman" w:hAnsi="Times New Roman" w:cs="Times New Roman"/>
                <w:sz w:val="18"/>
                <w:szCs w:val="18"/>
              </w:rPr>
            </w:pPr>
          </w:p>
        </w:tc>
      </w:tr>
      <w:tr w:rsidR="00236EA8" w:rsidRPr="00726CD6" w:rsidTr="00520AFF">
        <w:trPr>
          <w:trHeight w:val="690"/>
        </w:trPr>
        <w:tc>
          <w:tcPr>
            <w:tcW w:w="2389" w:type="dxa"/>
            <w:vMerge w:val="restart"/>
            <w:shd w:val="clear" w:color="auto" w:fill="FFFF99"/>
          </w:tcPr>
          <w:p w:rsidR="00236EA8" w:rsidRPr="00D2683F" w:rsidRDefault="00236EA8" w:rsidP="00520AFF">
            <w:pPr>
              <w:rPr>
                <w:rFonts w:ascii="Times New Roman" w:hAnsi="Times New Roman" w:cs="Times New Roman"/>
                <w:sz w:val="18"/>
                <w:szCs w:val="18"/>
              </w:rPr>
            </w:pPr>
            <w:r w:rsidRPr="00D2683F">
              <w:rPr>
                <w:rFonts w:ascii="Times New Roman" w:hAnsi="Times New Roman" w:cs="Times New Roman"/>
                <w:sz w:val="18"/>
                <w:szCs w:val="18"/>
              </w:rPr>
              <w:t xml:space="preserve">4. The teacher candidate exemplifies honesty and integrity (honesty, tact, and fairness) with all stakeholders during his/her time in the program. (CAEP3.3,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MCoE2)</w:t>
            </w: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69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tc>
        <w:tc>
          <w:tcPr>
            <w:tcW w:w="1440" w:type="dxa"/>
          </w:tcPr>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B/M</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2.8</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.16</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.4</w:t>
            </w:r>
          </w:p>
        </w:tc>
      </w:tr>
      <w:tr w:rsidR="00236EA8" w:rsidRPr="00726CD6" w:rsidTr="00520AFF">
        <w:trPr>
          <w:trHeight w:val="494"/>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Default="00236EA8" w:rsidP="00520AFF">
            <w:pPr>
              <w:rPr>
                <w:rFonts w:ascii="Times New Roman" w:hAnsi="Times New Roman" w:cs="Times New Roman"/>
                <w:sz w:val="18"/>
                <w:szCs w:val="18"/>
              </w:rPr>
            </w:pPr>
            <w:r>
              <w:rPr>
                <w:rFonts w:ascii="Times New Roman" w:hAnsi="Times New Roman" w:cs="Times New Roman"/>
                <w:sz w:val="18"/>
                <w:szCs w:val="18"/>
              </w:rPr>
              <w:t>Music Education</w:t>
            </w:r>
          </w:p>
          <w:p w:rsidR="00236EA8" w:rsidRPr="000E455B" w:rsidRDefault="00236EA8" w:rsidP="00520AFF">
            <w:pPr>
              <w:rPr>
                <w:rFonts w:ascii="Times New Roman" w:hAnsi="Times New Roman" w:cs="Times New Roman"/>
                <w:sz w:val="18"/>
                <w:szCs w:val="18"/>
              </w:rPr>
            </w:pPr>
            <w:r>
              <w:rPr>
                <w:rFonts w:ascii="Times New Roman" w:hAnsi="Times New Roman" w:cs="Times New Roman"/>
                <w:sz w:val="18"/>
                <w:szCs w:val="18"/>
              </w:rPr>
              <w:t>Science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.5</w:t>
            </w:r>
          </w:p>
        </w:tc>
      </w:tr>
      <w:tr w:rsidR="00236EA8" w:rsidRPr="00726CD6" w:rsidTr="00520AFF">
        <w:tc>
          <w:tcPr>
            <w:tcW w:w="10440" w:type="dxa"/>
            <w:gridSpan w:val="10"/>
            <w:shd w:val="clear" w:color="auto" w:fill="D9D9D9" w:themeFill="background1" w:themeFillShade="D9"/>
          </w:tcPr>
          <w:p w:rsidR="00236EA8" w:rsidRPr="00BF4D3B" w:rsidRDefault="00236EA8" w:rsidP="00520AFF">
            <w:pPr>
              <w:rPr>
                <w:rFonts w:ascii="Times New Roman" w:hAnsi="Times New Roman" w:cs="Times New Roman"/>
                <w:sz w:val="16"/>
                <w:szCs w:val="16"/>
              </w:rPr>
            </w:pPr>
          </w:p>
        </w:tc>
      </w:tr>
      <w:tr w:rsidR="00236EA8" w:rsidRPr="00726CD6" w:rsidTr="00520AFF">
        <w:trPr>
          <w:trHeight w:val="470"/>
        </w:trPr>
        <w:tc>
          <w:tcPr>
            <w:tcW w:w="2389" w:type="dxa"/>
            <w:vMerge w:val="restart"/>
            <w:shd w:val="clear" w:color="auto" w:fill="FFFF99"/>
          </w:tcPr>
          <w:p w:rsidR="00236EA8" w:rsidRPr="00D2683F" w:rsidRDefault="00236EA8" w:rsidP="00520AFF">
            <w:pPr>
              <w:rPr>
                <w:rFonts w:ascii="Times New Roman" w:hAnsi="Times New Roman" w:cs="Times New Roman"/>
                <w:sz w:val="18"/>
                <w:szCs w:val="18"/>
              </w:rPr>
            </w:pPr>
            <w:r w:rsidRPr="00D2683F">
              <w:rPr>
                <w:rFonts w:ascii="Times New Roman" w:hAnsi="Times New Roman" w:cs="Times New Roman"/>
                <w:sz w:val="18"/>
                <w:szCs w:val="18"/>
              </w:rPr>
              <w:t xml:space="preserve">5. The teacher candidate accepts constructive criticism in a positive manner. </w:t>
            </w:r>
            <w:r>
              <w:rPr>
                <w:rFonts w:ascii="Times New Roman" w:hAnsi="Times New Roman" w:cs="Times New Roman"/>
                <w:sz w:val="18"/>
                <w:szCs w:val="18"/>
              </w:rPr>
              <w:t xml:space="preserve">             </w:t>
            </w:r>
            <w:r w:rsidRPr="00D2683F">
              <w:rPr>
                <w:rFonts w:ascii="Times New Roman" w:hAnsi="Times New Roman" w:cs="Times New Roman"/>
                <w:sz w:val="18"/>
                <w:szCs w:val="18"/>
              </w:rPr>
              <w:t xml:space="preserve">( CAEP3.3,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1)</w:t>
            </w: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.5</w:t>
            </w:r>
          </w:p>
        </w:tc>
      </w:tr>
      <w:tr w:rsidR="00236EA8" w:rsidRPr="00726CD6" w:rsidTr="00520AFF">
        <w:trPr>
          <w:trHeight w:val="47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tc>
        <w:tc>
          <w:tcPr>
            <w:tcW w:w="1440" w:type="dxa"/>
          </w:tcPr>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B/M</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47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Default="00236EA8" w:rsidP="00520AFF">
            <w:pPr>
              <w:rPr>
                <w:rFonts w:ascii="Times New Roman" w:hAnsi="Times New Roman" w:cs="Times New Roman"/>
                <w:sz w:val="18"/>
                <w:szCs w:val="18"/>
              </w:rPr>
            </w:pPr>
            <w:r>
              <w:rPr>
                <w:rFonts w:ascii="Times New Roman" w:hAnsi="Times New Roman" w:cs="Times New Roman"/>
                <w:sz w:val="18"/>
                <w:szCs w:val="18"/>
              </w:rPr>
              <w:t>Music Education</w:t>
            </w:r>
          </w:p>
          <w:p w:rsidR="00236EA8" w:rsidRPr="000E455B" w:rsidRDefault="00236EA8" w:rsidP="00520AFF">
            <w:pPr>
              <w:rPr>
                <w:rFonts w:ascii="Times New Roman" w:hAnsi="Times New Roman" w:cs="Times New Roman"/>
                <w:sz w:val="18"/>
                <w:szCs w:val="18"/>
              </w:rPr>
            </w:pPr>
            <w:r>
              <w:rPr>
                <w:rFonts w:ascii="Times New Roman" w:hAnsi="Times New Roman" w:cs="Times New Roman"/>
                <w:sz w:val="18"/>
                <w:szCs w:val="18"/>
              </w:rPr>
              <w:t>Science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215"/>
        </w:trPr>
        <w:tc>
          <w:tcPr>
            <w:tcW w:w="6904" w:type="dxa"/>
            <w:gridSpan w:val="4"/>
            <w:shd w:val="clear" w:color="auto" w:fill="92CDDC" w:themeFill="accent5" w:themeFillTint="99"/>
          </w:tcPr>
          <w:p w:rsidR="00236EA8" w:rsidRPr="00A0377A" w:rsidRDefault="00236EA8" w:rsidP="00520AFF">
            <w:pPr>
              <w:jc w:val="right"/>
              <w:rPr>
                <w:rFonts w:ascii="Times New Roman" w:hAnsi="Times New Roman" w:cs="Times New Roman"/>
                <w:b/>
                <w:sz w:val="18"/>
                <w:szCs w:val="18"/>
              </w:rPr>
            </w:pPr>
            <w:r w:rsidRPr="00A0377A">
              <w:rPr>
                <w:rFonts w:ascii="Times New Roman" w:hAnsi="Times New Roman" w:cs="Times New Roman"/>
                <w:b/>
                <w:sz w:val="18"/>
                <w:szCs w:val="18"/>
              </w:rPr>
              <w:lastRenderedPageBreak/>
              <w:t>Domain II Statistical Data</w:t>
            </w:r>
          </w:p>
        </w:tc>
        <w:tc>
          <w:tcPr>
            <w:tcW w:w="965" w:type="dxa"/>
            <w:gridSpan w:val="2"/>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2.8</w:t>
            </w:r>
          </w:p>
        </w:tc>
        <w:tc>
          <w:tcPr>
            <w:tcW w:w="1016" w:type="dxa"/>
            <w:gridSpan w:val="2"/>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.05</w:t>
            </w:r>
          </w:p>
        </w:tc>
        <w:tc>
          <w:tcPr>
            <w:tcW w:w="1555" w:type="dxa"/>
            <w:gridSpan w:val="2"/>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.22</w:t>
            </w:r>
          </w:p>
        </w:tc>
      </w:tr>
      <w:tr w:rsidR="00236EA8" w:rsidRPr="00726CD6" w:rsidTr="00520AFF">
        <w:tc>
          <w:tcPr>
            <w:tcW w:w="10440" w:type="dxa"/>
            <w:gridSpan w:val="10"/>
            <w:shd w:val="clear" w:color="auto" w:fill="D9D9D9" w:themeFill="background1" w:themeFillShade="D9"/>
          </w:tcPr>
          <w:p w:rsidR="00236EA8" w:rsidRPr="00D2683F" w:rsidRDefault="00236EA8" w:rsidP="00520AFF">
            <w:pPr>
              <w:rPr>
                <w:rFonts w:ascii="Times New Roman" w:hAnsi="Times New Roman" w:cs="Times New Roman"/>
                <w:sz w:val="18"/>
                <w:szCs w:val="18"/>
              </w:rPr>
            </w:pPr>
          </w:p>
        </w:tc>
      </w:tr>
      <w:tr w:rsidR="00236EA8" w:rsidRPr="00726CD6" w:rsidTr="00520AFF">
        <w:tc>
          <w:tcPr>
            <w:tcW w:w="10440" w:type="dxa"/>
            <w:gridSpan w:val="10"/>
            <w:shd w:val="clear" w:color="auto" w:fill="99CC00"/>
          </w:tcPr>
          <w:p w:rsidR="00236EA8" w:rsidRPr="00D2683F" w:rsidRDefault="00236EA8" w:rsidP="00520AFF">
            <w:pPr>
              <w:rPr>
                <w:rFonts w:ascii="Times New Roman" w:hAnsi="Times New Roman" w:cs="Times New Roman"/>
                <w:b/>
                <w:sz w:val="18"/>
                <w:szCs w:val="18"/>
              </w:rPr>
            </w:pPr>
            <w:r w:rsidRPr="00D2683F">
              <w:rPr>
                <w:rFonts w:ascii="Times New Roman" w:hAnsi="Times New Roman" w:cs="Times New Roman"/>
                <w:b/>
                <w:sz w:val="18"/>
                <w:szCs w:val="18"/>
              </w:rPr>
              <w:t>Domain III: Clinical/Field Experiences Dispositions</w:t>
            </w:r>
          </w:p>
          <w:p w:rsidR="00236EA8" w:rsidRPr="00D2683F" w:rsidRDefault="00236EA8" w:rsidP="00520AFF">
            <w:pPr>
              <w:rPr>
                <w:rFonts w:ascii="Times New Roman" w:hAnsi="Times New Roman" w:cs="Times New Roman"/>
                <w:b/>
                <w:sz w:val="18"/>
                <w:szCs w:val="18"/>
              </w:rPr>
            </w:pPr>
          </w:p>
        </w:tc>
      </w:tr>
      <w:tr w:rsidR="00236EA8" w:rsidRPr="00726CD6" w:rsidTr="00520AFF">
        <w:tc>
          <w:tcPr>
            <w:tcW w:w="10440" w:type="dxa"/>
            <w:gridSpan w:val="10"/>
            <w:shd w:val="clear" w:color="auto" w:fill="D9D9D9" w:themeFill="background1" w:themeFillShade="D9"/>
          </w:tcPr>
          <w:p w:rsidR="00236EA8" w:rsidRPr="00D2683F" w:rsidRDefault="00236EA8" w:rsidP="00520AFF">
            <w:pPr>
              <w:rPr>
                <w:rFonts w:ascii="Times New Roman" w:hAnsi="Times New Roman" w:cs="Times New Roman"/>
                <w:sz w:val="18"/>
                <w:szCs w:val="18"/>
              </w:rPr>
            </w:pPr>
          </w:p>
        </w:tc>
      </w:tr>
      <w:tr w:rsidR="00236EA8" w:rsidRPr="00726CD6" w:rsidTr="00520AFF">
        <w:trPr>
          <w:trHeight w:val="690"/>
        </w:trPr>
        <w:tc>
          <w:tcPr>
            <w:tcW w:w="2389" w:type="dxa"/>
            <w:vMerge w:val="restart"/>
            <w:shd w:val="clear" w:color="auto" w:fill="FFFF99"/>
          </w:tcPr>
          <w:p w:rsidR="00236EA8" w:rsidRPr="00D2683F" w:rsidRDefault="00236EA8" w:rsidP="00520AFF">
            <w:pPr>
              <w:rPr>
                <w:rFonts w:ascii="Times New Roman" w:hAnsi="Times New Roman" w:cs="Times New Roman"/>
                <w:sz w:val="18"/>
                <w:szCs w:val="18"/>
              </w:rPr>
            </w:pPr>
            <w:r w:rsidRPr="00D2683F">
              <w:rPr>
                <w:rFonts w:ascii="Times New Roman" w:hAnsi="Times New Roman" w:cs="Times New Roman"/>
                <w:sz w:val="18"/>
                <w:szCs w:val="18"/>
              </w:rPr>
              <w:t xml:space="preserve">6. The teacher candidate provides fair and equitable opportunities for all P-12 students in a non-discriminatory manner.     (CAEP3.3,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4)</w:t>
            </w: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2.67</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.22</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.47</w:t>
            </w:r>
          </w:p>
        </w:tc>
      </w:tr>
      <w:tr w:rsidR="00236EA8" w:rsidRPr="00726CD6" w:rsidTr="00520AFF">
        <w:trPr>
          <w:trHeight w:val="69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tc>
        <w:tc>
          <w:tcPr>
            <w:tcW w:w="1440" w:type="dxa"/>
          </w:tcPr>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B/M</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2.6</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.24</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.49</w:t>
            </w:r>
          </w:p>
        </w:tc>
      </w:tr>
      <w:tr w:rsidR="00236EA8" w:rsidRPr="00726CD6" w:rsidTr="00520AFF">
        <w:trPr>
          <w:trHeight w:val="449"/>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Default="00236EA8" w:rsidP="00520AFF">
            <w:pPr>
              <w:rPr>
                <w:rFonts w:ascii="Times New Roman" w:hAnsi="Times New Roman" w:cs="Times New Roman"/>
                <w:sz w:val="18"/>
                <w:szCs w:val="18"/>
              </w:rPr>
            </w:pPr>
            <w:r>
              <w:rPr>
                <w:rFonts w:ascii="Times New Roman" w:hAnsi="Times New Roman" w:cs="Times New Roman"/>
                <w:sz w:val="18"/>
                <w:szCs w:val="18"/>
              </w:rPr>
              <w:t>Music Education</w:t>
            </w:r>
          </w:p>
          <w:p w:rsidR="00236EA8" w:rsidRPr="000E455B" w:rsidRDefault="00236EA8" w:rsidP="00520AFF">
            <w:pPr>
              <w:rPr>
                <w:rFonts w:ascii="Times New Roman" w:hAnsi="Times New Roman" w:cs="Times New Roman"/>
                <w:sz w:val="18"/>
                <w:szCs w:val="18"/>
              </w:rPr>
            </w:pPr>
            <w:r>
              <w:rPr>
                <w:rFonts w:ascii="Times New Roman" w:hAnsi="Times New Roman" w:cs="Times New Roman"/>
                <w:sz w:val="18"/>
                <w:szCs w:val="18"/>
              </w:rPr>
              <w:t>Science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2.0</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c>
          <w:tcPr>
            <w:tcW w:w="10440" w:type="dxa"/>
            <w:gridSpan w:val="10"/>
            <w:shd w:val="clear" w:color="auto" w:fill="D9D9D9" w:themeFill="background1" w:themeFillShade="D9"/>
          </w:tcPr>
          <w:p w:rsidR="00236EA8" w:rsidRPr="000E455B" w:rsidRDefault="00236EA8" w:rsidP="00520AFF">
            <w:pPr>
              <w:rPr>
                <w:rFonts w:ascii="Times New Roman" w:hAnsi="Times New Roman" w:cs="Times New Roman"/>
                <w:sz w:val="18"/>
                <w:szCs w:val="18"/>
              </w:rPr>
            </w:pPr>
          </w:p>
        </w:tc>
      </w:tr>
      <w:tr w:rsidR="00236EA8" w:rsidRPr="00726CD6" w:rsidTr="00520AFF">
        <w:trPr>
          <w:trHeight w:val="690"/>
        </w:trPr>
        <w:tc>
          <w:tcPr>
            <w:tcW w:w="2389" w:type="dxa"/>
            <w:vMerge w:val="restart"/>
            <w:shd w:val="clear" w:color="auto" w:fill="FFFF99"/>
          </w:tcPr>
          <w:p w:rsidR="00236EA8" w:rsidRPr="00D2683F" w:rsidRDefault="00236EA8" w:rsidP="00520AFF">
            <w:pPr>
              <w:rPr>
                <w:rFonts w:ascii="Times New Roman" w:hAnsi="Times New Roman" w:cs="Times New Roman"/>
                <w:sz w:val="18"/>
                <w:szCs w:val="18"/>
              </w:rPr>
            </w:pPr>
            <w:r w:rsidRPr="00D2683F">
              <w:rPr>
                <w:rFonts w:ascii="Times New Roman" w:hAnsi="Times New Roman" w:cs="Times New Roman"/>
                <w:sz w:val="18"/>
                <w:szCs w:val="18"/>
              </w:rPr>
              <w:t xml:space="preserve">7. The teacher candidate maintains a professional relationship with all students both inside and outside professional settings. </w:t>
            </w:r>
            <w:r>
              <w:rPr>
                <w:rFonts w:ascii="Times New Roman" w:hAnsi="Times New Roman" w:cs="Times New Roman"/>
                <w:sz w:val="18"/>
                <w:szCs w:val="18"/>
              </w:rPr>
              <w:t xml:space="preserve">             </w:t>
            </w:r>
            <w:r w:rsidRPr="00D2683F">
              <w:rPr>
                <w:rFonts w:ascii="Times New Roman" w:hAnsi="Times New Roman" w:cs="Times New Roman"/>
                <w:sz w:val="18"/>
                <w:szCs w:val="18"/>
              </w:rPr>
              <w:t>(</w:t>
            </w:r>
            <w:r>
              <w:rPr>
                <w:rFonts w:ascii="Times New Roman" w:hAnsi="Times New Roman" w:cs="Times New Roman"/>
                <w:sz w:val="18"/>
                <w:szCs w:val="18"/>
              </w:rPr>
              <w:t>CA</w:t>
            </w:r>
            <w:r w:rsidRPr="00D2683F">
              <w:rPr>
                <w:rFonts w:ascii="Times New Roman" w:hAnsi="Times New Roman" w:cs="Times New Roman"/>
                <w:sz w:val="18"/>
                <w:szCs w:val="18"/>
              </w:rPr>
              <w:t xml:space="preserve">EP3.3, </w:t>
            </w:r>
            <w:proofErr w:type="spellStart"/>
            <w:r w:rsidRPr="00D2683F">
              <w:rPr>
                <w:rFonts w:ascii="Times New Roman" w:hAnsi="Times New Roman" w:cs="Times New Roman"/>
                <w:sz w:val="18"/>
                <w:szCs w:val="18"/>
              </w:rPr>
              <w:t>InTASC</w:t>
            </w:r>
            <w:proofErr w:type="spellEnd"/>
            <w:r w:rsidRPr="00D2683F">
              <w:rPr>
                <w:rFonts w:ascii="Times New Roman" w:hAnsi="Times New Roman" w:cs="Times New Roman"/>
                <w:sz w:val="18"/>
                <w:szCs w:val="18"/>
              </w:rPr>
              <w:t xml:space="preserve"> 9, </w:t>
            </w:r>
            <w:proofErr w:type="spellStart"/>
            <w:r w:rsidRPr="00D2683F">
              <w:rPr>
                <w:rFonts w:ascii="Times New Roman" w:hAnsi="Times New Roman" w:cs="Times New Roman"/>
                <w:sz w:val="18"/>
                <w:szCs w:val="18"/>
              </w:rPr>
              <w:t>MCoE</w:t>
            </w:r>
            <w:proofErr w:type="spellEnd"/>
            <w:r w:rsidRPr="00D2683F">
              <w:rPr>
                <w:rFonts w:ascii="Times New Roman" w:hAnsi="Times New Roman" w:cs="Times New Roman"/>
                <w:sz w:val="18"/>
                <w:szCs w:val="18"/>
              </w:rPr>
              <w:t xml:space="preserve"> 4)</w:t>
            </w: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Elementary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F/B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2.83</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.14</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.37</w:t>
            </w:r>
          </w:p>
        </w:tc>
      </w:tr>
      <w:tr w:rsidR="00236EA8" w:rsidRPr="00726CD6" w:rsidTr="00520AFF">
        <w:trPr>
          <w:trHeight w:val="690"/>
        </w:trPr>
        <w:tc>
          <w:tcPr>
            <w:tcW w:w="2389" w:type="dxa"/>
            <w:vMerge/>
            <w:shd w:val="clear" w:color="auto" w:fill="FFFF99"/>
          </w:tcPr>
          <w:p w:rsidR="00236EA8" w:rsidRPr="00D2683F" w:rsidRDefault="00236EA8" w:rsidP="00520AFF">
            <w:pPr>
              <w:rPr>
                <w:rFonts w:ascii="Times New Roman" w:hAnsi="Times New Roman" w:cs="Times New Roman"/>
                <w:sz w:val="18"/>
                <w:szCs w:val="18"/>
              </w:rPr>
            </w:pPr>
          </w:p>
        </w:tc>
        <w:tc>
          <w:tcPr>
            <w:tcW w:w="1931" w:type="dxa"/>
          </w:tcPr>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p w:rsidR="00236EA8" w:rsidRPr="000E455B" w:rsidRDefault="00236EA8" w:rsidP="00520AFF">
            <w:pPr>
              <w:rPr>
                <w:rFonts w:ascii="Times New Roman" w:hAnsi="Times New Roman" w:cs="Times New Roman"/>
                <w:sz w:val="18"/>
                <w:szCs w:val="18"/>
              </w:rPr>
            </w:pPr>
            <w:r w:rsidRPr="000E455B">
              <w:rPr>
                <w:rFonts w:ascii="Times New Roman" w:hAnsi="Times New Roman" w:cs="Times New Roman"/>
                <w:sz w:val="18"/>
                <w:szCs w:val="18"/>
              </w:rPr>
              <w:t>Health and Physical Ed</w:t>
            </w:r>
          </w:p>
        </w:tc>
        <w:tc>
          <w:tcPr>
            <w:tcW w:w="1440" w:type="dxa"/>
          </w:tcPr>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M/B</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B/M</w:t>
            </w:r>
          </w:p>
          <w:p w:rsidR="00236EA8" w:rsidRDefault="00236EA8" w:rsidP="00520AFF">
            <w:pPr>
              <w:jc w:val="center"/>
              <w:rPr>
                <w:rFonts w:ascii="Times New Roman" w:hAnsi="Times New Roman" w:cs="Times New Roman"/>
                <w:sz w:val="16"/>
                <w:szCs w:val="16"/>
              </w:rPr>
            </w:pPr>
            <w:r>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3.0</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0</w:t>
            </w:r>
          </w:p>
        </w:tc>
      </w:tr>
      <w:tr w:rsidR="00236EA8" w:rsidRPr="00726CD6" w:rsidTr="00520AFF">
        <w:trPr>
          <w:trHeight w:val="413"/>
        </w:trPr>
        <w:tc>
          <w:tcPr>
            <w:tcW w:w="2389" w:type="dxa"/>
            <w:vMerge/>
            <w:shd w:val="clear" w:color="auto" w:fill="FFFF99"/>
          </w:tcPr>
          <w:p w:rsidR="00236EA8" w:rsidRDefault="00236EA8" w:rsidP="00520AFF">
            <w:pPr>
              <w:rPr>
                <w:rFonts w:ascii="Times New Roman" w:hAnsi="Times New Roman" w:cs="Times New Roman"/>
                <w:sz w:val="20"/>
                <w:szCs w:val="20"/>
              </w:rPr>
            </w:pPr>
          </w:p>
        </w:tc>
        <w:tc>
          <w:tcPr>
            <w:tcW w:w="1931" w:type="dxa"/>
          </w:tcPr>
          <w:p w:rsidR="00236EA8" w:rsidRDefault="00236EA8" w:rsidP="00520AFF">
            <w:pPr>
              <w:rPr>
                <w:rFonts w:ascii="Times New Roman" w:hAnsi="Times New Roman" w:cs="Times New Roman"/>
                <w:sz w:val="18"/>
                <w:szCs w:val="18"/>
              </w:rPr>
            </w:pPr>
            <w:r>
              <w:rPr>
                <w:rFonts w:ascii="Times New Roman" w:hAnsi="Times New Roman" w:cs="Times New Roman"/>
                <w:sz w:val="18"/>
                <w:szCs w:val="18"/>
              </w:rPr>
              <w:t>Music Education</w:t>
            </w:r>
          </w:p>
          <w:p w:rsidR="00236EA8" w:rsidRPr="000E455B" w:rsidRDefault="00236EA8" w:rsidP="00520AFF">
            <w:pPr>
              <w:rPr>
                <w:rFonts w:ascii="Times New Roman" w:hAnsi="Times New Roman" w:cs="Times New Roman"/>
                <w:sz w:val="18"/>
                <w:szCs w:val="18"/>
              </w:rPr>
            </w:pPr>
            <w:r>
              <w:rPr>
                <w:rFonts w:ascii="Times New Roman" w:hAnsi="Times New Roman" w:cs="Times New Roman"/>
                <w:sz w:val="18"/>
                <w:szCs w:val="18"/>
              </w:rPr>
              <w:t>Science Education</w:t>
            </w:r>
          </w:p>
        </w:tc>
        <w:tc>
          <w:tcPr>
            <w:tcW w:w="1440" w:type="dxa"/>
          </w:tcPr>
          <w:p w:rsidR="00236EA8" w:rsidRPr="000E455B" w:rsidRDefault="00236EA8" w:rsidP="00520AFF">
            <w:pPr>
              <w:jc w:val="center"/>
              <w:rPr>
                <w:rFonts w:ascii="Times New Roman" w:hAnsi="Times New Roman" w:cs="Times New Roman"/>
                <w:sz w:val="16"/>
                <w:szCs w:val="16"/>
              </w:rPr>
            </w:pPr>
            <w:r w:rsidRPr="000E455B">
              <w:rPr>
                <w:rFonts w:ascii="Times New Roman" w:hAnsi="Times New Roman" w:cs="Times New Roman"/>
                <w:sz w:val="16"/>
                <w:szCs w:val="16"/>
              </w:rPr>
              <w:t>M/B</w:t>
            </w:r>
          </w:p>
          <w:p w:rsidR="00236EA8" w:rsidRPr="00D2683F" w:rsidRDefault="00236EA8" w:rsidP="00520AFF">
            <w:pPr>
              <w:jc w:val="center"/>
              <w:rPr>
                <w:rFonts w:ascii="Times New Roman" w:hAnsi="Times New Roman" w:cs="Times New Roman"/>
                <w:sz w:val="18"/>
                <w:szCs w:val="18"/>
              </w:rPr>
            </w:pPr>
            <w:r w:rsidRPr="000E455B">
              <w:rPr>
                <w:rFonts w:ascii="Times New Roman" w:hAnsi="Times New Roman" w:cs="Times New Roman"/>
                <w:sz w:val="16"/>
                <w:szCs w:val="16"/>
              </w:rPr>
              <w:t>F/B</w:t>
            </w:r>
          </w:p>
        </w:tc>
        <w:tc>
          <w:tcPr>
            <w:tcW w:w="1144" w:type="dxa"/>
          </w:tcPr>
          <w:p w:rsidR="00236EA8" w:rsidRPr="00BF4D3B" w:rsidRDefault="00236EA8" w:rsidP="00520AFF">
            <w:pPr>
              <w:rPr>
                <w:rFonts w:ascii="Times New Roman" w:hAnsi="Times New Roman" w:cs="Times New Roman"/>
                <w:sz w:val="16"/>
                <w:szCs w:val="16"/>
              </w:rPr>
            </w:pPr>
            <w:r w:rsidRPr="00BF4D3B">
              <w:rPr>
                <w:rFonts w:ascii="Times New Roman" w:hAnsi="Times New Roman" w:cs="Times New Roman"/>
                <w:sz w:val="16"/>
                <w:szCs w:val="16"/>
              </w:rPr>
              <w:t>2</w:t>
            </w:r>
          </w:p>
          <w:p w:rsidR="00236EA8" w:rsidRPr="00D2683F" w:rsidRDefault="00236EA8" w:rsidP="00520AFF">
            <w:pPr>
              <w:rPr>
                <w:rFonts w:ascii="Times New Roman" w:hAnsi="Times New Roman" w:cs="Times New Roman"/>
                <w:sz w:val="18"/>
                <w:szCs w:val="18"/>
              </w:rPr>
            </w:pPr>
            <w:r w:rsidRPr="00BF4D3B">
              <w:rPr>
                <w:rFonts w:ascii="Times New Roman" w:hAnsi="Times New Roman" w:cs="Times New Roman"/>
                <w:sz w:val="16"/>
                <w:szCs w:val="16"/>
              </w:rPr>
              <w:t>3</w:t>
            </w:r>
          </w:p>
        </w:tc>
        <w:tc>
          <w:tcPr>
            <w:tcW w:w="96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016"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.25</w:t>
            </w:r>
          </w:p>
        </w:tc>
        <w:tc>
          <w:tcPr>
            <w:tcW w:w="1555" w:type="dxa"/>
            <w:gridSpan w:val="2"/>
          </w:tcPr>
          <w:p w:rsidR="00236EA8" w:rsidRPr="00D2683F" w:rsidRDefault="00236EA8" w:rsidP="00520AFF">
            <w:pPr>
              <w:rPr>
                <w:rFonts w:ascii="Times New Roman" w:hAnsi="Times New Roman" w:cs="Times New Roman"/>
                <w:sz w:val="18"/>
                <w:szCs w:val="18"/>
              </w:rPr>
            </w:pPr>
            <w:r>
              <w:rPr>
                <w:rFonts w:ascii="Times New Roman" w:hAnsi="Times New Roman" w:cs="Times New Roman"/>
                <w:sz w:val="18"/>
                <w:szCs w:val="18"/>
              </w:rPr>
              <w:t>.5</w:t>
            </w:r>
          </w:p>
        </w:tc>
      </w:tr>
      <w:tr w:rsidR="00236EA8" w:rsidRPr="00726CD6" w:rsidTr="00520AFF">
        <w:trPr>
          <w:trHeight w:val="350"/>
        </w:trPr>
        <w:tc>
          <w:tcPr>
            <w:tcW w:w="6904" w:type="dxa"/>
            <w:gridSpan w:val="4"/>
            <w:shd w:val="clear" w:color="auto" w:fill="92CDDC" w:themeFill="accent5" w:themeFillTint="99"/>
          </w:tcPr>
          <w:p w:rsidR="00236EA8" w:rsidRPr="00A0377A" w:rsidRDefault="00236EA8" w:rsidP="00520AFF">
            <w:pPr>
              <w:jc w:val="right"/>
              <w:rPr>
                <w:rFonts w:ascii="Times New Roman" w:hAnsi="Times New Roman" w:cs="Times New Roman"/>
                <w:b/>
                <w:sz w:val="18"/>
                <w:szCs w:val="18"/>
              </w:rPr>
            </w:pPr>
            <w:r w:rsidRPr="00A0377A">
              <w:rPr>
                <w:rFonts w:ascii="Times New Roman" w:hAnsi="Times New Roman" w:cs="Times New Roman"/>
                <w:b/>
                <w:sz w:val="18"/>
                <w:szCs w:val="18"/>
              </w:rPr>
              <w:t>Domain III Statistical Data</w:t>
            </w:r>
          </w:p>
        </w:tc>
        <w:tc>
          <w:tcPr>
            <w:tcW w:w="965" w:type="dxa"/>
            <w:gridSpan w:val="2"/>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2.6</w:t>
            </w:r>
          </w:p>
        </w:tc>
        <w:tc>
          <w:tcPr>
            <w:tcW w:w="1016" w:type="dxa"/>
            <w:gridSpan w:val="2"/>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.097</w:t>
            </w:r>
          </w:p>
        </w:tc>
        <w:tc>
          <w:tcPr>
            <w:tcW w:w="1555" w:type="dxa"/>
            <w:gridSpan w:val="2"/>
            <w:shd w:val="clear" w:color="auto" w:fill="92CDDC" w:themeFill="accent5" w:themeFillTint="99"/>
          </w:tcPr>
          <w:p w:rsidR="00236EA8" w:rsidRPr="0053721F" w:rsidRDefault="00236EA8" w:rsidP="00520AFF">
            <w:pPr>
              <w:rPr>
                <w:rFonts w:ascii="Times New Roman" w:hAnsi="Times New Roman" w:cs="Times New Roman"/>
                <w:b/>
                <w:sz w:val="18"/>
                <w:szCs w:val="18"/>
              </w:rPr>
            </w:pPr>
            <w:r w:rsidRPr="0053721F">
              <w:rPr>
                <w:rFonts w:ascii="Times New Roman" w:hAnsi="Times New Roman" w:cs="Times New Roman"/>
                <w:b/>
                <w:sz w:val="18"/>
                <w:szCs w:val="18"/>
              </w:rPr>
              <w:t>.31</w:t>
            </w:r>
          </w:p>
        </w:tc>
      </w:tr>
    </w:tbl>
    <w:p w:rsidR="00236EA8" w:rsidRDefault="00236EA8" w:rsidP="00236EA8">
      <w:pPr>
        <w:rPr>
          <w:rFonts w:ascii="Times New Roman" w:hAnsi="Times New Roman" w:cs="Times New Roman"/>
          <w:b/>
          <w:u w:val="single"/>
        </w:rPr>
      </w:pPr>
    </w:p>
    <w:p w:rsidR="00236EA8" w:rsidRDefault="00236EA8" w:rsidP="00236EA8">
      <w:pPr>
        <w:rPr>
          <w:rFonts w:ascii="Times New Roman" w:hAnsi="Times New Roman" w:cs="Times New Roman"/>
          <w:b/>
          <w:u w:val="single"/>
        </w:rPr>
      </w:pPr>
      <w:r>
        <w:rPr>
          <w:rFonts w:ascii="Times New Roman" w:hAnsi="Times New Roman" w:cs="Times New Roman"/>
          <w:b/>
          <w:u w:val="single"/>
        </w:rPr>
        <w:t>I</w:t>
      </w:r>
      <w:r w:rsidRPr="005720B1">
        <w:rPr>
          <w:rFonts w:ascii="Times New Roman" w:hAnsi="Times New Roman" w:cs="Times New Roman"/>
          <w:b/>
          <w:u w:val="single"/>
        </w:rPr>
        <w:t>nterpretation of the Data</w:t>
      </w:r>
    </w:p>
    <w:p w:rsidR="00236EA8" w:rsidRDefault="00236EA8" w:rsidP="00236EA8">
      <w:pPr>
        <w:rPr>
          <w:rFonts w:ascii="Times New Roman" w:hAnsi="Times New Roman" w:cs="Times New Roman"/>
        </w:rPr>
      </w:pPr>
      <w:r w:rsidRPr="005720B1">
        <w:rPr>
          <w:rFonts w:ascii="Times New Roman" w:hAnsi="Times New Roman" w:cs="Times New Roman"/>
        </w:rPr>
        <w:t>The EPP</w:t>
      </w:r>
      <w:r>
        <w:rPr>
          <w:rFonts w:ascii="Times New Roman" w:hAnsi="Times New Roman" w:cs="Times New Roman"/>
        </w:rPr>
        <w:t xml:space="preserve"> had thirteen (13) candidates during the </w:t>
      </w:r>
      <w:proofErr w:type="gramStart"/>
      <w:r>
        <w:rPr>
          <w:rFonts w:ascii="Times New Roman" w:hAnsi="Times New Roman" w:cs="Times New Roman"/>
        </w:rPr>
        <w:t>Spring</w:t>
      </w:r>
      <w:proofErr w:type="gramEnd"/>
      <w:r>
        <w:rPr>
          <w:rFonts w:ascii="Times New Roman" w:hAnsi="Times New Roman" w:cs="Times New Roman"/>
        </w:rPr>
        <w:t xml:space="preserve"> 2021 semester. Ten (10) were females and three (3) were males. This semester the EPP had six (6) Elementary Education candidates with five (5) females and one (1) male; Five(5) Health Physical Education and Recreation with three ( 3) females and two(2) males and One (1) Music Education male and one (1) Science education Female. All candidates in the </w:t>
      </w:r>
      <w:proofErr w:type="gramStart"/>
      <w:r>
        <w:rPr>
          <w:rFonts w:ascii="Times New Roman" w:hAnsi="Times New Roman" w:cs="Times New Roman"/>
        </w:rPr>
        <w:t>Spring</w:t>
      </w:r>
      <w:proofErr w:type="gramEnd"/>
      <w:r>
        <w:rPr>
          <w:rFonts w:ascii="Times New Roman" w:hAnsi="Times New Roman" w:cs="Times New Roman"/>
        </w:rPr>
        <w:t xml:space="preserve"> cohort were African American.</w:t>
      </w:r>
    </w:p>
    <w:p w:rsidR="00236EA8" w:rsidRDefault="00236EA8" w:rsidP="00236EA8">
      <w:pPr>
        <w:rPr>
          <w:rFonts w:ascii="Times New Roman" w:hAnsi="Times New Roman" w:cs="Times New Roman"/>
          <w:color w:val="202124"/>
          <w:shd w:val="clear" w:color="auto" w:fill="FFFFFF"/>
        </w:rPr>
      </w:pPr>
      <w:r w:rsidRPr="005819A8">
        <w:rPr>
          <w:rFonts w:ascii="Times New Roman" w:hAnsi="Times New Roman" w:cs="Times New Roman"/>
        </w:rPr>
        <w:t>In looking at the data for t</w:t>
      </w:r>
      <w:r>
        <w:rPr>
          <w:rFonts w:ascii="Times New Roman" w:hAnsi="Times New Roman" w:cs="Times New Roman"/>
        </w:rPr>
        <w:t>h</w:t>
      </w:r>
      <w:r w:rsidRPr="005819A8">
        <w:rPr>
          <w:rFonts w:ascii="Times New Roman" w:hAnsi="Times New Roman" w:cs="Times New Roman"/>
        </w:rPr>
        <w:t xml:space="preserve">is cohort, the EPP observed that the Elementary Education candidates had a consistent mean </w:t>
      </w:r>
      <w:r w:rsidRPr="005819A8">
        <w:rPr>
          <w:rFonts w:ascii="Times New Roman" w:hAnsi="Times New Roman" w:cs="Times New Roman"/>
          <w:color w:val="202124"/>
          <w:shd w:val="clear" w:color="auto" w:fill="FFFFFF"/>
        </w:rPr>
        <w:t>μ =</w:t>
      </w:r>
      <w:r>
        <w:rPr>
          <w:rFonts w:ascii="Times New Roman" w:hAnsi="Times New Roman" w:cs="Times New Roman"/>
          <w:color w:val="202124"/>
          <w:shd w:val="clear" w:color="auto" w:fill="FFFFFF"/>
        </w:rPr>
        <w:t>3.0</w:t>
      </w:r>
      <w:r w:rsidRPr="005819A8">
        <w:rPr>
          <w:rFonts w:ascii="Times New Roman" w:hAnsi="Times New Roman" w:cs="Times New Roman"/>
          <w:color w:val="202124"/>
          <w:shd w:val="clear" w:color="auto" w:fill="FFFFFF"/>
        </w:rPr>
        <w:t>, variance σ</w:t>
      </w:r>
      <w:r w:rsidRPr="005819A8">
        <w:rPr>
          <w:rFonts w:ascii="Times New Roman" w:hAnsi="Times New Roman" w:cs="Times New Roman"/>
          <w:color w:val="202124"/>
          <w:shd w:val="clear" w:color="auto" w:fill="FFFFFF"/>
          <w:vertAlign w:val="superscript"/>
        </w:rPr>
        <w:t>2</w:t>
      </w:r>
      <w:r w:rsidRPr="005819A8">
        <w:rPr>
          <w:rFonts w:ascii="Times New Roman" w:hAnsi="Times New Roman" w:cs="Times New Roman"/>
          <w:color w:val="202124"/>
          <w:shd w:val="clear" w:color="auto" w:fill="FFFFFF"/>
        </w:rPr>
        <w:t xml:space="preserve"> = </w:t>
      </w:r>
      <w:r>
        <w:rPr>
          <w:rFonts w:ascii="Times New Roman" w:hAnsi="Times New Roman" w:cs="Times New Roman"/>
          <w:color w:val="202124"/>
          <w:shd w:val="clear" w:color="auto" w:fill="FFFFFF"/>
        </w:rPr>
        <w:t>0</w:t>
      </w:r>
      <w:r w:rsidRPr="005819A8">
        <w:rPr>
          <w:rFonts w:ascii="Times New Roman" w:hAnsi="Times New Roman" w:cs="Times New Roman"/>
          <w:color w:val="202124"/>
          <w:shd w:val="clear" w:color="auto" w:fill="FFFFFF"/>
        </w:rPr>
        <w:t>, and SD σ= </w:t>
      </w:r>
      <w:r>
        <w:rPr>
          <w:rFonts w:ascii="Times New Roman" w:hAnsi="Times New Roman" w:cs="Times New Roman"/>
          <w:color w:val="202124"/>
          <w:shd w:val="clear" w:color="auto" w:fill="FFFFFF"/>
        </w:rPr>
        <w:t>0</w:t>
      </w:r>
      <w:r w:rsidRPr="005819A8">
        <w:rPr>
          <w:rFonts w:ascii="Times New Roman" w:hAnsi="Times New Roman" w:cs="Times New Roman"/>
          <w:color w:val="202124"/>
          <w:shd w:val="clear" w:color="auto" w:fill="FFFFFF"/>
        </w:rPr>
        <w:t xml:space="preserve"> for </w:t>
      </w:r>
      <w:r>
        <w:rPr>
          <w:rFonts w:ascii="Times New Roman" w:hAnsi="Times New Roman" w:cs="Times New Roman"/>
          <w:color w:val="202124"/>
          <w:shd w:val="clear" w:color="auto" w:fill="FFFFFF"/>
        </w:rPr>
        <w:t>three</w:t>
      </w:r>
      <w:r w:rsidRPr="005819A8">
        <w:rPr>
          <w:rFonts w:ascii="Times New Roman" w:hAnsi="Times New Roman" w:cs="Times New Roman"/>
          <w:color w:val="202124"/>
          <w:shd w:val="clear" w:color="auto" w:fill="FFFFFF"/>
        </w:rPr>
        <w:t xml:space="preserve"> of the seven items on the disposition survey. An additional observation was with the secondary candidates whose data revealed a consistent mean μ =</w:t>
      </w:r>
      <w:r>
        <w:rPr>
          <w:rFonts w:ascii="Times New Roman" w:hAnsi="Times New Roman" w:cs="Times New Roman"/>
          <w:color w:val="202124"/>
          <w:shd w:val="clear" w:color="auto" w:fill="FFFFFF"/>
        </w:rPr>
        <w:t>3.0</w:t>
      </w:r>
      <w:r w:rsidRPr="005819A8">
        <w:rPr>
          <w:rFonts w:ascii="Times New Roman" w:hAnsi="Times New Roman" w:cs="Times New Roman"/>
          <w:color w:val="202124"/>
          <w:shd w:val="clear" w:color="auto" w:fill="FFFFFF"/>
        </w:rPr>
        <w:t>, variance σ</w:t>
      </w:r>
      <w:r w:rsidRPr="005819A8">
        <w:rPr>
          <w:rFonts w:ascii="Times New Roman" w:hAnsi="Times New Roman" w:cs="Times New Roman"/>
          <w:color w:val="202124"/>
          <w:shd w:val="clear" w:color="auto" w:fill="FFFFFF"/>
          <w:vertAlign w:val="superscript"/>
        </w:rPr>
        <w:t>2=</w:t>
      </w:r>
      <w:r w:rsidRPr="005819A8">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0</w:t>
      </w:r>
      <w:r w:rsidRPr="005819A8">
        <w:rPr>
          <w:rFonts w:ascii="Times New Roman" w:hAnsi="Times New Roman" w:cs="Times New Roman"/>
          <w:color w:val="202124"/>
          <w:shd w:val="clear" w:color="auto" w:fill="FFFFFF"/>
        </w:rPr>
        <w:t xml:space="preserve">, and SD σ = </w:t>
      </w:r>
      <w:r>
        <w:rPr>
          <w:rFonts w:ascii="Times New Roman" w:hAnsi="Times New Roman" w:cs="Times New Roman"/>
          <w:color w:val="202124"/>
          <w:shd w:val="clear" w:color="auto" w:fill="FFFFFF"/>
        </w:rPr>
        <w:t xml:space="preserve">0 </w:t>
      </w:r>
      <w:r w:rsidRPr="005819A8">
        <w:rPr>
          <w:rFonts w:ascii="Times New Roman" w:hAnsi="Times New Roman" w:cs="Times New Roman"/>
          <w:color w:val="202124"/>
          <w:shd w:val="clear" w:color="auto" w:fill="FFFFFF"/>
        </w:rPr>
        <w:t xml:space="preserve">for </w:t>
      </w:r>
      <w:r>
        <w:rPr>
          <w:rFonts w:ascii="Times New Roman" w:hAnsi="Times New Roman" w:cs="Times New Roman"/>
          <w:color w:val="202124"/>
          <w:shd w:val="clear" w:color="auto" w:fill="FFFFFF"/>
        </w:rPr>
        <w:t>item five</w:t>
      </w:r>
      <w:r w:rsidRPr="005819A8">
        <w:rPr>
          <w:rFonts w:ascii="Times New Roman" w:hAnsi="Times New Roman" w:cs="Times New Roman"/>
          <w:color w:val="202124"/>
          <w:shd w:val="clear" w:color="auto" w:fill="FFFFFF"/>
        </w:rPr>
        <w:t xml:space="preserve"> on the Disposition survey.</w:t>
      </w:r>
    </w:p>
    <w:p w:rsidR="00236EA8" w:rsidRDefault="00236EA8" w:rsidP="00236EA8">
      <w:pPr>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In looking at each domain of the disposition survey, for Domain I, the mean was</w:t>
      </w:r>
      <w:r w:rsidRPr="009E5DCB">
        <w:rPr>
          <w:rFonts w:ascii="Times New Roman" w:hAnsi="Times New Roman" w:cs="Times New Roman"/>
          <w:color w:val="202124"/>
          <w:shd w:val="clear" w:color="auto" w:fill="FFFFFF"/>
        </w:rPr>
        <w:t xml:space="preserve"> </w:t>
      </w:r>
      <w:r w:rsidRPr="005819A8">
        <w:rPr>
          <w:rFonts w:ascii="Times New Roman" w:hAnsi="Times New Roman" w:cs="Times New Roman"/>
          <w:color w:val="202124"/>
          <w:shd w:val="clear" w:color="auto" w:fill="FFFFFF"/>
        </w:rPr>
        <w:t>μ =</w:t>
      </w:r>
      <w:r>
        <w:rPr>
          <w:rFonts w:ascii="Times New Roman" w:hAnsi="Times New Roman" w:cs="Times New Roman"/>
          <w:color w:val="202124"/>
          <w:shd w:val="clear" w:color="auto" w:fill="FFFFFF"/>
        </w:rPr>
        <w:t>2.89</w:t>
      </w:r>
      <w:r w:rsidRPr="005819A8">
        <w:rPr>
          <w:rFonts w:ascii="Times New Roman" w:hAnsi="Times New Roman" w:cs="Times New Roman"/>
          <w:color w:val="202124"/>
          <w:shd w:val="clear" w:color="auto" w:fill="FFFFFF"/>
        </w:rPr>
        <w:t>, variance σ</w:t>
      </w:r>
      <w:r w:rsidRPr="005819A8">
        <w:rPr>
          <w:rFonts w:ascii="Times New Roman" w:hAnsi="Times New Roman" w:cs="Times New Roman"/>
          <w:color w:val="202124"/>
          <w:shd w:val="clear" w:color="auto" w:fill="FFFFFF"/>
          <w:vertAlign w:val="superscript"/>
        </w:rPr>
        <w:t>2=</w:t>
      </w:r>
      <w:r w:rsidRPr="005819A8">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.031</w:t>
      </w:r>
      <w:r w:rsidRPr="005819A8">
        <w:rPr>
          <w:rFonts w:ascii="Times New Roman" w:hAnsi="Times New Roman" w:cs="Times New Roman"/>
          <w:color w:val="202124"/>
          <w:shd w:val="clear" w:color="auto" w:fill="FFFFFF"/>
        </w:rPr>
        <w:t xml:space="preserve">, and SD σ = </w:t>
      </w:r>
      <w:r>
        <w:rPr>
          <w:rFonts w:ascii="Times New Roman" w:hAnsi="Times New Roman" w:cs="Times New Roman"/>
          <w:color w:val="202124"/>
          <w:shd w:val="clear" w:color="auto" w:fill="FFFFFF"/>
        </w:rPr>
        <w:t>.18. For Domain II,</w:t>
      </w:r>
      <w:r w:rsidRPr="009E5DCB">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 xml:space="preserve">the </w:t>
      </w:r>
      <w:r w:rsidRPr="005819A8">
        <w:rPr>
          <w:rFonts w:ascii="Times New Roman" w:hAnsi="Times New Roman" w:cs="Times New Roman"/>
          <w:color w:val="202124"/>
          <w:shd w:val="clear" w:color="auto" w:fill="FFFFFF"/>
        </w:rPr>
        <w:t>mean</w:t>
      </w:r>
      <w:r>
        <w:rPr>
          <w:rFonts w:ascii="Times New Roman" w:hAnsi="Times New Roman" w:cs="Times New Roman"/>
          <w:color w:val="202124"/>
          <w:shd w:val="clear" w:color="auto" w:fill="FFFFFF"/>
        </w:rPr>
        <w:t xml:space="preserve"> was</w:t>
      </w:r>
      <w:r w:rsidRPr="005819A8">
        <w:rPr>
          <w:rFonts w:ascii="Times New Roman" w:hAnsi="Times New Roman" w:cs="Times New Roman"/>
          <w:color w:val="202124"/>
          <w:shd w:val="clear" w:color="auto" w:fill="FFFFFF"/>
        </w:rPr>
        <w:t xml:space="preserve"> μ =</w:t>
      </w:r>
      <w:r>
        <w:rPr>
          <w:rFonts w:ascii="Times New Roman" w:hAnsi="Times New Roman" w:cs="Times New Roman"/>
          <w:color w:val="202124"/>
          <w:shd w:val="clear" w:color="auto" w:fill="FFFFFF"/>
        </w:rPr>
        <w:t>2.8</w:t>
      </w:r>
      <w:r w:rsidRPr="005819A8">
        <w:rPr>
          <w:rFonts w:ascii="Times New Roman" w:hAnsi="Times New Roman" w:cs="Times New Roman"/>
          <w:color w:val="202124"/>
          <w:shd w:val="clear" w:color="auto" w:fill="FFFFFF"/>
        </w:rPr>
        <w:t>, variance σ</w:t>
      </w:r>
      <w:r w:rsidRPr="005819A8">
        <w:rPr>
          <w:rFonts w:ascii="Times New Roman" w:hAnsi="Times New Roman" w:cs="Times New Roman"/>
          <w:color w:val="202124"/>
          <w:shd w:val="clear" w:color="auto" w:fill="FFFFFF"/>
          <w:vertAlign w:val="superscript"/>
        </w:rPr>
        <w:t>2=</w:t>
      </w:r>
      <w:r w:rsidRPr="005819A8">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.05,</w:t>
      </w:r>
      <w:r w:rsidRPr="005819A8">
        <w:rPr>
          <w:rFonts w:ascii="Times New Roman" w:hAnsi="Times New Roman" w:cs="Times New Roman"/>
          <w:color w:val="202124"/>
          <w:shd w:val="clear" w:color="auto" w:fill="FFFFFF"/>
        </w:rPr>
        <w:t xml:space="preserve"> and SD σ = </w:t>
      </w:r>
      <w:r>
        <w:rPr>
          <w:rFonts w:ascii="Times New Roman" w:hAnsi="Times New Roman" w:cs="Times New Roman"/>
          <w:color w:val="202124"/>
          <w:shd w:val="clear" w:color="auto" w:fill="FFFFFF"/>
        </w:rPr>
        <w:t>.22. Data for Domain II revealed that the mean was</w:t>
      </w:r>
      <w:r w:rsidRPr="005819A8">
        <w:rPr>
          <w:rFonts w:ascii="Times New Roman" w:hAnsi="Times New Roman" w:cs="Times New Roman"/>
          <w:color w:val="202124"/>
          <w:shd w:val="clear" w:color="auto" w:fill="FFFFFF"/>
        </w:rPr>
        <w:t xml:space="preserve"> μ =</w:t>
      </w:r>
      <w:r>
        <w:rPr>
          <w:rFonts w:ascii="Times New Roman" w:hAnsi="Times New Roman" w:cs="Times New Roman"/>
          <w:color w:val="202124"/>
          <w:shd w:val="clear" w:color="auto" w:fill="FFFFFF"/>
        </w:rPr>
        <w:t xml:space="preserve"> 2.6</w:t>
      </w:r>
      <w:r w:rsidRPr="005819A8">
        <w:rPr>
          <w:rFonts w:ascii="Times New Roman" w:hAnsi="Times New Roman" w:cs="Times New Roman"/>
          <w:color w:val="202124"/>
          <w:shd w:val="clear" w:color="auto" w:fill="FFFFFF"/>
        </w:rPr>
        <w:t>, variance σ</w:t>
      </w:r>
      <w:r w:rsidRPr="005819A8">
        <w:rPr>
          <w:rFonts w:ascii="Times New Roman" w:hAnsi="Times New Roman" w:cs="Times New Roman"/>
          <w:color w:val="202124"/>
          <w:shd w:val="clear" w:color="auto" w:fill="FFFFFF"/>
          <w:vertAlign w:val="superscript"/>
        </w:rPr>
        <w:t>2=</w:t>
      </w:r>
      <w:r w:rsidRPr="005819A8">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.097</w:t>
      </w:r>
      <w:r w:rsidRPr="005819A8">
        <w:rPr>
          <w:rFonts w:ascii="Times New Roman" w:hAnsi="Times New Roman" w:cs="Times New Roman"/>
          <w:color w:val="202124"/>
          <w:shd w:val="clear" w:color="auto" w:fill="FFFFFF"/>
        </w:rPr>
        <w:t xml:space="preserve">, and SD σ = </w:t>
      </w:r>
      <w:r>
        <w:rPr>
          <w:rFonts w:ascii="Times New Roman" w:hAnsi="Times New Roman" w:cs="Times New Roman"/>
          <w:color w:val="202124"/>
          <w:shd w:val="clear" w:color="auto" w:fill="FFFFFF"/>
        </w:rPr>
        <w:t xml:space="preserve">.31.Candidates performed highest on Domain I, Professionalism &amp; Academic Integrity as well as with Domain III; Character Disposition. Although, candidates scored above 2.5 (average mean) for Domain II: Clinical/Field </w:t>
      </w:r>
      <w:r>
        <w:rPr>
          <w:rFonts w:ascii="Times New Roman" w:hAnsi="Times New Roman" w:cs="Times New Roman"/>
          <w:color w:val="202124"/>
          <w:shd w:val="clear" w:color="auto" w:fill="FFFFFF"/>
        </w:rPr>
        <w:lastRenderedPageBreak/>
        <w:t>experiences, the EPP will review candidate performances against current pandemic placement to discuss methods for improving candidates’’ experiences as they transition back to face-to face settings.</w:t>
      </w:r>
    </w:p>
    <w:p w:rsidR="00236EA8" w:rsidRDefault="00236EA8" w:rsidP="00236EA8">
      <w:pPr>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The EPP requires candidates to score a 2on the Disposition survey. The results from the survey revealed that all candidates scored a two or higher on each item and that each of the three domains had a mean greater than 2.5. The EPP found that for items 1, and 5, candidates scored a 3, which is 15% (2/13) for these items; and 84 %( 11/12) scored a 2 on item all other items. In looking at these scores, the EPP plans to focus on methods to continue to improve the percent of candidates scoring a 3 while insuring that no candidates score below a 2 on each item for a continue mean score greater than</w:t>
      </w:r>
      <w:r w:rsidRPr="00A846DB">
        <w:rPr>
          <w:rFonts w:ascii="Times New Roman" w:hAnsi="Times New Roman" w:cs="Times New Roman"/>
          <w:color w:val="202124"/>
          <w:shd w:val="clear" w:color="auto" w:fill="FFFFFF"/>
        </w:rPr>
        <w:t xml:space="preserve"> </w:t>
      </w:r>
      <w:r w:rsidRPr="005819A8">
        <w:rPr>
          <w:rFonts w:ascii="Times New Roman" w:hAnsi="Times New Roman" w:cs="Times New Roman"/>
          <w:color w:val="202124"/>
          <w:shd w:val="clear" w:color="auto" w:fill="FFFFFF"/>
        </w:rPr>
        <w:t>μ</w:t>
      </w:r>
      <w:r>
        <w:rPr>
          <w:rFonts w:ascii="Times New Roman" w:hAnsi="Times New Roman" w:cs="Times New Roman"/>
          <w:color w:val="202124"/>
          <w:shd w:val="clear" w:color="auto" w:fill="FFFFFF"/>
        </w:rPr>
        <w:t xml:space="preserve">= 2.0. </w:t>
      </w:r>
    </w:p>
    <w:p w:rsidR="00276DFC" w:rsidRDefault="00276DFC" w:rsidP="00707F1C">
      <w:pPr>
        <w:spacing w:line="240" w:lineRule="auto"/>
        <w:contextualSpacing/>
        <w:rPr>
          <w:rFonts w:ascii="Times New Roman" w:hAnsi="Times New Roman" w:cs="Times New Roman"/>
          <w:sz w:val="24"/>
          <w:szCs w:val="24"/>
        </w:rPr>
      </w:pPr>
    </w:p>
    <w:p w:rsidR="00E15595" w:rsidRPr="001D0DDE" w:rsidRDefault="000A250D" w:rsidP="00E15595">
      <w:pPr>
        <w:spacing w:after="0" w:line="240" w:lineRule="auto"/>
        <w:jc w:val="center"/>
        <w:rPr>
          <w:rFonts w:ascii="Times New Roman" w:eastAsia="Times New Roman" w:hAnsi="Times New Roman" w:cs="Times New Roman"/>
          <w:b/>
          <w:color w:val="0070C0"/>
          <w:sz w:val="24"/>
          <w:szCs w:val="24"/>
        </w:rPr>
      </w:pPr>
      <w:r w:rsidRPr="001D0DDE">
        <w:rPr>
          <w:rFonts w:ascii="Times New Roman" w:eastAsia="Times New Roman" w:hAnsi="Times New Roman" w:cs="Times New Roman"/>
          <w:b/>
          <w:color w:val="0070C0"/>
          <w:sz w:val="24"/>
          <w:szCs w:val="24"/>
        </w:rPr>
        <w:t xml:space="preserve">KA 4: </w:t>
      </w:r>
      <w:r w:rsidR="00E15595" w:rsidRPr="001D0DDE">
        <w:rPr>
          <w:rFonts w:ascii="Times New Roman" w:eastAsia="Times New Roman" w:hAnsi="Times New Roman" w:cs="Times New Roman"/>
          <w:b/>
          <w:color w:val="0070C0"/>
          <w:sz w:val="24"/>
          <w:szCs w:val="24"/>
        </w:rPr>
        <w:t>Directed Teaching Portfolio- Initial candidates</w:t>
      </w:r>
    </w:p>
    <w:p w:rsidR="00E15595" w:rsidRPr="001D0DDE" w:rsidRDefault="00E15595" w:rsidP="00E15595">
      <w:pPr>
        <w:spacing w:after="0" w:line="240" w:lineRule="auto"/>
        <w:jc w:val="center"/>
        <w:rPr>
          <w:rFonts w:ascii="Times New Roman" w:eastAsia="Times New Roman" w:hAnsi="Times New Roman" w:cs="Times New Roman"/>
          <w:b/>
          <w:color w:val="0070C0"/>
          <w:sz w:val="24"/>
          <w:szCs w:val="24"/>
        </w:rPr>
      </w:pPr>
      <w:r w:rsidRPr="001D0DDE">
        <w:rPr>
          <w:rFonts w:ascii="Times New Roman" w:eastAsia="Times New Roman" w:hAnsi="Times New Roman" w:cs="Times New Roman"/>
          <w:b/>
          <w:color w:val="0070C0"/>
          <w:sz w:val="24"/>
          <w:szCs w:val="24"/>
        </w:rPr>
        <w:t>Fall 2020</w:t>
      </w:r>
    </w:p>
    <w:p w:rsidR="00E15595" w:rsidRPr="00276DFC" w:rsidRDefault="00E15595" w:rsidP="00E15595">
      <w:pPr>
        <w:spacing w:after="0" w:line="240" w:lineRule="auto"/>
        <w:jc w:val="center"/>
        <w:rPr>
          <w:rFonts w:ascii="Times New Roman" w:eastAsia="Times New Roman" w:hAnsi="Times New Roman" w:cs="Times New Roman"/>
          <w:b/>
          <w:sz w:val="24"/>
          <w:szCs w:val="24"/>
        </w:rPr>
      </w:pPr>
    </w:p>
    <w:p w:rsidR="00E15595" w:rsidRPr="00276DFC" w:rsidRDefault="00E15595" w:rsidP="00E15595">
      <w:pPr>
        <w:spacing w:after="0" w:line="240" w:lineRule="auto"/>
        <w:rPr>
          <w:rFonts w:ascii="Times New Roman" w:eastAsia="Times New Roman" w:hAnsi="Times New Roman" w:cs="Times New Roman"/>
          <w:sz w:val="24"/>
          <w:szCs w:val="24"/>
        </w:rPr>
      </w:pPr>
      <w:r w:rsidRPr="00276DFC">
        <w:rPr>
          <w:rFonts w:ascii="Times New Roman" w:eastAsia="Times New Roman" w:hAnsi="Times New Roman" w:cs="Times New Roman"/>
          <w:sz w:val="24"/>
          <w:szCs w:val="24"/>
        </w:rPr>
        <w:t>The Directed Teaching Portfolio is an assessment of the candidate’s accomplishments and capabilities as a teacher.  The measurement instrument (portfolio rubric) is composed of 29 items that are aligned with the ten INTASC Standards.  Candidates are rated 1 (unacceptable), 2 (acceptable), or 3 (target).  The portfolio is representative of the academic, professional, and personal characteristics of the candidate.  The Portfolio is completed during the Directed Teaching internship.  It is composed of artifacts demonstrating candidate growth beginning the first semester candidates of enrollment in teacher education and throughout the program.  Candidates are encouraged to think creatively and innovatively as they prepare their Directed Teaching Portfolio using critical thinking skills to determine how to best display work that reflects mastery of teaching knowledge and skills gained throughout the entire undergraduate teacher preparation experience.</w:t>
      </w:r>
    </w:p>
    <w:p w:rsidR="00E15595" w:rsidRPr="00276DFC" w:rsidRDefault="00E15595" w:rsidP="00E15595">
      <w:pPr>
        <w:spacing w:after="0" w:line="240" w:lineRule="auto"/>
        <w:rPr>
          <w:rFonts w:ascii="Times New Roman" w:eastAsia="Times New Roman" w:hAnsi="Times New Roman" w:cs="Times New Roman"/>
        </w:rPr>
      </w:pPr>
    </w:p>
    <w:tbl>
      <w:tblPr>
        <w:tblStyle w:val="TableGrid"/>
        <w:tblW w:w="10800" w:type="dxa"/>
        <w:tblInd w:w="-432" w:type="dxa"/>
        <w:tblLayout w:type="fixed"/>
        <w:tblLook w:val="04A0" w:firstRow="1" w:lastRow="0" w:firstColumn="1" w:lastColumn="0" w:noHBand="0" w:noVBand="1"/>
      </w:tblPr>
      <w:tblGrid>
        <w:gridCol w:w="2443"/>
        <w:gridCol w:w="153"/>
        <w:gridCol w:w="14"/>
        <w:gridCol w:w="2250"/>
        <w:gridCol w:w="27"/>
        <w:gridCol w:w="1593"/>
        <w:gridCol w:w="900"/>
        <w:gridCol w:w="1080"/>
        <w:gridCol w:w="1170"/>
        <w:gridCol w:w="1170"/>
      </w:tblGrid>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b/>
              </w:rPr>
              <w:t>Portfolio Content</w:t>
            </w:r>
          </w:p>
        </w:tc>
        <w:tc>
          <w:tcPr>
            <w:tcW w:w="8204" w:type="dxa"/>
            <w:gridSpan w:val="8"/>
            <w:shd w:val="clear" w:color="auto" w:fill="00B0F0"/>
          </w:tcPr>
          <w:p w:rsidR="00E15595" w:rsidRPr="00276DFC" w:rsidRDefault="00E15595" w:rsidP="00922844">
            <w:pPr>
              <w:jc w:val="center"/>
              <w:rPr>
                <w:rFonts w:ascii="Times New Roman" w:hAnsi="Times New Roman" w:cs="Times New Roman"/>
                <w:b/>
              </w:rPr>
            </w:pPr>
            <w:r w:rsidRPr="00276DFC">
              <w:rPr>
                <w:rFonts w:ascii="Times New Roman" w:hAnsi="Times New Roman" w:cs="Times New Roman"/>
                <w:b/>
              </w:rPr>
              <w:t xml:space="preserve">Fall 2020        N= 12     </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b/>
              </w:rPr>
            </w:pPr>
          </w:p>
        </w:tc>
        <w:tc>
          <w:tcPr>
            <w:tcW w:w="2291" w:type="dxa"/>
            <w:gridSpan w:val="3"/>
            <w:shd w:val="clear" w:color="auto" w:fill="D9D9D9" w:themeFill="background1" w:themeFillShade="D9"/>
          </w:tcPr>
          <w:p w:rsidR="00E15595" w:rsidRPr="00276DFC" w:rsidRDefault="00E15595" w:rsidP="00922844">
            <w:pPr>
              <w:rPr>
                <w:rFonts w:ascii="Times New Roman" w:hAnsi="Times New Roman" w:cs="Times New Roman"/>
                <w:b/>
              </w:rPr>
            </w:pPr>
            <w:r w:rsidRPr="00276DFC">
              <w:rPr>
                <w:rFonts w:ascii="Times New Roman" w:hAnsi="Times New Roman" w:cs="Times New Roman"/>
                <w:b/>
              </w:rPr>
              <w:t>Major</w:t>
            </w:r>
          </w:p>
        </w:tc>
        <w:tc>
          <w:tcPr>
            <w:tcW w:w="1593" w:type="dxa"/>
            <w:shd w:val="clear" w:color="auto" w:fill="D9D9D9" w:themeFill="background1" w:themeFillShade="D9"/>
          </w:tcPr>
          <w:p w:rsidR="00E15595" w:rsidRPr="00276DFC" w:rsidRDefault="00E15595" w:rsidP="00922844">
            <w:pPr>
              <w:jc w:val="center"/>
              <w:rPr>
                <w:rFonts w:ascii="Times New Roman" w:hAnsi="Times New Roman" w:cs="Times New Roman"/>
                <w:b/>
              </w:rPr>
            </w:pPr>
            <w:r w:rsidRPr="00276DFC">
              <w:rPr>
                <w:rFonts w:ascii="Times New Roman" w:hAnsi="Times New Roman" w:cs="Times New Roman"/>
                <w:b/>
              </w:rPr>
              <w:t>Gender</w:t>
            </w:r>
          </w:p>
          <w:p w:rsidR="00E15595" w:rsidRPr="00276DFC" w:rsidRDefault="00E15595" w:rsidP="00922844">
            <w:pPr>
              <w:jc w:val="center"/>
              <w:rPr>
                <w:rFonts w:ascii="Times New Roman" w:hAnsi="Times New Roman" w:cs="Times New Roman"/>
                <w:b/>
              </w:rPr>
            </w:pPr>
            <w:r w:rsidRPr="00276DFC">
              <w:rPr>
                <w:rFonts w:ascii="Times New Roman" w:hAnsi="Times New Roman" w:cs="Times New Roman"/>
                <w:b/>
              </w:rPr>
              <w:t>Race</w:t>
            </w:r>
          </w:p>
        </w:tc>
        <w:tc>
          <w:tcPr>
            <w:tcW w:w="900" w:type="dxa"/>
            <w:shd w:val="clear" w:color="auto" w:fill="D9D9D9" w:themeFill="background1" w:themeFillShade="D9"/>
          </w:tcPr>
          <w:p w:rsidR="00E15595" w:rsidRPr="00276DFC" w:rsidRDefault="00E15595" w:rsidP="00922844">
            <w:pPr>
              <w:rPr>
                <w:rFonts w:ascii="Times New Roman" w:hAnsi="Times New Roman" w:cs="Times New Roman"/>
                <w:b/>
              </w:rPr>
            </w:pPr>
            <w:r w:rsidRPr="00276DFC">
              <w:rPr>
                <w:rFonts w:ascii="Times New Roman" w:hAnsi="Times New Roman" w:cs="Times New Roman"/>
                <w:b/>
              </w:rPr>
              <w:t>Score</w:t>
            </w:r>
          </w:p>
        </w:tc>
        <w:tc>
          <w:tcPr>
            <w:tcW w:w="1080" w:type="dxa"/>
            <w:shd w:val="clear" w:color="auto" w:fill="D9D9D9" w:themeFill="background1" w:themeFillShade="D9"/>
          </w:tcPr>
          <w:p w:rsidR="00E15595" w:rsidRPr="00276DFC" w:rsidRDefault="00E15595" w:rsidP="00922844">
            <w:pPr>
              <w:rPr>
                <w:rFonts w:ascii="Times New Roman" w:hAnsi="Times New Roman" w:cs="Times New Roman"/>
                <w:b/>
              </w:rPr>
            </w:pPr>
            <w:r w:rsidRPr="00276DFC">
              <w:rPr>
                <w:rFonts w:ascii="Times New Roman" w:hAnsi="Times New Roman" w:cs="Times New Roman"/>
                <w:b/>
              </w:rPr>
              <w:t xml:space="preserve">Mean </w:t>
            </w:r>
          </w:p>
          <w:p w:rsidR="00E15595" w:rsidRPr="00276DFC" w:rsidRDefault="00E15595" w:rsidP="00922844">
            <w:pPr>
              <w:rPr>
                <w:rFonts w:ascii="Times New Roman" w:hAnsi="Times New Roman" w:cs="Times New Roman"/>
                <w:b/>
              </w:rPr>
            </w:pPr>
            <w:r w:rsidRPr="00276DFC">
              <w:rPr>
                <w:rFonts w:ascii="Times New Roman" w:hAnsi="Times New Roman" w:cs="Times New Roman"/>
                <w:b/>
              </w:rPr>
              <w:t>Score</w:t>
            </w:r>
          </w:p>
        </w:tc>
        <w:tc>
          <w:tcPr>
            <w:tcW w:w="1170" w:type="dxa"/>
            <w:shd w:val="clear" w:color="auto" w:fill="D9D9D9" w:themeFill="background1" w:themeFillShade="D9"/>
          </w:tcPr>
          <w:p w:rsidR="00E15595" w:rsidRPr="00276DFC" w:rsidRDefault="00E15595" w:rsidP="00922844">
            <w:pPr>
              <w:rPr>
                <w:rFonts w:ascii="Times New Roman" w:hAnsi="Times New Roman" w:cs="Times New Roman"/>
                <w:b/>
              </w:rPr>
            </w:pPr>
          </w:p>
        </w:tc>
        <w:tc>
          <w:tcPr>
            <w:tcW w:w="1170" w:type="dxa"/>
            <w:shd w:val="clear" w:color="auto" w:fill="D9D9D9" w:themeFill="background1" w:themeFillShade="D9"/>
          </w:tcPr>
          <w:p w:rsidR="00E15595" w:rsidRPr="00276DFC" w:rsidRDefault="00E15595" w:rsidP="00922844">
            <w:pPr>
              <w:rPr>
                <w:rFonts w:ascii="Times New Roman" w:hAnsi="Times New Roman" w:cs="Times New Roman"/>
                <w:b/>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Introduction</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2.7</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.21</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.46</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3.0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Philosophy Statement</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lastRenderedPageBreak/>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lastRenderedPageBreak/>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lastRenderedPageBreak/>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lastRenderedPageBreak/>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lastRenderedPageBreak/>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lastRenderedPageBreak/>
              <w:t>2.6</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.24</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.49</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3.0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TIAI Evaluations and response</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2.6</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.24</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.49</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3.0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shd w:val="clear" w:color="auto" w:fill="00B0F0"/>
          </w:tcPr>
          <w:p w:rsidR="00E15595" w:rsidRPr="00276DFC" w:rsidRDefault="00E15595" w:rsidP="00922844">
            <w:pPr>
              <w:rPr>
                <w:rFonts w:ascii="Times New Roman" w:hAnsi="Times New Roman" w:cs="Times New Roman"/>
                <w:b/>
              </w:rPr>
            </w:pPr>
            <w:r w:rsidRPr="00276DFC">
              <w:rPr>
                <w:rFonts w:ascii="Times New Roman" w:hAnsi="Times New Roman" w:cs="Times New Roman"/>
                <w:b/>
              </w:rPr>
              <w:t>PART II- INTASC Standard</w:t>
            </w:r>
          </w:p>
        </w:tc>
        <w:tc>
          <w:tcPr>
            <w:tcW w:w="8204" w:type="dxa"/>
            <w:gridSpan w:val="8"/>
            <w:shd w:val="clear" w:color="auto" w:fill="00B0F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1: Learner  Development</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2.75</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2.5</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2.5</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2.75</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2.75</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2.83</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.038</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.20</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3.0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2: Adaption to Diverse Learners</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2.34</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2.26</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.17</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.41</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3: Learning Environment</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2.1</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.09</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.3</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4: Content Knowledge</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2.4</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.24</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.49</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5: Application of Content</w:t>
            </w: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2.3</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.21</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.46</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91" w:type="dxa"/>
            <w:gridSpan w:val="3"/>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596" w:type="dxa"/>
            <w:gridSpan w:val="2"/>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6: Assessment</w:t>
            </w:r>
          </w:p>
        </w:tc>
        <w:tc>
          <w:tcPr>
            <w:tcW w:w="2264" w:type="dxa"/>
            <w:gridSpan w:val="2"/>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620" w:type="dxa"/>
            <w:gridSpan w:val="2"/>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2.1</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.09</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.3</w:t>
            </w:r>
          </w:p>
        </w:tc>
      </w:tr>
      <w:tr w:rsidR="00E15595" w:rsidRPr="00276DFC" w:rsidTr="00922844">
        <w:tc>
          <w:tcPr>
            <w:tcW w:w="2596" w:type="dxa"/>
            <w:gridSpan w:val="2"/>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64" w:type="dxa"/>
            <w:gridSpan w:val="2"/>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620" w:type="dxa"/>
            <w:gridSpan w:val="2"/>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610" w:type="dxa"/>
            <w:gridSpan w:val="3"/>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7: Planning for Instruction</w:t>
            </w:r>
          </w:p>
        </w:tc>
        <w:tc>
          <w:tcPr>
            <w:tcW w:w="2277" w:type="dxa"/>
            <w:gridSpan w:val="2"/>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2610" w:type="dxa"/>
            <w:gridSpan w:val="3"/>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277" w:type="dxa"/>
            <w:gridSpan w:val="2"/>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0</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443" w:type="dxa"/>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lastRenderedPageBreak/>
              <w:t>Standard 8: Instructional Strategies</w:t>
            </w:r>
          </w:p>
        </w:tc>
        <w:tc>
          <w:tcPr>
            <w:tcW w:w="2444" w:type="dxa"/>
            <w:gridSpan w:val="4"/>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2.5</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2.35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.20</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.45</w:t>
            </w:r>
          </w:p>
        </w:tc>
      </w:tr>
      <w:tr w:rsidR="00E15595" w:rsidRPr="00276DFC" w:rsidTr="00922844">
        <w:tc>
          <w:tcPr>
            <w:tcW w:w="2443" w:type="dxa"/>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444" w:type="dxa"/>
            <w:gridSpan w:val="4"/>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r w:rsidR="00E15595" w:rsidRPr="00276DFC" w:rsidTr="00922844">
        <w:tc>
          <w:tcPr>
            <w:tcW w:w="2443" w:type="dxa"/>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9: Professional Learning and Ethical Practice</w:t>
            </w:r>
          </w:p>
        </w:tc>
        <w:tc>
          <w:tcPr>
            <w:tcW w:w="2444" w:type="dxa"/>
            <w:gridSpan w:val="4"/>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2.7</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.21</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.46</w:t>
            </w:r>
          </w:p>
        </w:tc>
      </w:tr>
      <w:tr w:rsidR="00E15595" w:rsidRPr="00276DFC" w:rsidTr="00922844">
        <w:tc>
          <w:tcPr>
            <w:tcW w:w="2443" w:type="dxa"/>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444" w:type="dxa"/>
            <w:gridSpan w:val="4"/>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sz w:val="20"/>
                <w:szCs w:val="20"/>
              </w:rPr>
            </w:pPr>
          </w:p>
        </w:tc>
      </w:tr>
      <w:tr w:rsidR="00E15595" w:rsidRPr="00276DFC" w:rsidTr="00922844">
        <w:tc>
          <w:tcPr>
            <w:tcW w:w="2443" w:type="dxa"/>
            <w:vMerge w:val="restart"/>
            <w:shd w:val="clear" w:color="auto" w:fill="D9D9D9" w:themeFill="background1" w:themeFillShade="D9"/>
          </w:tcPr>
          <w:p w:rsidR="00E15595" w:rsidRPr="00276DFC" w:rsidRDefault="00E15595" w:rsidP="00922844">
            <w:pPr>
              <w:rPr>
                <w:rFonts w:ascii="Times New Roman" w:hAnsi="Times New Roman" w:cs="Times New Roman"/>
              </w:rPr>
            </w:pPr>
            <w:r w:rsidRPr="00276DFC">
              <w:rPr>
                <w:rFonts w:ascii="Times New Roman" w:hAnsi="Times New Roman" w:cs="Times New Roman"/>
              </w:rPr>
              <w:t>Standard 10: Leadership and Collaboration</w:t>
            </w:r>
          </w:p>
        </w:tc>
        <w:tc>
          <w:tcPr>
            <w:tcW w:w="2444" w:type="dxa"/>
            <w:gridSpan w:val="4"/>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Elem.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2443" w:type="dxa"/>
            <w:vMerge/>
            <w:shd w:val="clear" w:color="auto" w:fill="D9D9D9" w:themeFill="background1" w:themeFillShade="D9"/>
          </w:tcPr>
          <w:p w:rsidR="00E15595" w:rsidRPr="00276DFC" w:rsidRDefault="00E15595" w:rsidP="00922844">
            <w:pPr>
              <w:rPr>
                <w:rFonts w:ascii="Times New Roman" w:hAnsi="Times New Roman" w:cs="Times New Roman"/>
              </w:rPr>
            </w:pPr>
          </w:p>
        </w:tc>
        <w:tc>
          <w:tcPr>
            <w:tcW w:w="2444" w:type="dxa"/>
            <w:gridSpan w:val="4"/>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Science Ed</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Physical Ed</w:t>
            </w:r>
          </w:p>
        </w:tc>
        <w:tc>
          <w:tcPr>
            <w:tcW w:w="1593" w:type="dxa"/>
          </w:tcPr>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F/B</w:t>
            </w:r>
          </w:p>
          <w:p w:rsidR="00E15595" w:rsidRPr="00276DFC" w:rsidRDefault="00E15595" w:rsidP="00922844">
            <w:pPr>
              <w:jc w:val="center"/>
              <w:rPr>
                <w:rFonts w:ascii="Times New Roman" w:hAnsi="Times New Roman" w:cs="Times New Roman"/>
                <w:sz w:val="20"/>
                <w:szCs w:val="20"/>
              </w:rPr>
            </w:pPr>
            <w:r w:rsidRPr="00276DFC">
              <w:rPr>
                <w:rFonts w:ascii="Times New Roman" w:hAnsi="Times New Roman" w:cs="Times New Roman"/>
                <w:sz w:val="20"/>
                <w:szCs w:val="20"/>
              </w:rPr>
              <w:t>M/B</w:t>
            </w:r>
          </w:p>
        </w:tc>
        <w:tc>
          <w:tcPr>
            <w:tcW w:w="900" w:type="dxa"/>
          </w:tcPr>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3</w:t>
            </w:r>
          </w:p>
          <w:p w:rsidR="00E15595" w:rsidRPr="00276DFC" w:rsidRDefault="00E15595" w:rsidP="00922844">
            <w:pPr>
              <w:rPr>
                <w:rFonts w:ascii="Times New Roman" w:hAnsi="Times New Roman" w:cs="Times New Roman"/>
                <w:sz w:val="20"/>
                <w:szCs w:val="20"/>
              </w:rPr>
            </w:pPr>
            <w:r w:rsidRPr="00276DFC">
              <w:rPr>
                <w:rFonts w:ascii="Times New Roman" w:hAnsi="Times New Roman" w:cs="Times New Roman"/>
                <w:sz w:val="20"/>
                <w:szCs w:val="20"/>
              </w:rPr>
              <w:t>2</w:t>
            </w:r>
          </w:p>
        </w:tc>
        <w:tc>
          <w:tcPr>
            <w:tcW w:w="108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.25</w:t>
            </w:r>
          </w:p>
        </w:tc>
        <w:tc>
          <w:tcPr>
            <w:tcW w:w="1170" w:type="dxa"/>
          </w:tcPr>
          <w:p w:rsidR="00E15595" w:rsidRPr="00276DFC" w:rsidRDefault="00E15595" w:rsidP="00922844">
            <w:pPr>
              <w:rPr>
                <w:rFonts w:ascii="Times New Roman" w:hAnsi="Times New Roman" w:cs="Times New Roman"/>
              </w:rPr>
            </w:pPr>
            <w:r w:rsidRPr="00276DFC">
              <w:rPr>
                <w:rFonts w:ascii="Times New Roman" w:hAnsi="Times New Roman" w:cs="Times New Roman"/>
              </w:rPr>
              <w:t>.5</w:t>
            </w:r>
          </w:p>
        </w:tc>
      </w:tr>
      <w:tr w:rsidR="00E15595" w:rsidRPr="00276DFC" w:rsidTr="00922844">
        <w:tc>
          <w:tcPr>
            <w:tcW w:w="10800" w:type="dxa"/>
            <w:gridSpan w:val="10"/>
            <w:shd w:val="clear" w:color="auto" w:fill="FFC000"/>
          </w:tcPr>
          <w:p w:rsidR="00E15595" w:rsidRPr="00276DFC" w:rsidRDefault="00E15595" w:rsidP="00922844">
            <w:pPr>
              <w:rPr>
                <w:rFonts w:ascii="Times New Roman" w:hAnsi="Times New Roman" w:cs="Times New Roman"/>
              </w:rPr>
            </w:pPr>
          </w:p>
        </w:tc>
      </w:tr>
    </w:tbl>
    <w:p w:rsidR="00E15595" w:rsidRPr="00276DFC" w:rsidRDefault="00E15595" w:rsidP="00E15595">
      <w:pPr>
        <w:spacing w:after="0" w:line="240" w:lineRule="auto"/>
        <w:rPr>
          <w:rFonts w:ascii="Times New Roman" w:eastAsia="Times New Roman" w:hAnsi="Times New Roman" w:cs="Times New Roman"/>
          <w:sz w:val="24"/>
          <w:szCs w:val="24"/>
        </w:rPr>
      </w:pPr>
    </w:p>
    <w:p w:rsidR="00E15595" w:rsidRPr="00276DFC" w:rsidRDefault="00E15595" w:rsidP="00E15595">
      <w:pPr>
        <w:spacing w:after="0" w:line="240" w:lineRule="auto"/>
        <w:rPr>
          <w:rFonts w:ascii="Times New Roman" w:eastAsia="Times New Roman" w:hAnsi="Times New Roman" w:cs="Times New Roman"/>
          <w:sz w:val="24"/>
          <w:szCs w:val="24"/>
        </w:rPr>
      </w:pPr>
    </w:p>
    <w:p w:rsidR="00E15595" w:rsidRPr="00276DFC" w:rsidRDefault="00E15595" w:rsidP="00E15595">
      <w:pPr>
        <w:spacing w:after="0" w:line="240" w:lineRule="auto"/>
        <w:rPr>
          <w:rFonts w:ascii="Times New Roman" w:eastAsia="Times New Roman" w:hAnsi="Times New Roman" w:cs="Times New Roman"/>
          <w:b/>
          <w:sz w:val="24"/>
          <w:szCs w:val="24"/>
        </w:rPr>
      </w:pPr>
      <w:r w:rsidRPr="00276DFC">
        <w:rPr>
          <w:rFonts w:ascii="Times New Roman" w:eastAsia="Times New Roman" w:hAnsi="Times New Roman" w:cs="Times New Roman"/>
          <w:b/>
          <w:sz w:val="24"/>
          <w:szCs w:val="24"/>
        </w:rPr>
        <w:t>Interpretation of the Data:</w:t>
      </w:r>
    </w:p>
    <w:p w:rsidR="00E15595" w:rsidRPr="00276DFC" w:rsidRDefault="00E15595" w:rsidP="00E15595">
      <w:pPr>
        <w:spacing w:after="0" w:line="240" w:lineRule="auto"/>
        <w:rPr>
          <w:rFonts w:ascii="Times New Roman" w:eastAsia="Times New Roman" w:hAnsi="Times New Roman" w:cs="Times New Roman"/>
          <w:sz w:val="24"/>
          <w:szCs w:val="24"/>
        </w:rPr>
      </w:pPr>
    </w:p>
    <w:p w:rsidR="00E15595" w:rsidRPr="00276DFC" w:rsidRDefault="00E15595" w:rsidP="00E15595">
      <w:pPr>
        <w:spacing w:after="0" w:line="240" w:lineRule="auto"/>
        <w:rPr>
          <w:rFonts w:ascii="Times New Roman" w:eastAsia="Times New Roman" w:hAnsi="Times New Roman" w:cs="Times New Roman"/>
          <w:sz w:val="24"/>
          <w:szCs w:val="24"/>
        </w:rPr>
      </w:pPr>
      <w:r w:rsidRPr="00276DFC">
        <w:rPr>
          <w:rFonts w:ascii="Times New Roman" w:eastAsia="Times New Roman" w:hAnsi="Times New Roman" w:cs="Times New Roman"/>
          <w:sz w:val="24"/>
          <w:szCs w:val="24"/>
        </w:rPr>
        <w:t xml:space="preserve">During the </w:t>
      </w:r>
      <w:proofErr w:type="gramStart"/>
      <w:r w:rsidRPr="00276DFC">
        <w:rPr>
          <w:rFonts w:ascii="Times New Roman" w:eastAsia="Times New Roman" w:hAnsi="Times New Roman" w:cs="Times New Roman"/>
          <w:sz w:val="24"/>
          <w:szCs w:val="24"/>
        </w:rPr>
        <w:t>Fall</w:t>
      </w:r>
      <w:proofErr w:type="gramEnd"/>
      <w:r w:rsidRPr="00276DFC">
        <w:rPr>
          <w:rFonts w:ascii="Times New Roman" w:eastAsia="Times New Roman" w:hAnsi="Times New Roman" w:cs="Times New Roman"/>
          <w:sz w:val="24"/>
          <w:szCs w:val="24"/>
        </w:rPr>
        <w:t xml:space="preserve"> 2020 semester, the EPP had twelve (12) candidates that were assessed using the Directed Teaching Portfolio assessment. The EPP had ten (10) Elementary Education candidates and two (2) secondary education candidates; one Science and one Physical Education major. All candidates during this semester were African Americans. Ten (10) were females and two (2) were males.</w:t>
      </w:r>
    </w:p>
    <w:p w:rsidR="00E15595" w:rsidRPr="00276DFC" w:rsidRDefault="00E15595" w:rsidP="00E15595">
      <w:pPr>
        <w:spacing w:after="0" w:line="240" w:lineRule="auto"/>
        <w:rPr>
          <w:rFonts w:ascii="Times New Roman" w:eastAsia="Times New Roman" w:hAnsi="Times New Roman" w:cs="Times New Roman"/>
          <w:sz w:val="24"/>
          <w:szCs w:val="24"/>
        </w:rPr>
      </w:pPr>
    </w:p>
    <w:p w:rsidR="00E15595" w:rsidRPr="00276DFC" w:rsidRDefault="00E15595" w:rsidP="00E15595">
      <w:pPr>
        <w:spacing w:after="0" w:line="240" w:lineRule="auto"/>
        <w:rPr>
          <w:rFonts w:ascii="Times New Roman" w:eastAsia="Times New Roman" w:hAnsi="Times New Roman" w:cs="Times New Roman"/>
          <w:sz w:val="24"/>
          <w:szCs w:val="24"/>
        </w:rPr>
      </w:pPr>
      <w:r w:rsidRPr="00276DFC">
        <w:rPr>
          <w:rFonts w:ascii="Times New Roman" w:eastAsia="Times New Roman" w:hAnsi="Times New Roman" w:cs="Times New Roman"/>
          <w:sz w:val="24"/>
          <w:szCs w:val="24"/>
        </w:rPr>
        <w:t xml:space="preserve">In looking at the data, all candidates scored a 2 or higher on all content of the portfolio. Candidates are required to score a 2 overall for this assessment. Additional observations from the data were with the Introduction, Philosophy statement and Standard 1: Learner Development </w:t>
      </w:r>
      <w:r w:rsidRPr="00276DFC">
        <w:rPr>
          <w:rFonts w:ascii="Times New Roman" w:eastAsia="Times New Roman" w:hAnsi="Times New Roman" w:cs="Times New Roman"/>
          <w:sz w:val="24"/>
          <w:szCs w:val="24"/>
        </w:rPr>
        <w:lastRenderedPageBreak/>
        <w:t>where the secondary candidates have a mean score of 3.0.  An area for discussion and review was identified with Standard 6: Assessment where all candidates except one, scored a 2. As stated, candidates are required to score a 2; however, the EPP would like to see a percent of its candidates score a 3 on all components of the assessments as a mean for growth from each semester. This could have been the result of limitations with face-to-face placements due to COVID-19 social distancing regulations. An additional observation was that all mean four each area was 2.1 or higher on each item. Overall, candidate performed very well on the Portfolio Assessment.</w:t>
      </w:r>
    </w:p>
    <w:p w:rsidR="00E15595" w:rsidRDefault="00E15595" w:rsidP="00E15595">
      <w:pPr>
        <w:spacing w:line="240" w:lineRule="auto"/>
        <w:contextualSpacing/>
        <w:rPr>
          <w:rFonts w:ascii="Times New Roman" w:hAnsi="Times New Roman" w:cs="Times New Roman"/>
          <w:sz w:val="24"/>
          <w:szCs w:val="24"/>
        </w:rPr>
      </w:pPr>
    </w:p>
    <w:p w:rsidR="00707F1C" w:rsidRDefault="00707F1C" w:rsidP="00707F1C">
      <w:pPr>
        <w:spacing w:line="240" w:lineRule="auto"/>
        <w:contextualSpacing/>
        <w:rPr>
          <w:rFonts w:ascii="Times New Roman" w:hAnsi="Times New Roman" w:cs="Times New Roman"/>
          <w:sz w:val="24"/>
          <w:szCs w:val="24"/>
        </w:rPr>
      </w:pPr>
    </w:p>
    <w:p w:rsidR="00707F1C" w:rsidRDefault="00707F1C" w:rsidP="00707F1C">
      <w:pPr>
        <w:spacing w:line="240" w:lineRule="auto"/>
        <w:contextualSpacing/>
        <w:rPr>
          <w:rFonts w:ascii="Times New Roman" w:hAnsi="Times New Roman" w:cs="Times New Roman"/>
          <w:sz w:val="24"/>
          <w:szCs w:val="24"/>
        </w:rPr>
      </w:pPr>
    </w:p>
    <w:p w:rsidR="000A250D" w:rsidRPr="001D0DDE" w:rsidRDefault="000A250D" w:rsidP="000A250D">
      <w:pPr>
        <w:spacing w:after="0" w:line="240" w:lineRule="auto"/>
        <w:jc w:val="center"/>
        <w:rPr>
          <w:rFonts w:ascii="Times New Roman" w:eastAsia="Times New Roman" w:hAnsi="Times New Roman" w:cs="Times New Roman"/>
          <w:b/>
          <w:color w:val="0070C0"/>
          <w:sz w:val="24"/>
          <w:szCs w:val="24"/>
        </w:rPr>
      </w:pPr>
      <w:r w:rsidRPr="001D0DDE">
        <w:rPr>
          <w:rFonts w:ascii="Times New Roman" w:eastAsia="Times New Roman" w:hAnsi="Times New Roman" w:cs="Times New Roman"/>
          <w:b/>
          <w:color w:val="0070C0"/>
          <w:sz w:val="24"/>
          <w:szCs w:val="24"/>
        </w:rPr>
        <w:t>KA</w:t>
      </w:r>
      <w:r w:rsidR="00236EA8">
        <w:rPr>
          <w:rFonts w:ascii="Times New Roman" w:eastAsia="Times New Roman" w:hAnsi="Times New Roman" w:cs="Times New Roman"/>
          <w:b/>
          <w:color w:val="0070C0"/>
          <w:sz w:val="24"/>
          <w:szCs w:val="24"/>
        </w:rPr>
        <w:t>4</w:t>
      </w:r>
      <w:r w:rsidRPr="001D0DDE">
        <w:rPr>
          <w:rFonts w:ascii="Times New Roman" w:eastAsia="Times New Roman" w:hAnsi="Times New Roman" w:cs="Times New Roman"/>
          <w:b/>
          <w:color w:val="0070C0"/>
          <w:sz w:val="24"/>
          <w:szCs w:val="24"/>
        </w:rPr>
        <w:t>: Directed Teaching Portfolio</w:t>
      </w:r>
    </w:p>
    <w:p w:rsidR="000A250D" w:rsidRPr="001D0DDE" w:rsidRDefault="000A250D" w:rsidP="000A250D">
      <w:pPr>
        <w:spacing w:after="0" w:line="240" w:lineRule="auto"/>
        <w:jc w:val="center"/>
        <w:rPr>
          <w:rFonts w:ascii="Times New Roman" w:eastAsia="Times New Roman" w:hAnsi="Times New Roman" w:cs="Times New Roman"/>
          <w:b/>
          <w:color w:val="0070C0"/>
          <w:sz w:val="24"/>
          <w:szCs w:val="24"/>
        </w:rPr>
      </w:pPr>
      <w:r w:rsidRPr="001D0DDE">
        <w:rPr>
          <w:rFonts w:ascii="Times New Roman" w:eastAsia="Times New Roman" w:hAnsi="Times New Roman" w:cs="Times New Roman"/>
          <w:b/>
          <w:color w:val="0070C0"/>
          <w:sz w:val="24"/>
          <w:szCs w:val="24"/>
        </w:rPr>
        <w:t>AY 2020-2021</w:t>
      </w:r>
    </w:p>
    <w:p w:rsidR="000A250D" w:rsidRPr="006343C6" w:rsidRDefault="000A250D" w:rsidP="000A250D">
      <w:pPr>
        <w:spacing w:after="0" w:line="240" w:lineRule="auto"/>
        <w:rPr>
          <w:rFonts w:ascii="Times New Roman" w:eastAsia="Times New Roman" w:hAnsi="Times New Roman" w:cs="Times New Roman"/>
          <w:b/>
          <w:sz w:val="24"/>
          <w:szCs w:val="24"/>
        </w:rPr>
      </w:pPr>
    </w:p>
    <w:p w:rsidR="000A250D" w:rsidRPr="006343C6" w:rsidRDefault="000A250D" w:rsidP="000A250D">
      <w:pPr>
        <w:spacing w:after="0" w:line="240" w:lineRule="auto"/>
        <w:rPr>
          <w:rFonts w:ascii="Times New Roman" w:eastAsia="Times New Roman" w:hAnsi="Times New Roman" w:cs="Times New Roman"/>
          <w:sz w:val="24"/>
          <w:szCs w:val="24"/>
        </w:rPr>
      </w:pPr>
      <w:r w:rsidRPr="006343C6">
        <w:rPr>
          <w:rFonts w:ascii="Times New Roman" w:eastAsia="Times New Roman" w:hAnsi="Times New Roman" w:cs="Times New Roman"/>
          <w:sz w:val="24"/>
          <w:szCs w:val="24"/>
        </w:rPr>
        <w:t xml:space="preserve">The Directed Teaching Portfolio is an assessment of the candidate’s accomplishments and capabilities as a teacher.  The measurement instrument (portfolio rubric) is composed of 29 items that are aligned with the ten </w:t>
      </w:r>
      <w:proofErr w:type="spellStart"/>
      <w:r w:rsidRPr="006343C6">
        <w:rPr>
          <w:rFonts w:ascii="Times New Roman" w:eastAsia="Times New Roman" w:hAnsi="Times New Roman" w:cs="Times New Roman"/>
          <w:sz w:val="24"/>
          <w:szCs w:val="24"/>
        </w:rPr>
        <w:t>InTASC</w:t>
      </w:r>
      <w:proofErr w:type="spellEnd"/>
      <w:r w:rsidRPr="006343C6">
        <w:rPr>
          <w:rFonts w:ascii="Times New Roman" w:eastAsia="Times New Roman" w:hAnsi="Times New Roman" w:cs="Times New Roman"/>
          <w:sz w:val="24"/>
          <w:szCs w:val="24"/>
        </w:rPr>
        <w:t xml:space="preserve"> Standards.  Candidates are rated 1 (unacceptable), 2 (acceptable), or 3 (target).  The portfolio is representative of the academic, professional, and personal characteristics of the candidate.  The Portfolio is completed during the Directed Teaching internship.  It is composed of artifacts demonstrating candidate growth beginning the first semester candidates of enrollment in teacher education and throughout the program.  Candidates are encouraged to think creatively and innovatively as they prepare their Directed Teaching Portfolio using critical thinking skills to determine how to best display work that reflects mastery of teaching knowledge and skills gained throughout the entire undergraduate teacher preparation experience.</w:t>
      </w:r>
    </w:p>
    <w:p w:rsidR="000A250D" w:rsidRPr="006343C6" w:rsidRDefault="000A250D" w:rsidP="000A250D">
      <w:pPr>
        <w:spacing w:after="0" w:line="240" w:lineRule="auto"/>
        <w:rPr>
          <w:rFonts w:ascii="Times New Roman" w:eastAsia="Times New Roman" w:hAnsi="Times New Roman" w:cs="Times New Roman"/>
          <w:sz w:val="24"/>
          <w:szCs w:val="24"/>
        </w:rPr>
      </w:pPr>
    </w:p>
    <w:tbl>
      <w:tblPr>
        <w:tblStyle w:val="TableGrid"/>
        <w:tblW w:w="11070" w:type="dxa"/>
        <w:tblInd w:w="-432" w:type="dxa"/>
        <w:tblLayout w:type="fixed"/>
        <w:tblLook w:val="04A0" w:firstRow="1" w:lastRow="0" w:firstColumn="1" w:lastColumn="0" w:noHBand="0" w:noVBand="1"/>
      </w:tblPr>
      <w:tblGrid>
        <w:gridCol w:w="1800"/>
        <w:gridCol w:w="1980"/>
        <w:gridCol w:w="1170"/>
        <w:gridCol w:w="2340"/>
        <w:gridCol w:w="990"/>
        <w:gridCol w:w="1080"/>
        <w:gridCol w:w="1710"/>
      </w:tblGrid>
      <w:tr w:rsidR="000A250D" w:rsidRPr="006343C6" w:rsidTr="000A250D">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b/>
                <w:sz w:val="20"/>
                <w:szCs w:val="20"/>
              </w:rPr>
            </w:pP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b/>
                <w:sz w:val="20"/>
                <w:szCs w:val="20"/>
              </w:rPr>
              <w:t>Portfolio Content</w:t>
            </w:r>
          </w:p>
        </w:tc>
        <w:tc>
          <w:tcPr>
            <w:tcW w:w="9270" w:type="dxa"/>
            <w:gridSpan w:val="6"/>
            <w:shd w:val="clear" w:color="auto" w:fill="92D050"/>
          </w:tcPr>
          <w:p w:rsidR="000A250D" w:rsidRPr="006343C6" w:rsidRDefault="000A250D" w:rsidP="000A250D">
            <w:pPr>
              <w:jc w:val="cente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Academic Year 2020-2021     N=1</w:t>
            </w:r>
            <w:r>
              <w:rPr>
                <w:rFonts w:ascii="Times New Roman" w:eastAsia="Times New Roman" w:hAnsi="Times New Roman" w:cs="Times New Roman"/>
                <w:b/>
                <w:sz w:val="20"/>
                <w:szCs w:val="20"/>
              </w:rPr>
              <w:t>3</w:t>
            </w:r>
          </w:p>
        </w:tc>
      </w:tr>
      <w:tr w:rsidR="000A250D" w:rsidRPr="006343C6" w:rsidTr="000A250D">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b/>
                <w:sz w:val="20"/>
                <w:szCs w:val="20"/>
              </w:rPr>
            </w:pPr>
          </w:p>
        </w:tc>
        <w:tc>
          <w:tcPr>
            <w:tcW w:w="1980" w:type="dxa"/>
            <w:shd w:val="clear" w:color="auto" w:fill="D9D9D9" w:themeFill="background1" w:themeFillShade="D9"/>
          </w:tcPr>
          <w:p w:rsidR="000A250D" w:rsidRPr="006343C6" w:rsidRDefault="000A250D" w:rsidP="000A250D">
            <w:pP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Major</w:t>
            </w:r>
          </w:p>
        </w:tc>
        <w:tc>
          <w:tcPr>
            <w:tcW w:w="1170" w:type="dxa"/>
            <w:shd w:val="clear" w:color="auto" w:fill="D9D9D9" w:themeFill="background1" w:themeFillShade="D9"/>
          </w:tcPr>
          <w:p w:rsidR="000A250D" w:rsidRPr="006343C6" w:rsidRDefault="000A250D" w:rsidP="000A250D">
            <w:pPr>
              <w:jc w:val="cente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Gender</w:t>
            </w:r>
          </w:p>
          <w:p w:rsidR="000A250D" w:rsidRPr="006343C6" w:rsidRDefault="000A250D" w:rsidP="000A250D">
            <w:pPr>
              <w:jc w:val="cente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Race</w:t>
            </w:r>
          </w:p>
        </w:tc>
        <w:tc>
          <w:tcPr>
            <w:tcW w:w="2340" w:type="dxa"/>
            <w:shd w:val="clear" w:color="auto" w:fill="D9D9D9" w:themeFill="background1" w:themeFillShade="D9"/>
          </w:tcPr>
          <w:p w:rsidR="000A250D" w:rsidRPr="006343C6" w:rsidRDefault="000A250D" w:rsidP="000A250D">
            <w:pPr>
              <w:jc w:val="cente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Score</w:t>
            </w:r>
          </w:p>
        </w:tc>
        <w:tc>
          <w:tcPr>
            <w:tcW w:w="990" w:type="dxa"/>
            <w:shd w:val="clear" w:color="auto" w:fill="D9D9D9" w:themeFill="background1" w:themeFillShade="D9"/>
          </w:tcPr>
          <w:p w:rsidR="000A250D" w:rsidRPr="006343C6" w:rsidRDefault="000A250D" w:rsidP="000A250D">
            <w:pP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Group mean</w:t>
            </w:r>
          </w:p>
        </w:tc>
        <w:tc>
          <w:tcPr>
            <w:tcW w:w="1080" w:type="dxa"/>
            <w:shd w:val="clear" w:color="auto" w:fill="D9D9D9" w:themeFill="background1" w:themeFillShade="D9"/>
          </w:tcPr>
          <w:p w:rsidR="000A250D" w:rsidRPr="006343C6" w:rsidRDefault="000A250D" w:rsidP="000A250D">
            <w:pP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Variance</w:t>
            </w:r>
          </w:p>
        </w:tc>
        <w:tc>
          <w:tcPr>
            <w:tcW w:w="1710" w:type="dxa"/>
            <w:shd w:val="clear" w:color="auto" w:fill="D9D9D9" w:themeFill="background1" w:themeFillShade="D9"/>
          </w:tcPr>
          <w:p w:rsidR="000A250D" w:rsidRPr="006343C6" w:rsidRDefault="000A250D" w:rsidP="000A250D">
            <w:pPr>
              <w:rPr>
                <w:rFonts w:ascii="Times New Roman" w:eastAsia="Times New Roman" w:hAnsi="Times New Roman" w:cs="Times New Roman"/>
                <w:b/>
                <w:sz w:val="20"/>
                <w:szCs w:val="20"/>
              </w:rPr>
            </w:pPr>
            <w:r w:rsidRPr="006343C6">
              <w:rPr>
                <w:rFonts w:ascii="Times New Roman" w:eastAsia="Times New Roman" w:hAnsi="Times New Roman" w:cs="Times New Roman"/>
                <w:b/>
                <w:sz w:val="20"/>
                <w:szCs w:val="20"/>
              </w:rPr>
              <w:t>Standard Deviation</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Introduction</w:t>
            </w: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F0604F">
              <w:rPr>
                <w:rFonts w:ascii="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F0604F">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rPr>
          <w:trHeight w:val="404"/>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.05</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Philosophy</w:t>
            </w: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F0604F">
              <w:rPr>
                <w:rFonts w:ascii="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377"/>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F0604F" w:rsidRDefault="000A250D" w:rsidP="000A250D">
            <w:pPr>
              <w:rPr>
                <w:rFonts w:ascii="Times New Roman" w:hAnsi="Times New Roman" w:cs="Times New Roman"/>
                <w:sz w:val="16"/>
                <w:szCs w:val="16"/>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lastRenderedPageBreak/>
              <w:t>TIAI/Evaluation Response</w:t>
            </w: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F0604F">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287"/>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F0604F" w:rsidRDefault="000A250D" w:rsidP="000A250D">
            <w:pPr>
              <w:rPr>
                <w:rFonts w:ascii="Times New Roman" w:hAnsi="Times New Roman" w:cs="Times New Roman"/>
                <w:sz w:val="16"/>
                <w:szCs w:val="16"/>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.05</w:t>
            </w:r>
          </w:p>
        </w:tc>
      </w:tr>
      <w:tr w:rsidR="000A250D" w:rsidRPr="006343C6" w:rsidTr="000A250D">
        <w:trPr>
          <w:trHeight w:val="287"/>
        </w:trPr>
        <w:tc>
          <w:tcPr>
            <w:tcW w:w="4950" w:type="dxa"/>
            <w:gridSpan w:val="3"/>
            <w:shd w:val="clear" w:color="auto" w:fill="D9D9D9" w:themeFill="background1" w:themeFillShade="D9"/>
          </w:tcPr>
          <w:p w:rsidR="000A250D" w:rsidRDefault="000A250D" w:rsidP="000A250D">
            <w:pPr>
              <w:jc w:val="center"/>
              <w:rPr>
                <w:rFonts w:ascii="Times New Roman" w:eastAsia="Times New Roman" w:hAnsi="Times New Roman" w:cs="Times New Roman"/>
                <w:sz w:val="16"/>
                <w:szCs w:val="16"/>
              </w:rPr>
            </w:pPr>
          </w:p>
        </w:tc>
        <w:tc>
          <w:tcPr>
            <w:tcW w:w="2340" w:type="dxa"/>
            <w:shd w:val="clear" w:color="auto" w:fill="FFFFFF" w:themeFill="background1"/>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rPr>
          <w:trHeight w:val="143"/>
        </w:trPr>
        <w:tc>
          <w:tcPr>
            <w:tcW w:w="11070" w:type="dxa"/>
            <w:gridSpan w:val="7"/>
            <w:shd w:val="clear" w:color="auto" w:fill="92D050"/>
          </w:tcPr>
          <w:p w:rsidR="000A250D" w:rsidRPr="006343C6" w:rsidRDefault="000A250D" w:rsidP="000A250D">
            <w:pPr>
              <w:jc w:val="center"/>
              <w:rPr>
                <w:rFonts w:ascii="Times New Roman" w:eastAsia="Times New Roman" w:hAnsi="Times New Roman" w:cs="Times New Roman"/>
                <w:b/>
              </w:rPr>
            </w:pPr>
            <w:r w:rsidRPr="006343C6">
              <w:rPr>
                <w:rFonts w:ascii="Times New Roman" w:eastAsia="Times New Roman" w:hAnsi="Times New Roman" w:cs="Times New Roman"/>
                <w:b/>
              </w:rPr>
              <w:t>STANDARD I</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I</w:t>
            </w:r>
          </w:p>
          <w:p w:rsidR="000A250D" w:rsidRPr="006343C6" w:rsidRDefault="000A250D" w:rsidP="000A250D">
            <w:pPr>
              <w:rPr>
                <w:rFonts w:ascii="Times New Roman" w:eastAsia="Times New Roman" w:hAnsi="Times New Roman" w:cs="Times New Roman"/>
                <w:i/>
                <w:sz w:val="20"/>
                <w:szCs w:val="20"/>
              </w:rPr>
            </w:pPr>
            <w:r w:rsidRPr="006343C6">
              <w:rPr>
                <w:rFonts w:ascii="Times New Roman" w:eastAsia="Times New Roman" w:hAnsi="Times New Roman" w:cs="Times New Roman"/>
                <w:i/>
                <w:sz w:val="20"/>
                <w:szCs w:val="20"/>
              </w:rPr>
              <w:t>Learner Development</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Reflection</w:t>
            </w: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F0604F">
              <w:rPr>
                <w:rFonts w:ascii="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2.34</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F0604F">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rPr>
          <w:trHeight w:val="26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260"/>
        </w:trPr>
        <w:tc>
          <w:tcPr>
            <w:tcW w:w="11070" w:type="dxa"/>
            <w:gridSpan w:val="7"/>
            <w:shd w:val="clear" w:color="auto" w:fill="FFFFFF" w:themeFill="background1"/>
          </w:tcPr>
          <w:p w:rsidR="000A250D" w:rsidRPr="006343C6" w:rsidRDefault="000A250D" w:rsidP="000A250D">
            <w:pPr>
              <w:rPr>
                <w:rFonts w:ascii="Times New Roman" w:eastAsia="Times New Roman" w:hAnsi="Times New Roman" w:cs="Times New Roman"/>
              </w:rPr>
            </w:pPr>
          </w:p>
        </w:tc>
      </w:tr>
      <w:tr w:rsidR="000A250D" w:rsidRPr="006343C6" w:rsidTr="000A250D">
        <w:trPr>
          <w:trHeight w:val="260"/>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20"/>
                <w:szCs w:val="20"/>
              </w:rPr>
              <w:t>Praxis, I,II and PLT scores</w:t>
            </w: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F0604F">
              <w:rPr>
                <w:rFonts w:ascii="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2.34</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26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26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260"/>
        </w:trPr>
        <w:tc>
          <w:tcPr>
            <w:tcW w:w="11070" w:type="dxa"/>
            <w:gridSpan w:val="7"/>
            <w:shd w:val="clear" w:color="auto" w:fill="FFFFFF" w:themeFill="background1"/>
          </w:tcPr>
          <w:p w:rsidR="000A250D" w:rsidRPr="006343C6" w:rsidRDefault="000A250D" w:rsidP="000A250D">
            <w:pPr>
              <w:rPr>
                <w:rFonts w:ascii="Times New Roman" w:eastAsia="Times New Roman" w:hAnsi="Times New Roman" w:cs="Times New Roman"/>
              </w:rPr>
            </w:pPr>
          </w:p>
        </w:tc>
      </w:tr>
      <w:tr w:rsidR="000A250D" w:rsidRPr="006343C6" w:rsidTr="000A250D">
        <w:trPr>
          <w:trHeight w:val="260"/>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Transcript</w:t>
            </w: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F0604F">
              <w:rPr>
                <w:rFonts w:ascii="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26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26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260"/>
        </w:trPr>
        <w:tc>
          <w:tcPr>
            <w:tcW w:w="11070" w:type="dxa"/>
            <w:gridSpan w:val="7"/>
            <w:shd w:val="clear" w:color="auto" w:fill="FFFFFF" w:themeFill="background1"/>
          </w:tcPr>
          <w:p w:rsidR="000A250D" w:rsidRPr="006343C6" w:rsidRDefault="000A250D" w:rsidP="000A250D">
            <w:pPr>
              <w:rPr>
                <w:rFonts w:ascii="Times New Roman" w:eastAsia="Times New Roman" w:hAnsi="Times New Roman" w:cs="Times New Roman"/>
              </w:rPr>
            </w:pPr>
          </w:p>
        </w:tc>
      </w:tr>
      <w:tr w:rsidR="000A250D" w:rsidRPr="006343C6" w:rsidTr="000A250D">
        <w:trPr>
          <w:trHeight w:val="1012"/>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Artifacts</w:t>
            </w:r>
          </w:p>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F0604F" w:rsidRDefault="000A250D" w:rsidP="000A250D">
            <w:pPr>
              <w:rPr>
                <w:rFonts w:ascii="Times New Roman" w:hAnsi="Times New Roman" w:cs="Times New Roman"/>
                <w:sz w:val="16"/>
                <w:szCs w:val="16"/>
              </w:rPr>
            </w:pPr>
            <w:r w:rsidRPr="00F0604F">
              <w:rPr>
                <w:rFonts w:ascii="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F0604F">
              <w:rPr>
                <w:rFonts w:ascii="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1012"/>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188"/>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188"/>
        </w:trPr>
        <w:tc>
          <w:tcPr>
            <w:tcW w:w="4950" w:type="dxa"/>
            <w:gridSpan w:val="3"/>
            <w:shd w:val="clear" w:color="auto" w:fill="D9D9D9" w:themeFill="background1" w:themeFillShade="D9"/>
          </w:tcPr>
          <w:p w:rsidR="000A250D" w:rsidRDefault="000A250D" w:rsidP="000A250D">
            <w:pPr>
              <w:jc w:val="center"/>
              <w:rPr>
                <w:rFonts w:ascii="Times New Roman" w:eastAsia="Times New Roman" w:hAnsi="Times New Roman" w:cs="Times New Roman"/>
                <w:sz w:val="16"/>
                <w:szCs w:val="16"/>
              </w:rPr>
            </w:pPr>
          </w:p>
        </w:tc>
        <w:tc>
          <w:tcPr>
            <w:tcW w:w="2340" w:type="dxa"/>
            <w:shd w:val="clear" w:color="auto" w:fill="FFFFFF" w:themeFill="background1"/>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6343C6" w:rsidRDefault="000A250D" w:rsidP="000A250D">
            <w:pPr>
              <w:jc w:val="center"/>
              <w:rPr>
                <w:rFonts w:ascii="Times New Roman" w:eastAsia="Times New Roman" w:hAnsi="Times New Roman" w:cs="Times New Roman"/>
                <w:b/>
              </w:rPr>
            </w:pPr>
            <w:r>
              <w:rPr>
                <w:rFonts w:ascii="Times New Roman" w:eastAsia="Times New Roman" w:hAnsi="Times New Roman" w:cs="Times New Roman"/>
                <w:b/>
              </w:rPr>
              <w:t>STANDARD II</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II</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Learner Differences</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Reflection</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rPr>
          <w:trHeight w:val="44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c>
          <w:tcPr>
            <w:tcW w:w="1800" w:type="dxa"/>
            <w:shd w:val="clear" w:color="auto" w:fill="FFFFFF" w:themeFill="background1"/>
          </w:tcPr>
          <w:p w:rsidR="000A250D" w:rsidRPr="006343C6" w:rsidRDefault="000A250D" w:rsidP="000A250D">
            <w:pPr>
              <w:rPr>
                <w:rFonts w:ascii="Times New Roman" w:eastAsia="Times New Roman" w:hAnsi="Times New Roman" w:cs="Times New Roman"/>
                <w:sz w:val="20"/>
                <w:szCs w:val="20"/>
              </w:rPr>
            </w:pPr>
          </w:p>
        </w:tc>
        <w:tc>
          <w:tcPr>
            <w:tcW w:w="5490" w:type="dxa"/>
            <w:gridSpan w:val="3"/>
          </w:tcPr>
          <w:p w:rsidR="000A250D" w:rsidRPr="006343C6"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II</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Learner Differences</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Artifacts</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95"/>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395"/>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6343C6" w:rsidRDefault="000A250D" w:rsidP="000A250D">
            <w:pPr>
              <w:jc w:val="center"/>
              <w:rPr>
                <w:rFonts w:ascii="Times New Roman" w:eastAsia="Times New Roman" w:hAnsi="Times New Roman" w:cs="Times New Roman"/>
                <w:b/>
              </w:rPr>
            </w:pPr>
            <w:r>
              <w:rPr>
                <w:rFonts w:ascii="Times New Roman" w:eastAsia="Times New Roman" w:hAnsi="Times New Roman" w:cs="Times New Roman"/>
                <w:b/>
              </w:rPr>
              <w:t>STANDARD III</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20"/>
                <w:szCs w:val="20"/>
              </w:rPr>
              <w:t>Artifacts</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368"/>
        </w:trPr>
        <w:tc>
          <w:tcPr>
            <w:tcW w:w="1800" w:type="dxa"/>
            <w:vMerge/>
            <w:shd w:val="clear" w:color="auto" w:fill="D9D9D9" w:themeFill="background1" w:themeFillShade="D9"/>
          </w:tcPr>
          <w:p w:rsidR="000A250D"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68"/>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rPr>
          <w:trHeight w:val="359"/>
        </w:trPr>
        <w:tc>
          <w:tcPr>
            <w:tcW w:w="11070" w:type="dxa"/>
            <w:gridSpan w:val="7"/>
            <w:shd w:val="clear" w:color="auto" w:fill="92D050"/>
          </w:tcPr>
          <w:p w:rsidR="000A250D" w:rsidRPr="006343C6" w:rsidRDefault="000A250D" w:rsidP="000A250D">
            <w:pPr>
              <w:jc w:val="center"/>
              <w:rPr>
                <w:rFonts w:ascii="Times New Roman" w:eastAsia="Times New Roman" w:hAnsi="Times New Roman" w:cs="Times New Roman"/>
                <w:b/>
              </w:rPr>
            </w:pPr>
            <w:r w:rsidRPr="006343C6">
              <w:rPr>
                <w:rFonts w:ascii="Times New Roman" w:eastAsia="Times New Roman" w:hAnsi="Times New Roman" w:cs="Times New Roman"/>
                <w:b/>
              </w:rPr>
              <w:t>STANDARD IV</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IV</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Content Knowledge Reflection</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lastRenderedPageBreak/>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lastRenderedPageBreak/>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lastRenderedPageBreak/>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lastRenderedPageBreak/>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lastRenderedPageBreak/>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86"/>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152"/>
        </w:trPr>
        <w:tc>
          <w:tcPr>
            <w:tcW w:w="11070" w:type="dxa"/>
            <w:gridSpan w:val="7"/>
            <w:shd w:val="clear" w:color="auto" w:fill="FFFFFF" w:themeFill="background1"/>
          </w:tcPr>
          <w:p w:rsidR="000A250D" w:rsidRPr="006343C6" w:rsidRDefault="000A250D" w:rsidP="000A250D">
            <w:pPr>
              <w:rPr>
                <w:rFonts w:ascii="Times New Roman" w:eastAsia="Times New Roman" w:hAnsi="Times New Roman" w:cs="Times New Roman"/>
              </w:rPr>
            </w:pP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IV:</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Content Knowledge Artifacts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rPr>
          <w:trHeight w:val="35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350"/>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6343C6" w:rsidRDefault="000A250D" w:rsidP="000A250D">
            <w:pPr>
              <w:jc w:val="center"/>
              <w:rPr>
                <w:rFonts w:ascii="Times New Roman" w:eastAsia="Times New Roman" w:hAnsi="Times New Roman" w:cs="Times New Roman"/>
                <w:b/>
              </w:rPr>
            </w:pPr>
            <w:r>
              <w:rPr>
                <w:rFonts w:ascii="Times New Roman" w:eastAsia="Times New Roman" w:hAnsi="Times New Roman" w:cs="Times New Roman"/>
                <w:b/>
              </w:rPr>
              <w:t>STANDARD V</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V:</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Application of Content Reflection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95"/>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V:</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Application of Content Artifacts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422"/>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59"/>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6343C6" w:rsidRDefault="000A250D" w:rsidP="000A250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STANDARD VI</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VI:</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Assessment Reflection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23"/>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116"/>
        </w:trPr>
        <w:tc>
          <w:tcPr>
            <w:tcW w:w="11070" w:type="dxa"/>
            <w:gridSpan w:val="7"/>
            <w:shd w:val="clear" w:color="auto" w:fill="FFFFFF" w:themeFill="background1"/>
          </w:tcPr>
          <w:p w:rsidR="000A250D" w:rsidRPr="006343C6" w:rsidRDefault="000A250D" w:rsidP="000A250D">
            <w:pPr>
              <w:rPr>
                <w:rFonts w:ascii="Times New Roman" w:eastAsia="Times New Roman" w:hAnsi="Times New Roman" w:cs="Times New Roman"/>
              </w:rPr>
            </w:pP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lastRenderedPageBreak/>
              <w:t xml:space="preserve">Formative and Summative Assessment Samples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35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c>
          <w:tcPr>
            <w:tcW w:w="8280" w:type="dxa"/>
            <w:gridSpan w:val="5"/>
            <w:shd w:val="clear" w:color="auto" w:fill="auto"/>
          </w:tcPr>
          <w:p w:rsidR="000A250D" w:rsidRPr="006343C6" w:rsidRDefault="000A250D" w:rsidP="000A250D">
            <w:pPr>
              <w:jc w:val="center"/>
              <w:rPr>
                <w:rFonts w:ascii="Times New Roman" w:eastAsia="Times New Roman" w:hAnsi="Times New Roman" w:cs="Times New Roman"/>
                <w:sz w:val="20"/>
                <w:szCs w:val="20"/>
              </w:rPr>
            </w:pPr>
          </w:p>
        </w:tc>
        <w:tc>
          <w:tcPr>
            <w:tcW w:w="2790" w:type="dxa"/>
            <w:gridSpan w:val="2"/>
          </w:tcPr>
          <w:p w:rsidR="000A250D" w:rsidRPr="006343C6" w:rsidRDefault="000A250D" w:rsidP="000A250D">
            <w:pPr>
              <w:rPr>
                <w:rFonts w:ascii="Times New Roman" w:eastAsia="Times New Roman" w:hAnsi="Times New Roman" w:cs="Times New Roman"/>
                <w:sz w:val="20"/>
                <w:szCs w:val="20"/>
              </w:rPr>
            </w:pPr>
          </w:p>
        </w:tc>
      </w:tr>
      <w:tr w:rsidR="000A250D" w:rsidRPr="006343C6" w:rsidTr="000A250D">
        <w:trPr>
          <w:trHeight w:val="260"/>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VI:</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Assessment Artifacts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.04</w:t>
            </w:r>
          </w:p>
        </w:tc>
      </w:tr>
      <w:tr w:rsidR="000A250D" w:rsidRPr="006343C6" w:rsidTr="000A250D">
        <w:trPr>
          <w:trHeight w:val="368"/>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251"/>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6343C6" w:rsidRDefault="000A250D" w:rsidP="000A250D">
            <w:pPr>
              <w:jc w:val="center"/>
              <w:rPr>
                <w:rFonts w:ascii="Times New Roman" w:eastAsia="Times New Roman" w:hAnsi="Times New Roman" w:cs="Times New Roman"/>
                <w:b/>
              </w:rPr>
            </w:pPr>
            <w:r>
              <w:rPr>
                <w:rFonts w:ascii="Times New Roman" w:eastAsia="Times New Roman" w:hAnsi="Times New Roman" w:cs="Times New Roman"/>
                <w:b/>
              </w:rPr>
              <w:t>STANDRAD VII</w:t>
            </w:r>
          </w:p>
        </w:tc>
      </w:tr>
      <w:tr w:rsidR="000A250D" w:rsidRPr="006343C6" w:rsidTr="000A250D">
        <w:trPr>
          <w:trHeight w:val="350"/>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VII:</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Planning for Instruction Reflection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413"/>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c>
          <w:tcPr>
            <w:tcW w:w="8280" w:type="dxa"/>
            <w:gridSpan w:val="5"/>
            <w:shd w:val="clear" w:color="auto" w:fill="auto"/>
          </w:tcPr>
          <w:p w:rsidR="000A250D" w:rsidRPr="006343C6" w:rsidRDefault="000A250D" w:rsidP="000A250D">
            <w:pPr>
              <w:jc w:val="center"/>
              <w:rPr>
                <w:rFonts w:ascii="Times New Roman" w:eastAsia="Times New Roman" w:hAnsi="Times New Roman" w:cs="Times New Roman"/>
                <w:sz w:val="20"/>
                <w:szCs w:val="20"/>
              </w:rPr>
            </w:pPr>
          </w:p>
        </w:tc>
        <w:tc>
          <w:tcPr>
            <w:tcW w:w="2790" w:type="dxa"/>
            <w:gridSpan w:val="2"/>
          </w:tcPr>
          <w:p w:rsidR="000A250D" w:rsidRPr="006343C6" w:rsidRDefault="000A250D" w:rsidP="000A250D">
            <w:pPr>
              <w:rPr>
                <w:rFonts w:ascii="Times New Roman" w:eastAsia="Times New Roman" w:hAnsi="Times New Roman" w:cs="Times New Roman"/>
                <w:sz w:val="20"/>
                <w:szCs w:val="20"/>
              </w:rPr>
            </w:pPr>
          </w:p>
        </w:tc>
      </w:tr>
      <w:tr w:rsidR="000A250D" w:rsidRPr="006343C6" w:rsidTr="000A250D">
        <w:trPr>
          <w:trHeight w:val="516"/>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20"/>
                <w:szCs w:val="20"/>
              </w:rPr>
              <w:t>Artifacts</w:t>
            </w:r>
            <w:r w:rsidRPr="006343C6">
              <w:rPr>
                <w:rFonts w:ascii="Times New Roman" w:eastAsia="Times New Roman" w:hAnsi="Times New Roman" w:cs="Times New Roman"/>
                <w:sz w:val="20"/>
                <w:szCs w:val="20"/>
              </w:rPr>
              <w:t xml:space="preserve">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516"/>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35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50"/>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2E1709" w:rsidRDefault="000A250D" w:rsidP="000A250D">
            <w:pPr>
              <w:jc w:val="center"/>
              <w:rPr>
                <w:rFonts w:ascii="Times New Roman" w:eastAsia="Times New Roman" w:hAnsi="Times New Roman" w:cs="Times New Roman"/>
                <w:b/>
              </w:rPr>
            </w:pPr>
            <w:r w:rsidRPr="002E1709">
              <w:rPr>
                <w:rFonts w:ascii="Times New Roman" w:eastAsia="Times New Roman" w:hAnsi="Times New Roman" w:cs="Times New Roman"/>
                <w:b/>
              </w:rPr>
              <w:t>STANDARD VIII</w:t>
            </w: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Instructional Strategies Reflection</w:t>
            </w:r>
            <w:r w:rsidRPr="006343C6">
              <w:rPr>
                <w:rFonts w:ascii="Times New Roman" w:eastAsia="Times New Roman" w:hAnsi="Times New Roman" w:cs="Times New Roman"/>
                <w:sz w:val="20"/>
                <w:szCs w:val="20"/>
              </w:rPr>
              <w:t xml:space="preserve">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c>
          <w:tcPr>
            <w:tcW w:w="11070" w:type="dxa"/>
            <w:gridSpan w:val="7"/>
            <w:shd w:val="clear" w:color="auto" w:fill="auto"/>
          </w:tcPr>
          <w:p w:rsidR="000A250D" w:rsidRPr="006343C6" w:rsidRDefault="000A250D" w:rsidP="000A250D">
            <w:pPr>
              <w:jc w:val="center"/>
              <w:rPr>
                <w:rFonts w:ascii="Times New Roman" w:eastAsia="Times New Roman" w:hAnsi="Times New Roman" w:cs="Times New Roman"/>
                <w:sz w:val="20"/>
                <w:szCs w:val="20"/>
              </w:rPr>
            </w:pP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20"/>
                <w:szCs w:val="20"/>
              </w:rPr>
              <w:t>Artifacts</w:t>
            </w:r>
            <w:r w:rsidRPr="006343C6">
              <w:rPr>
                <w:rFonts w:ascii="Times New Roman" w:eastAsia="Times New Roman" w:hAnsi="Times New Roman" w:cs="Times New Roman"/>
                <w:sz w:val="20"/>
                <w:szCs w:val="20"/>
              </w:rPr>
              <w:t xml:space="preserve">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35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386"/>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386"/>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961C91" w:rsidRDefault="000A250D" w:rsidP="000A250D">
            <w:pPr>
              <w:jc w:val="center"/>
              <w:rPr>
                <w:rFonts w:ascii="Times New Roman" w:eastAsia="Times New Roman" w:hAnsi="Times New Roman" w:cs="Times New Roman"/>
                <w:b/>
              </w:rPr>
            </w:pPr>
            <w:r>
              <w:rPr>
                <w:rFonts w:ascii="Times New Roman" w:eastAsia="Times New Roman" w:hAnsi="Times New Roman" w:cs="Times New Roman"/>
                <w:b/>
              </w:rPr>
              <w:t>STANDARD IX</w:t>
            </w:r>
          </w:p>
        </w:tc>
      </w:tr>
      <w:tr w:rsidR="000A250D" w:rsidRPr="006343C6" w:rsidTr="000A250D">
        <w:trPr>
          <w:trHeight w:val="1012"/>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IX:</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Professional Learning and Ethical Practice Reflection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1012"/>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rPr>
          <w:trHeight w:val="233"/>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Science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Physical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c>
          <w:tcPr>
            <w:tcW w:w="11070" w:type="dxa"/>
            <w:gridSpan w:val="7"/>
            <w:shd w:val="clear" w:color="auto" w:fill="auto"/>
          </w:tcPr>
          <w:p w:rsidR="000A250D" w:rsidRPr="006343C6" w:rsidRDefault="000A250D" w:rsidP="000A250D">
            <w:pPr>
              <w:jc w:val="center"/>
              <w:rPr>
                <w:rFonts w:ascii="Times New Roman" w:eastAsia="Times New Roman" w:hAnsi="Times New Roman" w:cs="Times New Roman"/>
                <w:sz w:val="20"/>
                <w:szCs w:val="20"/>
              </w:rPr>
            </w:pPr>
          </w:p>
        </w:tc>
      </w:tr>
      <w:tr w:rsidR="000A250D" w:rsidRPr="006343C6" w:rsidTr="000A250D">
        <w:trPr>
          <w:trHeight w:val="759"/>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Reflection and learning log sample artifacts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.23</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.47</w:t>
            </w:r>
          </w:p>
        </w:tc>
      </w:tr>
      <w:tr w:rsidR="000A250D" w:rsidRPr="006343C6" w:rsidTr="000A250D">
        <w:trPr>
          <w:trHeight w:val="7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rPr>
          <w:trHeight w:val="35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c>
          <w:tcPr>
            <w:tcW w:w="11070" w:type="dxa"/>
            <w:gridSpan w:val="7"/>
          </w:tcPr>
          <w:p w:rsidR="000A250D" w:rsidRPr="006343C6" w:rsidRDefault="000A250D" w:rsidP="000A250D">
            <w:pPr>
              <w:rPr>
                <w:rFonts w:ascii="Times New Roman" w:eastAsia="Times New Roman" w:hAnsi="Times New Roman" w:cs="Times New Roman"/>
              </w:rPr>
            </w:pPr>
          </w:p>
        </w:tc>
      </w:tr>
      <w:tr w:rsidR="000A250D" w:rsidRPr="006343C6" w:rsidTr="000A250D">
        <w:trPr>
          <w:trHeight w:val="1012"/>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Standard IX: Professional Learning and Ethical Practice Artifacts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1012"/>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2.6</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.24</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.49</w:t>
            </w:r>
          </w:p>
        </w:tc>
      </w:tr>
      <w:tr w:rsidR="000A250D" w:rsidRPr="006343C6" w:rsidTr="000A250D">
        <w:trPr>
          <w:trHeight w:val="260"/>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260"/>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r w:rsidR="000A250D" w:rsidRPr="006343C6" w:rsidTr="000A250D">
        <w:tc>
          <w:tcPr>
            <w:tcW w:w="11070" w:type="dxa"/>
            <w:gridSpan w:val="7"/>
            <w:shd w:val="clear" w:color="auto" w:fill="92D050"/>
          </w:tcPr>
          <w:p w:rsidR="000A250D" w:rsidRPr="00961C91" w:rsidRDefault="000A250D" w:rsidP="000A250D">
            <w:pPr>
              <w:jc w:val="center"/>
              <w:rPr>
                <w:rFonts w:ascii="Times New Roman" w:eastAsia="Times New Roman" w:hAnsi="Times New Roman" w:cs="Times New Roman"/>
                <w:b/>
              </w:rPr>
            </w:pPr>
            <w:r>
              <w:rPr>
                <w:rFonts w:ascii="Times New Roman" w:eastAsia="Times New Roman" w:hAnsi="Times New Roman" w:cs="Times New Roman"/>
                <w:b/>
              </w:rPr>
              <w:lastRenderedPageBreak/>
              <w:t>STANDARD X</w:t>
            </w:r>
          </w:p>
        </w:tc>
      </w:tr>
      <w:tr w:rsidR="000A250D" w:rsidRPr="006343C6" w:rsidTr="000A250D">
        <w:trPr>
          <w:trHeight w:val="1012"/>
        </w:trPr>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Standard X: </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Leadership Collaboration Reflection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899"/>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rPr>
          <w:trHeight w:val="332"/>
        </w:trPr>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Pr="00D22BE5" w:rsidRDefault="000A250D" w:rsidP="000A250D">
            <w:pPr>
              <w:jc w:val="center"/>
              <w:rPr>
                <w:rFonts w:ascii="Times New Roman" w:eastAsia="Times New Roman" w:hAnsi="Times New Roman" w:cs="Times New Roman"/>
                <w:sz w:val="16"/>
                <w:szCs w:val="16"/>
              </w:rPr>
            </w:pPr>
            <w:r w:rsidRPr="00D22BE5">
              <w:rPr>
                <w:rFonts w:ascii="Times New Roman" w:eastAsia="Times New Roman" w:hAnsi="Times New Roman" w:cs="Times New Roman"/>
                <w:sz w:val="16"/>
                <w:szCs w:val="16"/>
              </w:rPr>
              <w:t>2</w:t>
            </w:r>
          </w:p>
          <w:p w:rsidR="000A250D" w:rsidRPr="006343C6" w:rsidRDefault="000A250D" w:rsidP="000A250D">
            <w:pPr>
              <w:jc w:val="center"/>
              <w:rPr>
                <w:rFonts w:ascii="Times New Roman" w:eastAsia="Times New Roman" w:hAnsi="Times New Roman" w:cs="Times New Roman"/>
              </w:rPr>
            </w:pPr>
            <w:r w:rsidRPr="00D22BE5">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rPr>
          <w:trHeight w:val="116"/>
        </w:trPr>
        <w:tc>
          <w:tcPr>
            <w:tcW w:w="11070" w:type="dxa"/>
            <w:gridSpan w:val="7"/>
            <w:shd w:val="clear" w:color="auto" w:fill="auto"/>
          </w:tcPr>
          <w:p w:rsidR="000A250D" w:rsidRPr="006343C6" w:rsidRDefault="000A250D" w:rsidP="000A250D">
            <w:pPr>
              <w:jc w:val="center"/>
              <w:rPr>
                <w:rFonts w:ascii="Times New Roman" w:eastAsia="Times New Roman" w:hAnsi="Times New Roman" w:cs="Times New Roman"/>
                <w:sz w:val="20"/>
                <w:szCs w:val="20"/>
              </w:rPr>
            </w:pPr>
          </w:p>
        </w:tc>
      </w:tr>
      <w:tr w:rsidR="000A250D" w:rsidRPr="006343C6" w:rsidTr="000A250D">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Standard X:</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20"/>
                <w:szCs w:val="20"/>
              </w:rPr>
              <w:t xml:space="preserve">Leadership and Collaboration </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20"/>
                <w:szCs w:val="20"/>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2</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99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2.8</w:t>
            </w:r>
          </w:p>
        </w:tc>
        <w:tc>
          <w:tcPr>
            <w:tcW w:w="108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.16</w:t>
            </w:r>
          </w:p>
        </w:tc>
        <w:tc>
          <w:tcPr>
            <w:tcW w:w="171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.4</w:t>
            </w:r>
          </w:p>
        </w:tc>
      </w:tr>
      <w:tr w:rsidR="000A250D" w:rsidRPr="006343C6" w:rsidTr="000A250D">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99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c>
          <w:tcPr>
            <w:tcW w:w="1800" w:type="dxa"/>
            <w:vMerge w:val="restart"/>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20"/>
                <w:szCs w:val="20"/>
              </w:rPr>
              <w:t>Artifacts</w:t>
            </w:r>
          </w:p>
        </w:tc>
        <w:tc>
          <w:tcPr>
            <w:tcW w:w="1980" w:type="dxa"/>
          </w:tcPr>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p w:rsidR="000A250D" w:rsidRPr="006343C6" w:rsidRDefault="000A250D" w:rsidP="000A250D">
            <w:pPr>
              <w:rPr>
                <w:rFonts w:ascii="Times New Roman" w:eastAsia="Times New Roman" w:hAnsi="Times New Roman" w:cs="Times New Roman"/>
                <w:sz w:val="16"/>
                <w:szCs w:val="16"/>
              </w:rPr>
            </w:pPr>
            <w:r w:rsidRPr="006343C6">
              <w:rPr>
                <w:rFonts w:ascii="Times New Roman" w:eastAsia="Times New Roman" w:hAnsi="Times New Roman" w:cs="Times New Roman"/>
                <w:sz w:val="16"/>
                <w:szCs w:val="16"/>
              </w:rPr>
              <w:t>Elementary Education</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99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08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.25</w:t>
            </w:r>
          </w:p>
        </w:tc>
        <w:tc>
          <w:tcPr>
            <w:tcW w:w="1710" w:type="dxa"/>
          </w:tcPr>
          <w:p w:rsidR="000A250D" w:rsidRDefault="000A250D" w:rsidP="000A250D">
            <w:pPr>
              <w:rPr>
                <w:rFonts w:ascii="Times New Roman" w:eastAsia="Times New Roman" w:hAnsi="Times New Roman" w:cs="Times New Roman"/>
              </w:rPr>
            </w:pPr>
            <w:r>
              <w:rPr>
                <w:rFonts w:ascii="Times New Roman" w:eastAsia="Times New Roman" w:hAnsi="Times New Roman" w:cs="Times New Roman"/>
              </w:rPr>
              <w:t>.5</w:t>
            </w:r>
          </w:p>
        </w:tc>
      </w:tr>
      <w:tr w:rsidR="000A250D" w:rsidRPr="006343C6" w:rsidTr="000A250D">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sz w:val="20"/>
                <w:szCs w:val="20"/>
              </w:rPr>
            </w:pPr>
          </w:p>
        </w:tc>
        <w:tc>
          <w:tcPr>
            <w:tcW w:w="1980" w:type="dxa"/>
          </w:tcPr>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4638EC" w:rsidRDefault="000A250D" w:rsidP="000A250D">
            <w:pPr>
              <w:rPr>
                <w:rFonts w:ascii="Times New Roman" w:hAnsi="Times New Roman" w:cs="Times New Roman"/>
                <w:sz w:val="16"/>
                <w:szCs w:val="16"/>
              </w:rPr>
            </w:pPr>
            <w:r w:rsidRPr="004638EC">
              <w:rPr>
                <w:rFonts w:ascii="Times New Roman" w:hAnsi="Times New Roman" w:cs="Times New Roman"/>
                <w:sz w:val="16"/>
                <w:szCs w:val="16"/>
              </w:rPr>
              <w:t>Health and Physical Ed</w:t>
            </w:r>
          </w:p>
          <w:p w:rsidR="000A250D" w:rsidRPr="006343C6" w:rsidRDefault="000A250D" w:rsidP="000A250D">
            <w:pPr>
              <w:rPr>
                <w:rFonts w:ascii="Times New Roman" w:eastAsia="Times New Roman" w:hAnsi="Times New Roman" w:cs="Times New Roman"/>
                <w:sz w:val="16"/>
                <w:szCs w:val="16"/>
              </w:rPr>
            </w:pPr>
            <w:r w:rsidRPr="004638EC">
              <w:rPr>
                <w:rFonts w:ascii="Times New Roman" w:hAnsi="Times New Roman" w:cs="Times New Roman"/>
                <w:sz w:val="16"/>
                <w:szCs w:val="16"/>
              </w:rPr>
              <w:t>Health and Physical Ed</w:t>
            </w:r>
          </w:p>
        </w:tc>
        <w:tc>
          <w:tcPr>
            <w:tcW w:w="1170" w:type="dxa"/>
          </w:tcPr>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F/B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M/B</w:t>
            </w:r>
          </w:p>
          <w:p w:rsidR="000A250D" w:rsidRPr="00A04CF1" w:rsidRDefault="000A250D" w:rsidP="000A250D">
            <w:pPr>
              <w:jc w:val="center"/>
              <w:rPr>
                <w:rFonts w:ascii="Times New Roman" w:hAnsi="Times New Roman" w:cs="Times New Roman"/>
                <w:sz w:val="16"/>
                <w:szCs w:val="16"/>
              </w:rPr>
            </w:pPr>
            <w:r w:rsidRPr="00A04CF1">
              <w:rPr>
                <w:rFonts w:ascii="Times New Roman" w:hAnsi="Times New Roman" w:cs="Times New Roman"/>
                <w:sz w:val="16"/>
                <w:szCs w:val="16"/>
              </w:rPr>
              <w:t>B/M</w:t>
            </w:r>
          </w:p>
          <w:p w:rsidR="000A250D" w:rsidRPr="006343C6" w:rsidRDefault="000A250D" w:rsidP="000A250D">
            <w:pPr>
              <w:jc w:val="center"/>
              <w:rPr>
                <w:rFonts w:ascii="Times New Roman" w:eastAsia="Times New Roman" w:hAnsi="Times New Roman" w:cs="Times New Roman"/>
                <w:sz w:val="16"/>
                <w:szCs w:val="16"/>
              </w:rPr>
            </w:pPr>
            <w:r w:rsidRPr="00A04CF1">
              <w:rPr>
                <w:rFonts w:ascii="Times New Roman" w:hAnsi="Times New Roman" w:cs="Times New Roman"/>
                <w:sz w:val="16"/>
                <w:szCs w:val="16"/>
              </w:rPr>
              <w:t>F/B</w:t>
            </w:r>
          </w:p>
        </w:tc>
        <w:tc>
          <w:tcPr>
            <w:tcW w:w="2340" w:type="dxa"/>
          </w:tcPr>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Default="000A250D" w:rsidP="000A250D">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c>
          <w:tcPr>
            <w:tcW w:w="1800" w:type="dxa"/>
            <w:vMerge/>
            <w:shd w:val="clear" w:color="auto" w:fill="D9D9D9" w:themeFill="background1" w:themeFillShade="D9"/>
          </w:tcPr>
          <w:p w:rsidR="000A250D" w:rsidRPr="006343C6" w:rsidRDefault="000A250D" w:rsidP="000A250D">
            <w:pPr>
              <w:rPr>
                <w:rFonts w:ascii="Times New Roman" w:eastAsia="Times New Roman" w:hAnsi="Times New Roman" w:cs="Times New Roman"/>
              </w:rPr>
            </w:pPr>
          </w:p>
        </w:tc>
        <w:tc>
          <w:tcPr>
            <w:tcW w:w="1980" w:type="dxa"/>
          </w:tcPr>
          <w:p w:rsidR="000A250D" w:rsidRDefault="000A250D" w:rsidP="000A250D">
            <w:pPr>
              <w:rPr>
                <w:rFonts w:ascii="Times New Roman" w:eastAsia="Times New Roman" w:hAnsi="Times New Roman" w:cs="Times New Roman"/>
                <w:sz w:val="16"/>
                <w:szCs w:val="16"/>
              </w:rPr>
            </w:pPr>
            <w:r>
              <w:rPr>
                <w:rFonts w:ascii="Times New Roman" w:eastAsia="Times New Roman" w:hAnsi="Times New Roman" w:cs="Times New Roman"/>
                <w:sz w:val="16"/>
                <w:szCs w:val="16"/>
              </w:rPr>
              <w:t>Music Education</w:t>
            </w:r>
          </w:p>
          <w:p w:rsidR="000A250D" w:rsidRPr="006343C6" w:rsidRDefault="000A250D" w:rsidP="000A250D">
            <w:pPr>
              <w:rPr>
                <w:rFonts w:ascii="Times New Roman" w:eastAsia="Times New Roman" w:hAnsi="Times New Roman" w:cs="Times New Roman"/>
                <w:sz w:val="20"/>
                <w:szCs w:val="20"/>
              </w:rPr>
            </w:pPr>
            <w:r>
              <w:rPr>
                <w:rFonts w:ascii="Times New Roman" w:eastAsia="Times New Roman" w:hAnsi="Times New Roman" w:cs="Times New Roman"/>
                <w:sz w:val="16"/>
                <w:szCs w:val="16"/>
              </w:rPr>
              <w:t>Science Education</w:t>
            </w:r>
          </w:p>
        </w:tc>
        <w:tc>
          <w:tcPr>
            <w:tcW w:w="1170" w:type="dxa"/>
          </w:tcPr>
          <w:p w:rsidR="000A250D" w:rsidRPr="00D62DD5" w:rsidRDefault="000A250D" w:rsidP="000A250D">
            <w:pPr>
              <w:jc w:val="center"/>
              <w:rPr>
                <w:rFonts w:ascii="Times New Roman" w:hAnsi="Times New Roman" w:cs="Times New Roman"/>
                <w:sz w:val="16"/>
                <w:szCs w:val="16"/>
              </w:rPr>
            </w:pPr>
            <w:r w:rsidRPr="00D62DD5">
              <w:rPr>
                <w:rFonts w:ascii="Times New Roman" w:hAnsi="Times New Roman" w:cs="Times New Roman"/>
                <w:sz w:val="16"/>
                <w:szCs w:val="16"/>
              </w:rPr>
              <w:t>M/B</w:t>
            </w:r>
          </w:p>
          <w:p w:rsidR="000A250D" w:rsidRPr="006343C6" w:rsidRDefault="000A250D" w:rsidP="000A250D">
            <w:pPr>
              <w:jc w:val="center"/>
              <w:rPr>
                <w:rFonts w:ascii="Times New Roman" w:eastAsia="Times New Roman" w:hAnsi="Times New Roman" w:cs="Times New Roman"/>
                <w:sz w:val="16"/>
                <w:szCs w:val="16"/>
              </w:rPr>
            </w:pPr>
            <w:r w:rsidRPr="00D62DD5">
              <w:rPr>
                <w:rFonts w:ascii="Times New Roman" w:hAnsi="Times New Roman" w:cs="Times New Roman"/>
                <w:sz w:val="16"/>
                <w:szCs w:val="16"/>
              </w:rPr>
              <w:t>F/B</w:t>
            </w:r>
          </w:p>
        </w:tc>
        <w:tc>
          <w:tcPr>
            <w:tcW w:w="2340" w:type="dxa"/>
          </w:tcPr>
          <w:p w:rsidR="000A250D" w:rsidRPr="00D22BE5" w:rsidRDefault="000A250D" w:rsidP="000A250D">
            <w:pPr>
              <w:jc w:val="center"/>
              <w:rPr>
                <w:rFonts w:ascii="Times New Roman" w:eastAsia="Times New Roman" w:hAnsi="Times New Roman" w:cs="Times New Roman"/>
                <w:sz w:val="16"/>
                <w:szCs w:val="16"/>
              </w:rPr>
            </w:pPr>
            <w:r w:rsidRPr="00D22BE5">
              <w:rPr>
                <w:rFonts w:ascii="Times New Roman" w:eastAsia="Times New Roman" w:hAnsi="Times New Roman" w:cs="Times New Roman"/>
                <w:sz w:val="16"/>
                <w:szCs w:val="16"/>
              </w:rPr>
              <w:t>3</w:t>
            </w:r>
          </w:p>
          <w:p w:rsidR="000A250D" w:rsidRPr="006343C6" w:rsidRDefault="000A250D" w:rsidP="000A250D">
            <w:pPr>
              <w:jc w:val="center"/>
              <w:rPr>
                <w:rFonts w:ascii="Times New Roman" w:eastAsia="Times New Roman" w:hAnsi="Times New Roman" w:cs="Times New Roman"/>
              </w:rPr>
            </w:pPr>
            <w:r w:rsidRPr="00D22BE5">
              <w:rPr>
                <w:rFonts w:ascii="Times New Roman" w:eastAsia="Times New Roman" w:hAnsi="Times New Roman" w:cs="Times New Roman"/>
                <w:sz w:val="16"/>
                <w:szCs w:val="16"/>
              </w:rPr>
              <w:t>3</w:t>
            </w:r>
          </w:p>
        </w:tc>
        <w:tc>
          <w:tcPr>
            <w:tcW w:w="99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c>
          <w:tcPr>
            <w:tcW w:w="1710" w:type="dxa"/>
          </w:tcPr>
          <w:p w:rsidR="000A250D" w:rsidRPr="006343C6" w:rsidRDefault="000A250D" w:rsidP="000A250D">
            <w:pPr>
              <w:rPr>
                <w:rFonts w:ascii="Times New Roman" w:eastAsia="Times New Roman" w:hAnsi="Times New Roman" w:cs="Times New Roman"/>
              </w:rPr>
            </w:pPr>
            <w:r>
              <w:rPr>
                <w:rFonts w:ascii="Times New Roman" w:eastAsia="Times New Roman" w:hAnsi="Times New Roman" w:cs="Times New Roman"/>
              </w:rPr>
              <w:t>0</w:t>
            </w:r>
          </w:p>
        </w:tc>
      </w:tr>
      <w:tr w:rsidR="000A250D" w:rsidRPr="006343C6" w:rsidTr="000A250D">
        <w:trPr>
          <w:trHeight w:val="296"/>
        </w:trPr>
        <w:tc>
          <w:tcPr>
            <w:tcW w:w="4950" w:type="dxa"/>
            <w:gridSpan w:val="3"/>
            <w:shd w:val="clear" w:color="auto" w:fill="D9D9D9" w:themeFill="background1" w:themeFillShade="D9"/>
          </w:tcPr>
          <w:p w:rsidR="000A250D" w:rsidRPr="00D62DD5" w:rsidRDefault="000A250D" w:rsidP="000A250D">
            <w:pPr>
              <w:jc w:val="center"/>
              <w:rPr>
                <w:rFonts w:ascii="Times New Roman" w:hAnsi="Times New Roman" w:cs="Times New Roman"/>
                <w:sz w:val="16"/>
                <w:szCs w:val="16"/>
              </w:rPr>
            </w:pPr>
          </w:p>
        </w:tc>
        <w:tc>
          <w:tcPr>
            <w:tcW w:w="2340" w:type="dxa"/>
          </w:tcPr>
          <w:p w:rsidR="000A250D" w:rsidRPr="00D22BE5" w:rsidRDefault="000A250D" w:rsidP="000A250D">
            <w:pPr>
              <w:jc w:val="center"/>
              <w:rPr>
                <w:rFonts w:ascii="Times New Roman" w:eastAsia="Times New Roman" w:hAnsi="Times New Roman" w:cs="Times New Roman"/>
                <w:sz w:val="16"/>
                <w:szCs w:val="16"/>
              </w:rPr>
            </w:pPr>
          </w:p>
        </w:tc>
        <w:tc>
          <w:tcPr>
            <w:tcW w:w="990" w:type="dxa"/>
          </w:tcPr>
          <w:p w:rsidR="000A250D" w:rsidRPr="006343C6" w:rsidRDefault="000A250D" w:rsidP="000A250D">
            <w:pPr>
              <w:rPr>
                <w:rFonts w:ascii="Times New Roman" w:eastAsia="Times New Roman" w:hAnsi="Times New Roman" w:cs="Times New Roman"/>
              </w:rPr>
            </w:pPr>
          </w:p>
        </w:tc>
        <w:tc>
          <w:tcPr>
            <w:tcW w:w="1080" w:type="dxa"/>
          </w:tcPr>
          <w:p w:rsidR="000A250D" w:rsidRPr="006343C6" w:rsidRDefault="000A250D" w:rsidP="000A250D">
            <w:pPr>
              <w:rPr>
                <w:rFonts w:ascii="Times New Roman" w:eastAsia="Times New Roman" w:hAnsi="Times New Roman" w:cs="Times New Roman"/>
              </w:rPr>
            </w:pPr>
          </w:p>
        </w:tc>
        <w:tc>
          <w:tcPr>
            <w:tcW w:w="1710" w:type="dxa"/>
          </w:tcPr>
          <w:p w:rsidR="000A250D" w:rsidRPr="006343C6" w:rsidRDefault="000A250D" w:rsidP="000A250D">
            <w:pPr>
              <w:rPr>
                <w:rFonts w:ascii="Times New Roman" w:eastAsia="Times New Roman" w:hAnsi="Times New Roman" w:cs="Times New Roman"/>
              </w:rPr>
            </w:pPr>
          </w:p>
        </w:tc>
      </w:tr>
    </w:tbl>
    <w:p w:rsidR="000A250D" w:rsidRDefault="000A250D" w:rsidP="000A250D">
      <w:pPr>
        <w:rPr>
          <w:rFonts w:ascii="Times New Roman" w:eastAsia="Times New Roman" w:hAnsi="Times New Roman" w:cs="Times New Roman"/>
          <w:sz w:val="24"/>
          <w:szCs w:val="24"/>
        </w:rPr>
      </w:pPr>
    </w:p>
    <w:p w:rsidR="000A250D" w:rsidRPr="00B26481" w:rsidRDefault="000A250D" w:rsidP="000A250D">
      <w:pPr>
        <w:rPr>
          <w:rFonts w:ascii="Times New Roman" w:eastAsia="Times New Roman" w:hAnsi="Times New Roman" w:cs="Times New Roman"/>
          <w:b/>
          <w:sz w:val="24"/>
          <w:szCs w:val="24"/>
        </w:rPr>
      </w:pPr>
      <w:r w:rsidRPr="00B26481">
        <w:rPr>
          <w:rFonts w:ascii="Times New Roman" w:eastAsia="Times New Roman" w:hAnsi="Times New Roman" w:cs="Times New Roman"/>
          <w:b/>
          <w:sz w:val="24"/>
          <w:szCs w:val="24"/>
        </w:rPr>
        <w:t>Interpretation of the Data</w:t>
      </w:r>
    </w:p>
    <w:p w:rsidR="000A250D" w:rsidRDefault="000A250D" w:rsidP="000A250D">
      <w:pPr>
        <w:rPr>
          <w:rFonts w:ascii="Times New Roman" w:hAnsi="Times New Roman" w:cs="Times New Roman"/>
        </w:rPr>
      </w:pPr>
      <w:r w:rsidRPr="005720B1">
        <w:rPr>
          <w:rFonts w:ascii="Times New Roman" w:hAnsi="Times New Roman" w:cs="Times New Roman"/>
        </w:rPr>
        <w:t>The EPP</w:t>
      </w:r>
      <w:r>
        <w:rPr>
          <w:rFonts w:ascii="Times New Roman" w:hAnsi="Times New Roman" w:cs="Times New Roman"/>
        </w:rPr>
        <w:t xml:space="preserve"> had thirteen (13) candidates during the </w:t>
      </w:r>
      <w:proofErr w:type="gramStart"/>
      <w:r>
        <w:rPr>
          <w:rFonts w:ascii="Times New Roman" w:hAnsi="Times New Roman" w:cs="Times New Roman"/>
        </w:rPr>
        <w:t>Spring</w:t>
      </w:r>
      <w:proofErr w:type="gramEnd"/>
      <w:r>
        <w:rPr>
          <w:rFonts w:ascii="Times New Roman" w:hAnsi="Times New Roman" w:cs="Times New Roman"/>
        </w:rPr>
        <w:t xml:space="preserve"> 2021 semester. Ten (10) were females and three (3) were males. This semester the EPP had six (6) Elementary Education candidates with five (5) females and one (1) male; Five(5) Health Physical Education and Recreation with three (3) females and two(2) males and One (1) Music Education male and one (1) Science Education Female. All candidates in the </w:t>
      </w:r>
      <w:proofErr w:type="gramStart"/>
      <w:r>
        <w:rPr>
          <w:rFonts w:ascii="Times New Roman" w:hAnsi="Times New Roman" w:cs="Times New Roman"/>
        </w:rPr>
        <w:t>Spring</w:t>
      </w:r>
      <w:proofErr w:type="gramEnd"/>
      <w:r>
        <w:rPr>
          <w:rFonts w:ascii="Times New Roman" w:hAnsi="Times New Roman" w:cs="Times New Roman"/>
        </w:rPr>
        <w:t xml:space="preserve"> cohort were African American.</w:t>
      </w:r>
    </w:p>
    <w:p w:rsidR="000A250D" w:rsidRDefault="000A250D" w:rsidP="000A250D">
      <w:pPr>
        <w:rPr>
          <w:rFonts w:ascii="Times New Roman" w:hAnsi="Times New Roman" w:cs="Times New Roman"/>
          <w:color w:val="202124"/>
          <w:shd w:val="clear" w:color="auto" w:fill="FFFFFF"/>
        </w:rPr>
      </w:pPr>
      <w:r>
        <w:rPr>
          <w:rFonts w:ascii="Times New Roman" w:hAnsi="Times New Roman" w:cs="Times New Roman"/>
        </w:rPr>
        <w:t xml:space="preserve"> In looking at the data, candidates Mean score was </w:t>
      </w:r>
      <w:r w:rsidRPr="005819A8">
        <w:rPr>
          <w:rFonts w:ascii="Times New Roman" w:hAnsi="Times New Roman" w:cs="Times New Roman"/>
          <w:color w:val="202124"/>
          <w:shd w:val="clear" w:color="auto" w:fill="FFFFFF"/>
        </w:rPr>
        <w:t>μ</w:t>
      </w:r>
      <w:r>
        <w:rPr>
          <w:rFonts w:ascii="Times New Roman" w:hAnsi="Times New Roman" w:cs="Times New Roman"/>
          <w:color w:val="202124"/>
          <w:shd w:val="clear" w:color="auto" w:fill="FFFFFF"/>
        </w:rPr>
        <w:t xml:space="preserve"> 2.5 and higher on all standards for the portfolio assessment. Candidates are required to score a 2(met) overall for the assessment, it can be observed that all candidate exceeded expectations. The EPP secondary candidates seemed to have scored higher on all standards than those of Elementary candidates for this assessment.</w:t>
      </w:r>
    </w:p>
    <w:p w:rsidR="000A250D" w:rsidRDefault="000A250D" w:rsidP="000A250D">
      <w:pPr>
        <w:rPr>
          <w:rFonts w:ascii="Times New Roman" w:hAnsi="Times New Roman" w:cs="Times New Roman"/>
        </w:rPr>
      </w:pPr>
      <w:r>
        <w:rPr>
          <w:rFonts w:ascii="Times New Roman" w:hAnsi="Times New Roman" w:cs="Times New Roman"/>
          <w:color w:val="202124"/>
          <w:shd w:val="clear" w:color="auto" w:fill="FFFFFF"/>
        </w:rPr>
        <w:t>As the EPP prepares to incorporate the new CAEP standards for future accreditation, the need to include national standards where possible to this assessment will be visited for revising.</w:t>
      </w:r>
    </w:p>
    <w:p w:rsidR="00355EEA" w:rsidRPr="005819A8" w:rsidRDefault="00355EEA" w:rsidP="00355EEA">
      <w:pPr>
        <w:rPr>
          <w:rFonts w:ascii="Times New Roman" w:hAnsi="Times New Roman" w:cs="Times New Roman"/>
          <w:sz w:val="24"/>
          <w:szCs w:val="24"/>
        </w:rPr>
      </w:pPr>
    </w:p>
    <w:p w:rsidR="00236EA8" w:rsidRPr="001D0DDE" w:rsidRDefault="00236EA8" w:rsidP="00236EA8">
      <w:pPr>
        <w:spacing w:line="240" w:lineRule="auto"/>
        <w:contextualSpacing/>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SPRING 2021 Initial Candidate Data</w:t>
      </w:r>
    </w:p>
    <w:p w:rsidR="00236EA8" w:rsidRPr="00761269" w:rsidRDefault="00236EA8" w:rsidP="00236EA8">
      <w:pPr>
        <w:spacing w:line="240" w:lineRule="auto"/>
        <w:contextualSpacing/>
        <w:rPr>
          <w:rFonts w:ascii="Times New Roman" w:hAnsi="Times New Roman" w:cs="Times New Roman"/>
          <w:b/>
          <w:color w:val="C00000"/>
          <w:sz w:val="24"/>
          <w:szCs w:val="24"/>
        </w:rPr>
      </w:pPr>
    </w:p>
    <w:p w:rsidR="00236EA8" w:rsidRPr="001D0DDE" w:rsidRDefault="00236EA8" w:rsidP="00236EA8">
      <w:pPr>
        <w:spacing w:after="160" w:line="259" w:lineRule="auto"/>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Spring 2021</w:t>
      </w:r>
    </w:p>
    <w:p w:rsidR="00236EA8" w:rsidRPr="001D0DDE" w:rsidRDefault="00236EA8" w:rsidP="00236EA8">
      <w:pPr>
        <w:spacing w:after="160" w:line="259" w:lineRule="auto"/>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 xml:space="preserve">KA </w:t>
      </w:r>
      <w:r>
        <w:rPr>
          <w:rFonts w:ascii="Times New Roman" w:hAnsi="Times New Roman" w:cs="Times New Roman"/>
          <w:b/>
          <w:color w:val="0070C0"/>
          <w:sz w:val="24"/>
          <w:szCs w:val="24"/>
        </w:rPr>
        <w:t>5</w:t>
      </w:r>
      <w:r w:rsidRPr="001D0DDE">
        <w:rPr>
          <w:rFonts w:ascii="Times New Roman" w:hAnsi="Times New Roman" w:cs="Times New Roman"/>
          <w:b/>
          <w:color w:val="0070C0"/>
          <w:sz w:val="24"/>
          <w:szCs w:val="24"/>
        </w:rPr>
        <w:t>: Lesson Plan Rubric and Score -Initial Candidate</w:t>
      </w:r>
    </w:p>
    <w:tbl>
      <w:tblPr>
        <w:tblW w:w="1126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90"/>
        <w:gridCol w:w="1809"/>
        <w:gridCol w:w="1184"/>
        <w:gridCol w:w="79"/>
        <w:gridCol w:w="1105"/>
        <w:gridCol w:w="1026"/>
        <w:gridCol w:w="1106"/>
        <w:gridCol w:w="947"/>
        <w:gridCol w:w="2345"/>
      </w:tblGrid>
      <w:tr w:rsidR="00236EA8" w:rsidRPr="00355EEA" w:rsidTr="00520AFF">
        <w:trPr>
          <w:trHeight w:val="227"/>
        </w:trPr>
        <w:tc>
          <w:tcPr>
            <w:tcW w:w="11266" w:type="dxa"/>
            <w:gridSpan w:val="10"/>
            <w:shd w:val="clear" w:color="auto" w:fill="D6E3BC"/>
          </w:tcPr>
          <w:p w:rsidR="00236EA8" w:rsidRPr="00355EEA" w:rsidRDefault="00236EA8" w:rsidP="00520AFF">
            <w:pPr>
              <w:spacing w:after="0" w:line="240" w:lineRule="auto"/>
              <w:jc w:val="center"/>
              <w:rPr>
                <w:rFonts w:ascii="Times New Roman" w:hAnsi="Times New Roman" w:cs="Times New Roman"/>
                <w:bCs/>
              </w:rPr>
            </w:pPr>
            <w:r w:rsidRPr="00355EEA">
              <w:rPr>
                <w:rFonts w:ascii="Times New Roman" w:hAnsi="Times New Roman" w:cs="Times New Roman"/>
                <w:bCs/>
              </w:rPr>
              <w:t>Aggregated Mean Scores for Seven Components of the</w:t>
            </w:r>
          </w:p>
          <w:p w:rsidR="00236EA8" w:rsidRPr="00355EEA" w:rsidRDefault="00236EA8" w:rsidP="00520AFF">
            <w:pPr>
              <w:spacing w:after="0" w:line="259" w:lineRule="auto"/>
              <w:jc w:val="center"/>
              <w:rPr>
                <w:rFonts w:ascii="Times New Roman" w:hAnsi="Times New Roman" w:cs="Times New Roman"/>
                <w:bCs/>
              </w:rPr>
            </w:pPr>
            <w:r w:rsidRPr="00355EEA">
              <w:rPr>
                <w:rFonts w:ascii="Times New Roman" w:hAnsi="Times New Roman" w:cs="Times New Roman"/>
                <w:bCs/>
              </w:rPr>
              <w:t xml:space="preserve">Lesson  Plan </w:t>
            </w:r>
          </w:p>
          <w:p w:rsidR="00236EA8" w:rsidRPr="00355EEA" w:rsidRDefault="00236EA8" w:rsidP="00520AFF">
            <w:pPr>
              <w:spacing w:after="0" w:line="259" w:lineRule="auto"/>
              <w:jc w:val="center"/>
              <w:rPr>
                <w:rFonts w:ascii="Times New Roman" w:hAnsi="Times New Roman" w:cs="Times New Roman"/>
                <w:bCs/>
              </w:rPr>
            </w:pPr>
            <w:r w:rsidRPr="00355EEA">
              <w:rPr>
                <w:rFonts w:ascii="Times New Roman" w:hAnsi="Times New Roman" w:cs="Times New Roman"/>
                <w:bCs/>
              </w:rPr>
              <w:t xml:space="preserve">Traditional Teacher Education – Initial/Undergraduate Program </w:t>
            </w:r>
          </w:p>
          <w:p w:rsidR="00236EA8" w:rsidRPr="00355EEA" w:rsidRDefault="00236EA8" w:rsidP="00520AFF">
            <w:pPr>
              <w:spacing w:after="0" w:line="240" w:lineRule="auto"/>
              <w:jc w:val="center"/>
              <w:rPr>
                <w:rFonts w:ascii="Times New Roman" w:hAnsi="Times New Roman" w:cs="Times New Roman"/>
                <w:bCs/>
              </w:rPr>
            </w:pPr>
            <w:r w:rsidRPr="00355EEA">
              <w:rPr>
                <w:rFonts w:ascii="Times New Roman" w:hAnsi="Times New Roman" w:cs="Times New Roman"/>
              </w:rPr>
              <w:t>Spring 2021      N=13</w:t>
            </w:r>
          </w:p>
        </w:tc>
      </w:tr>
      <w:tr w:rsidR="00236EA8" w:rsidRPr="00355EEA" w:rsidTr="00520AFF">
        <w:trPr>
          <w:trHeight w:val="227"/>
        </w:trPr>
        <w:tc>
          <w:tcPr>
            <w:tcW w:w="1665" w:type="dxa"/>
            <w:gridSpan w:val="2"/>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Criteria</w:t>
            </w:r>
          </w:p>
        </w:tc>
        <w:tc>
          <w:tcPr>
            <w:tcW w:w="1809" w:type="dxa"/>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Program</w:t>
            </w:r>
          </w:p>
        </w:tc>
        <w:tc>
          <w:tcPr>
            <w:tcW w:w="1184" w:type="dxa"/>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Gender/race</w:t>
            </w:r>
          </w:p>
        </w:tc>
        <w:tc>
          <w:tcPr>
            <w:tcW w:w="1184" w:type="dxa"/>
            <w:gridSpan w:val="2"/>
            <w:shd w:val="clear" w:color="auto" w:fill="92D050"/>
          </w:tcPr>
          <w:p w:rsidR="00236EA8" w:rsidRPr="00355EEA" w:rsidRDefault="00236EA8" w:rsidP="00520AFF">
            <w:pPr>
              <w:spacing w:after="160" w:line="259" w:lineRule="auto"/>
              <w:jc w:val="center"/>
              <w:rPr>
                <w:rFonts w:ascii="Times New Roman" w:hAnsi="Times New Roman" w:cs="Times New Roman"/>
                <w:b/>
                <w:sz w:val="20"/>
                <w:szCs w:val="20"/>
              </w:rPr>
            </w:pPr>
            <w:r w:rsidRPr="00355EEA">
              <w:rPr>
                <w:rFonts w:ascii="Times New Roman" w:hAnsi="Times New Roman" w:cs="Times New Roman"/>
                <w:b/>
                <w:sz w:val="20"/>
                <w:szCs w:val="20"/>
              </w:rPr>
              <w:t>Score</w:t>
            </w:r>
          </w:p>
          <w:p w:rsidR="00236EA8" w:rsidRPr="00355EEA" w:rsidRDefault="00236EA8" w:rsidP="00520AFF">
            <w:pPr>
              <w:spacing w:after="160" w:line="259" w:lineRule="auto"/>
              <w:jc w:val="center"/>
              <w:rPr>
                <w:rFonts w:ascii="Times New Roman" w:hAnsi="Times New Roman" w:cs="Times New Roman"/>
                <w:b/>
                <w:sz w:val="16"/>
                <w:szCs w:val="16"/>
              </w:rPr>
            </w:pPr>
            <w:r w:rsidRPr="00355EEA">
              <w:rPr>
                <w:rFonts w:ascii="Times New Roman" w:hAnsi="Times New Roman" w:cs="Times New Roman"/>
                <w:b/>
                <w:sz w:val="16"/>
                <w:szCs w:val="16"/>
              </w:rPr>
              <w:t>1</w:t>
            </w:r>
            <w:r w:rsidRPr="00355EEA">
              <w:rPr>
                <w:rFonts w:ascii="Times New Roman" w:hAnsi="Times New Roman" w:cs="Times New Roman"/>
                <w:b/>
                <w:sz w:val="16"/>
                <w:szCs w:val="16"/>
                <w:vertAlign w:val="superscript"/>
              </w:rPr>
              <w:t>st</w:t>
            </w:r>
            <w:r w:rsidRPr="00355EEA">
              <w:rPr>
                <w:rFonts w:ascii="Times New Roman" w:hAnsi="Times New Roman" w:cs="Times New Roman"/>
                <w:b/>
                <w:sz w:val="16"/>
                <w:szCs w:val="16"/>
              </w:rPr>
              <w:t xml:space="preserve"> Evaluation</w:t>
            </w:r>
          </w:p>
        </w:tc>
        <w:tc>
          <w:tcPr>
            <w:tcW w:w="1026" w:type="dxa"/>
            <w:shd w:val="clear" w:color="auto" w:fill="92D050"/>
          </w:tcPr>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Score</w:t>
            </w:r>
          </w:p>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2</w:t>
            </w:r>
            <w:r w:rsidRPr="00355EEA">
              <w:rPr>
                <w:rFonts w:ascii="Times New Roman" w:hAnsi="Times New Roman" w:cs="Times New Roman"/>
                <w:b/>
                <w:sz w:val="20"/>
                <w:szCs w:val="20"/>
                <w:vertAlign w:val="superscript"/>
              </w:rPr>
              <w:t>nd</w:t>
            </w:r>
            <w:r w:rsidRPr="00355EEA">
              <w:rPr>
                <w:rFonts w:ascii="Times New Roman" w:hAnsi="Times New Roman" w:cs="Times New Roman"/>
                <w:b/>
                <w:sz w:val="20"/>
                <w:szCs w:val="20"/>
              </w:rPr>
              <w:t xml:space="preserve"> </w:t>
            </w:r>
            <w:r w:rsidRPr="00355EEA">
              <w:rPr>
                <w:rFonts w:ascii="Times New Roman" w:hAnsi="Times New Roman" w:cs="Times New Roman"/>
                <w:b/>
                <w:sz w:val="16"/>
                <w:szCs w:val="16"/>
              </w:rPr>
              <w:t>Evaluation</w:t>
            </w:r>
          </w:p>
        </w:tc>
        <w:tc>
          <w:tcPr>
            <w:tcW w:w="1106" w:type="dxa"/>
            <w:shd w:val="clear" w:color="auto" w:fill="92D050"/>
          </w:tcPr>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 xml:space="preserve">Mean Score </w:t>
            </w:r>
          </w:p>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color w:val="202124"/>
                <w:sz w:val="21"/>
                <w:szCs w:val="21"/>
                <w:shd w:val="clear" w:color="auto" w:fill="92D050"/>
              </w:rPr>
              <w:t>μ</w:t>
            </w:r>
          </w:p>
        </w:tc>
        <w:tc>
          <w:tcPr>
            <w:tcW w:w="947" w:type="dxa"/>
            <w:shd w:val="clear" w:color="auto" w:fill="92D050"/>
          </w:tcPr>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Variance</w:t>
            </w:r>
          </w:p>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color w:val="202124"/>
                <w:sz w:val="21"/>
                <w:szCs w:val="21"/>
                <w:shd w:val="clear" w:color="auto" w:fill="92D050"/>
              </w:rPr>
              <w:t>σ</w:t>
            </w:r>
            <w:r w:rsidRPr="00355EEA">
              <w:rPr>
                <w:rFonts w:ascii="Times New Roman" w:hAnsi="Times New Roman" w:cs="Times New Roman"/>
                <w:color w:val="202124"/>
                <w:shd w:val="clear" w:color="auto" w:fill="92D050"/>
                <w:vertAlign w:val="superscript"/>
              </w:rPr>
              <w:t>2</w:t>
            </w:r>
          </w:p>
        </w:tc>
        <w:tc>
          <w:tcPr>
            <w:tcW w:w="2345" w:type="dxa"/>
            <w:shd w:val="clear" w:color="auto" w:fill="92D050"/>
          </w:tcPr>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b/>
                <w:sz w:val="20"/>
                <w:szCs w:val="20"/>
              </w:rPr>
              <w:t>Standard Deviation</w:t>
            </w:r>
          </w:p>
          <w:p w:rsidR="00236EA8" w:rsidRPr="00355EEA" w:rsidRDefault="00236EA8" w:rsidP="00520AFF">
            <w:pPr>
              <w:spacing w:after="0" w:line="240" w:lineRule="auto"/>
              <w:jc w:val="center"/>
              <w:rPr>
                <w:rFonts w:ascii="Times New Roman" w:hAnsi="Times New Roman" w:cs="Times New Roman"/>
                <w:b/>
                <w:sz w:val="20"/>
                <w:szCs w:val="20"/>
              </w:rPr>
            </w:pPr>
            <w:r w:rsidRPr="00355EEA">
              <w:rPr>
                <w:rFonts w:ascii="Times New Roman" w:hAnsi="Times New Roman" w:cs="Times New Roman"/>
                <w:color w:val="202124"/>
                <w:sz w:val="21"/>
                <w:szCs w:val="21"/>
                <w:shd w:val="clear" w:color="auto" w:fill="92D050"/>
              </w:rPr>
              <w:t>σ</w:t>
            </w:r>
          </w:p>
        </w:tc>
      </w:tr>
      <w:tr w:rsidR="00236EA8" w:rsidRPr="00355EEA" w:rsidTr="00520AFF">
        <w:trPr>
          <w:trHeight w:val="225"/>
        </w:trPr>
        <w:tc>
          <w:tcPr>
            <w:tcW w:w="7974" w:type="dxa"/>
            <w:gridSpan w:val="8"/>
            <w:shd w:val="clear" w:color="auto" w:fill="DBE5F1"/>
          </w:tcPr>
          <w:p w:rsidR="00236EA8" w:rsidRPr="00355EEA" w:rsidRDefault="00236EA8" w:rsidP="00520AFF">
            <w:pPr>
              <w:spacing w:after="0" w:line="259" w:lineRule="auto"/>
              <w:jc w:val="center"/>
              <w:rPr>
                <w:rFonts w:ascii="Times New Roman" w:hAnsi="Times New Roman" w:cs="Times New Roman"/>
                <w:b/>
                <w:sz w:val="20"/>
                <w:szCs w:val="20"/>
              </w:rPr>
            </w:pPr>
            <w:r w:rsidRPr="00355EEA">
              <w:rPr>
                <w:rFonts w:ascii="Times New Roman" w:hAnsi="Times New Roman" w:cs="Times New Roman"/>
                <w:sz w:val="20"/>
                <w:szCs w:val="20"/>
              </w:rPr>
              <w:t xml:space="preserve">                                   </w:t>
            </w:r>
          </w:p>
        </w:tc>
        <w:tc>
          <w:tcPr>
            <w:tcW w:w="947" w:type="dxa"/>
            <w:shd w:val="clear" w:color="auto" w:fill="DBE5F1"/>
          </w:tcPr>
          <w:p w:rsidR="00236EA8" w:rsidRPr="00355EEA" w:rsidRDefault="00236EA8" w:rsidP="00520AFF">
            <w:pPr>
              <w:spacing w:after="0" w:line="259" w:lineRule="auto"/>
              <w:jc w:val="center"/>
              <w:rPr>
                <w:rFonts w:ascii="Times New Roman" w:hAnsi="Times New Roman" w:cs="Times New Roman"/>
                <w:sz w:val="20"/>
                <w:szCs w:val="20"/>
              </w:rPr>
            </w:pPr>
          </w:p>
        </w:tc>
        <w:tc>
          <w:tcPr>
            <w:tcW w:w="2345" w:type="dxa"/>
            <w:shd w:val="clear" w:color="auto" w:fill="DBE5F1"/>
          </w:tcPr>
          <w:p w:rsidR="00236EA8" w:rsidRPr="00355EEA" w:rsidRDefault="00236EA8" w:rsidP="00520AFF">
            <w:pPr>
              <w:spacing w:after="0" w:line="259" w:lineRule="auto"/>
              <w:jc w:val="center"/>
              <w:rPr>
                <w:rFonts w:ascii="Times New Roman" w:hAnsi="Times New Roman" w:cs="Times New Roman"/>
                <w:sz w:val="20"/>
                <w:szCs w:val="20"/>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eastAsia="Times New Roman" w:hAnsi="Times New Roman" w:cs="Times New Roman"/>
                <w:b/>
                <w:sz w:val="16"/>
                <w:szCs w:val="16"/>
              </w:rPr>
            </w:pPr>
            <w:r w:rsidRPr="00355EEA">
              <w:rPr>
                <w:rFonts w:ascii="Times New Roman" w:eastAsia="Times New Roman" w:hAnsi="Times New Roman" w:cs="Times New Roman"/>
                <w:b/>
                <w:sz w:val="16"/>
                <w:szCs w:val="16"/>
              </w:rPr>
              <w:t>1. Identifying Information</w:t>
            </w:r>
          </w:p>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eastAsia="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2.0</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227"/>
        </w:trPr>
        <w:tc>
          <w:tcPr>
            <w:tcW w:w="11266" w:type="dxa"/>
            <w:gridSpan w:val="10"/>
            <w:shd w:val="clear" w:color="auto" w:fill="DAEEF3" w:themeFill="accent5" w:themeFillTint="33"/>
          </w:tcPr>
          <w:p w:rsidR="00236EA8" w:rsidRPr="00355EEA" w:rsidRDefault="00236EA8" w:rsidP="00520AFF">
            <w:pPr>
              <w:spacing w:after="0" w:line="240" w:lineRule="auto"/>
              <w:rPr>
                <w:rFonts w:ascii="Times New Roman" w:hAnsi="Times New Roman" w:cs="Times New Roman"/>
                <w:sz w:val="16"/>
                <w:szCs w:val="16"/>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2. Purpose of the lesson</w:t>
            </w: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2.42</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.24</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.49</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numPr>
                <w:ilvl w:val="0"/>
                <w:numId w:val="4"/>
              </w:numPr>
              <w:spacing w:after="0" w:line="240" w:lineRule="auto"/>
              <w:contextualSpacing/>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27"/>
        </w:trPr>
        <w:tc>
          <w:tcPr>
            <w:tcW w:w="11266" w:type="dxa"/>
            <w:gridSpan w:val="10"/>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eastAsia="Times New Roman" w:hAnsi="Times New Roman" w:cs="Times New Roman"/>
                <w:b/>
                <w:sz w:val="16"/>
                <w:szCs w:val="16"/>
              </w:rPr>
            </w:pPr>
            <w:r w:rsidRPr="00355EEA">
              <w:rPr>
                <w:rFonts w:ascii="Times New Roman" w:eastAsia="Times New Roman" w:hAnsi="Times New Roman" w:cs="Times New Roman"/>
                <w:b/>
                <w:sz w:val="16"/>
                <w:szCs w:val="16"/>
              </w:rPr>
              <w:t>3. Lesson objectives.</w:t>
            </w:r>
          </w:p>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.64</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eastAsia="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numPr>
                <w:ilvl w:val="0"/>
                <w:numId w:val="4"/>
              </w:numPr>
              <w:spacing w:after="0" w:line="240" w:lineRule="auto"/>
              <w:contextualSpacing/>
              <w:rPr>
                <w:rFonts w:ascii="Times New Roman" w:eastAsia="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.19</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.43</w:t>
            </w:r>
          </w:p>
        </w:tc>
      </w:tr>
      <w:tr w:rsidR="00236EA8" w:rsidRPr="00355EEA" w:rsidTr="00520AFF">
        <w:trPr>
          <w:trHeight w:val="227"/>
        </w:trPr>
        <w:tc>
          <w:tcPr>
            <w:tcW w:w="11266" w:type="dxa"/>
            <w:gridSpan w:val="10"/>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4.  Materials</w:t>
            </w: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lastRenderedPageBreak/>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lastRenderedPageBreak/>
              <w:t>2.33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688"/>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66"/>
        </w:trPr>
        <w:tc>
          <w:tcPr>
            <w:tcW w:w="11266" w:type="dxa"/>
            <w:gridSpan w:val="10"/>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5. Procedures</w:t>
            </w: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650"/>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 xml:space="preserve">Science Education </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.19</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.43</w:t>
            </w:r>
          </w:p>
        </w:tc>
      </w:tr>
      <w:tr w:rsidR="00236EA8" w:rsidRPr="00355EEA" w:rsidTr="00520AFF">
        <w:trPr>
          <w:trHeight w:val="209"/>
        </w:trPr>
        <w:tc>
          <w:tcPr>
            <w:tcW w:w="11266" w:type="dxa"/>
            <w:gridSpan w:val="10"/>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6. Assessments</w:t>
            </w: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.60</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1.88</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1.75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.43</w:t>
            </w:r>
          </w:p>
        </w:tc>
      </w:tr>
      <w:tr w:rsidR="00236EA8" w:rsidRPr="00355EEA" w:rsidTr="00520AFF">
        <w:trPr>
          <w:trHeight w:val="227"/>
        </w:trPr>
        <w:tc>
          <w:tcPr>
            <w:tcW w:w="11266" w:type="dxa"/>
            <w:gridSpan w:val="10"/>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7. Extensions/adapting for developmental differences</w:t>
            </w:r>
          </w:p>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.60</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184"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84"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2.0</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0</w:t>
            </w:r>
          </w:p>
        </w:tc>
      </w:tr>
      <w:tr w:rsidR="00236EA8" w:rsidRPr="00355EEA" w:rsidTr="00520AFF">
        <w:trPr>
          <w:trHeight w:val="227"/>
        </w:trPr>
        <w:tc>
          <w:tcPr>
            <w:tcW w:w="11266" w:type="dxa"/>
            <w:gridSpan w:val="10"/>
            <w:shd w:val="clear" w:color="auto" w:fill="DAEEF3" w:themeFill="accent5" w:themeFillTint="33"/>
          </w:tcPr>
          <w:p w:rsidR="00236EA8" w:rsidRPr="00355EEA" w:rsidRDefault="00236EA8" w:rsidP="00520AFF">
            <w:pPr>
              <w:tabs>
                <w:tab w:val="left" w:pos="6461"/>
              </w:tabs>
              <w:spacing w:after="0" w:line="240" w:lineRule="auto"/>
              <w:jc w:val="center"/>
              <w:rPr>
                <w:rFonts w:ascii="Times New Roman" w:hAnsi="Times New Roman" w:cs="Times New Roman"/>
                <w:sz w:val="16"/>
                <w:szCs w:val="16"/>
              </w:rPr>
            </w:pPr>
          </w:p>
        </w:tc>
      </w:tr>
      <w:tr w:rsidR="00236EA8" w:rsidRPr="00355EEA" w:rsidTr="00520AFF">
        <w:trPr>
          <w:trHeight w:val="227"/>
        </w:trPr>
        <w:tc>
          <w:tcPr>
            <w:tcW w:w="1665" w:type="dxa"/>
            <w:gridSpan w:val="2"/>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8. Academic Standards/ State Benchmarks</w:t>
            </w: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263"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05"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263"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05"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227"/>
        </w:trPr>
        <w:tc>
          <w:tcPr>
            <w:tcW w:w="1665" w:type="dxa"/>
            <w:gridSpan w:val="2"/>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09" w:type="dxa"/>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263"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05"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.25</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.5</w:t>
            </w:r>
          </w:p>
        </w:tc>
      </w:tr>
      <w:tr w:rsidR="00236EA8" w:rsidRPr="00355EEA" w:rsidTr="00520AFF">
        <w:trPr>
          <w:trHeight w:val="227"/>
        </w:trPr>
        <w:tc>
          <w:tcPr>
            <w:tcW w:w="11266" w:type="dxa"/>
            <w:gridSpan w:val="10"/>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r w:rsidR="00236EA8" w:rsidRPr="00355EEA" w:rsidTr="00520AFF">
        <w:trPr>
          <w:trHeight w:val="227"/>
        </w:trPr>
        <w:tc>
          <w:tcPr>
            <w:tcW w:w="1575" w:type="dxa"/>
            <w:vMerge w:val="restart"/>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r w:rsidRPr="00355EEA">
              <w:rPr>
                <w:rFonts w:ascii="Times New Roman" w:hAnsi="Times New Roman" w:cs="Times New Roman"/>
                <w:b/>
                <w:sz w:val="16"/>
                <w:szCs w:val="16"/>
              </w:rPr>
              <w:t>9. Enrichment/ Remediation</w:t>
            </w:r>
          </w:p>
        </w:tc>
        <w:tc>
          <w:tcPr>
            <w:tcW w:w="1899" w:type="dxa"/>
            <w:gridSpan w:val="2"/>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Elementary Education</w:t>
            </w:r>
          </w:p>
        </w:tc>
        <w:tc>
          <w:tcPr>
            <w:tcW w:w="1263"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05"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.47</w:t>
            </w:r>
          </w:p>
        </w:tc>
      </w:tr>
      <w:tr w:rsidR="00236EA8" w:rsidRPr="00355EEA" w:rsidTr="00520AFF">
        <w:trPr>
          <w:trHeight w:val="227"/>
        </w:trPr>
        <w:tc>
          <w:tcPr>
            <w:tcW w:w="1575"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99" w:type="dxa"/>
            <w:gridSpan w:val="2"/>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Health and Physical Ed</w:t>
            </w:r>
          </w:p>
        </w:tc>
        <w:tc>
          <w:tcPr>
            <w:tcW w:w="1263"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B/M</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05"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2.3</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.21</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.46</w:t>
            </w:r>
          </w:p>
        </w:tc>
      </w:tr>
      <w:tr w:rsidR="00236EA8" w:rsidRPr="00355EEA" w:rsidTr="00520AFF">
        <w:trPr>
          <w:trHeight w:val="227"/>
        </w:trPr>
        <w:tc>
          <w:tcPr>
            <w:tcW w:w="1575" w:type="dxa"/>
            <w:vMerge/>
            <w:shd w:val="clear" w:color="auto" w:fill="95B3D7" w:themeFill="accent1" w:themeFillTint="99"/>
          </w:tcPr>
          <w:p w:rsidR="00236EA8" w:rsidRPr="00355EEA" w:rsidRDefault="00236EA8" w:rsidP="00520AFF">
            <w:pPr>
              <w:spacing w:after="0" w:line="240" w:lineRule="auto"/>
              <w:rPr>
                <w:rFonts w:ascii="Times New Roman" w:hAnsi="Times New Roman" w:cs="Times New Roman"/>
                <w:b/>
                <w:sz w:val="16"/>
                <w:szCs w:val="16"/>
              </w:rPr>
            </w:pPr>
          </w:p>
        </w:tc>
        <w:tc>
          <w:tcPr>
            <w:tcW w:w="1899" w:type="dxa"/>
            <w:gridSpan w:val="2"/>
            <w:shd w:val="clear" w:color="auto" w:fill="auto"/>
          </w:tcPr>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Music Education</w:t>
            </w:r>
          </w:p>
          <w:p w:rsidR="00236EA8" w:rsidRPr="00355EEA" w:rsidRDefault="00236EA8" w:rsidP="00520AFF">
            <w:pPr>
              <w:spacing w:after="0" w:line="240" w:lineRule="auto"/>
              <w:rPr>
                <w:rFonts w:ascii="Times New Roman" w:hAnsi="Times New Roman" w:cs="Times New Roman"/>
                <w:sz w:val="16"/>
                <w:szCs w:val="16"/>
              </w:rPr>
            </w:pPr>
            <w:r w:rsidRPr="00355EEA">
              <w:rPr>
                <w:rFonts w:ascii="Times New Roman" w:hAnsi="Times New Roman" w:cs="Times New Roman"/>
                <w:sz w:val="16"/>
                <w:szCs w:val="16"/>
              </w:rPr>
              <w:t>Science Education</w:t>
            </w:r>
          </w:p>
        </w:tc>
        <w:tc>
          <w:tcPr>
            <w:tcW w:w="1263" w:type="dxa"/>
            <w:gridSpan w:val="2"/>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M/B</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F/B</w:t>
            </w:r>
          </w:p>
        </w:tc>
        <w:tc>
          <w:tcPr>
            <w:tcW w:w="1105"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tc>
        <w:tc>
          <w:tcPr>
            <w:tcW w:w="1026"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w:t>
            </w:r>
          </w:p>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3</w:t>
            </w:r>
          </w:p>
        </w:tc>
        <w:tc>
          <w:tcPr>
            <w:tcW w:w="1106" w:type="dxa"/>
            <w:shd w:val="clear" w:color="auto" w:fill="auto"/>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2.25</w:t>
            </w:r>
          </w:p>
        </w:tc>
        <w:tc>
          <w:tcPr>
            <w:tcW w:w="947"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.19</w:t>
            </w:r>
          </w:p>
        </w:tc>
        <w:tc>
          <w:tcPr>
            <w:tcW w:w="2345" w:type="dxa"/>
          </w:tcPr>
          <w:p w:rsidR="00236EA8" w:rsidRPr="00355EEA" w:rsidRDefault="00236EA8" w:rsidP="00520AFF">
            <w:pPr>
              <w:spacing w:after="0" w:line="240" w:lineRule="auto"/>
              <w:jc w:val="center"/>
              <w:rPr>
                <w:rFonts w:ascii="Times New Roman" w:hAnsi="Times New Roman" w:cs="Times New Roman"/>
                <w:sz w:val="16"/>
                <w:szCs w:val="16"/>
              </w:rPr>
            </w:pPr>
            <w:r w:rsidRPr="00355EEA">
              <w:rPr>
                <w:rFonts w:ascii="Times New Roman" w:hAnsi="Times New Roman" w:cs="Times New Roman"/>
                <w:sz w:val="16"/>
                <w:szCs w:val="16"/>
              </w:rPr>
              <w:t>.43</w:t>
            </w:r>
          </w:p>
        </w:tc>
      </w:tr>
      <w:tr w:rsidR="00236EA8" w:rsidRPr="00355EEA" w:rsidTr="00520AFF">
        <w:trPr>
          <w:trHeight w:val="86"/>
        </w:trPr>
        <w:tc>
          <w:tcPr>
            <w:tcW w:w="11266" w:type="dxa"/>
            <w:gridSpan w:val="10"/>
            <w:shd w:val="clear" w:color="auto" w:fill="DAEEF3" w:themeFill="accent5" w:themeFillTint="33"/>
          </w:tcPr>
          <w:p w:rsidR="00236EA8" w:rsidRPr="00355EEA" w:rsidRDefault="00236EA8" w:rsidP="00520AFF">
            <w:pPr>
              <w:spacing w:after="0" w:line="240" w:lineRule="auto"/>
              <w:jc w:val="center"/>
              <w:rPr>
                <w:rFonts w:ascii="Times New Roman" w:hAnsi="Times New Roman" w:cs="Times New Roman"/>
                <w:sz w:val="16"/>
                <w:szCs w:val="16"/>
              </w:rPr>
            </w:pPr>
          </w:p>
        </w:tc>
      </w:tr>
    </w:tbl>
    <w:p w:rsidR="00236EA8" w:rsidRPr="00355EEA" w:rsidRDefault="00236EA8" w:rsidP="00236EA8">
      <w:pPr>
        <w:spacing w:after="160" w:line="259" w:lineRule="auto"/>
      </w:pPr>
    </w:p>
    <w:p w:rsidR="00236EA8" w:rsidRPr="00355EEA" w:rsidRDefault="00236EA8" w:rsidP="00236EA8">
      <w:pPr>
        <w:rPr>
          <w:rFonts w:ascii="Times New Roman" w:hAnsi="Times New Roman" w:cs="Times New Roman"/>
          <w:b/>
          <w:u w:val="single"/>
        </w:rPr>
      </w:pPr>
      <w:r w:rsidRPr="00355EEA">
        <w:rPr>
          <w:rFonts w:ascii="Times New Roman" w:hAnsi="Times New Roman" w:cs="Times New Roman"/>
          <w:b/>
          <w:u w:val="single"/>
        </w:rPr>
        <w:t>Interpretation of the Data</w:t>
      </w:r>
    </w:p>
    <w:p w:rsidR="00236EA8" w:rsidRPr="00355EEA" w:rsidRDefault="00236EA8" w:rsidP="00236EA8">
      <w:pPr>
        <w:rPr>
          <w:rFonts w:ascii="Times New Roman" w:hAnsi="Times New Roman" w:cs="Times New Roman"/>
        </w:rPr>
      </w:pPr>
      <w:r w:rsidRPr="00355EEA">
        <w:rPr>
          <w:rFonts w:ascii="Times New Roman" w:hAnsi="Times New Roman" w:cs="Times New Roman"/>
        </w:rPr>
        <w:t xml:space="preserve">The EPP had thirteen (13) candidates during the </w:t>
      </w:r>
      <w:proofErr w:type="gramStart"/>
      <w:r w:rsidRPr="00355EEA">
        <w:rPr>
          <w:rFonts w:ascii="Times New Roman" w:hAnsi="Times New Roman" w:cs="Times New Roman"/>
        </w:rPr>
        <w:t>Spring</w:t>
      </w:r>
      <w:proofErr w:type="gramEnd"/>
      <w:r w:rsidRPr="00355EEA">
        <w:rPr>
          <w:rFonts w:ascii="Times New Roman" w:hAnsi="Times New Roman" w:cs="Times New Roman"/>
        </w:rPr>
        <w:t xml:space="preserve"> 2021 semester. Ten (10) were females and three (3) were males. This semester the EPP had six (6) Elementary Education candidates with five (5) females and one (1) male; five(5) Health Physical Education and Recreation with three (3) females and two(2) males and One (1) Music Education male and one (1) Science education Female. All candidates in the </w:t>
      </w:r>
      <w:proofErr w:type="gramStart"/>
      <w:r w:rsidRPr="00355EEA">
        <w:rPr>
          <w:rFonts w:ascii="Times New Roman" w:hAnsi="Times New Roman" w:cs="Times New Roman"/>
        </w:rPr>
        <w:t>Spring</w:t>
      </w:r>
      <w:proofErr w:type="gramEnd"/>
      <w:r w:rsidRPr="00355EEA">
        <w:rPr>
          <w:rFonts w:ascii="Times New Roman" w:hAnsi="Times New Roman" w:cs="Times New Roman"/>
        </w:rPr>
        <w:t xml:space="preserve"> cohort were African American.</w:t>
      </w:r>
    </w:p>
    <w:p w:rsidR="00236EA8" w:rsidRPr="00355EEA" w:rsidRDefault="00236EA8" w:rsidP="00236EA8">
      <w:pPr>
        <w:rPr>
          <w:rFonts w:ascii="Times New Roman" w:hAnsi="Times New Roman" w:cs="Times New Roman"/>
          <w:color w:val="202124"/>
          <w:shd w:val="clear" w:color="auto" w:fill="FFFFFF"/>
        </w:rPr>
      </w:pPr>
      <w:r w:rsidRPr="00355EEA">
        <w:rPr>
          <w:rFonts w:ascii="Times New Roman" w:hAnsi="Times New Roman" w:cs="Times New Roman"/>
        </w:rPr>
        <w:t xml:space="preserve">In looking at the data for this cohort, the EPP observed that the Elementary Education candidates had a consistent mean </w:t>
      </w:r>
      <w:r w:rsidRPr="00355EEA">
        <w:rPr>
          <w:rFonts w:ascii="Times New Roman" w:hAnsi="Times New Roman" w:cs="Times New Roman"/>
          <w:color w:val="202124"/>
          <w:shd w:val="clear" w:color="auto" w:fill="FFFFFF"/>
        </w:rPr>
        <w:t>μ =2.6, variance σ</w:t>
      </w:r>
      <w:r w:rsidRPr="00355EEA">
        <w:rPr>
          <w:rFonts w:ascii="Times New Roman" w:hAnsi="Times New Roman" w:cs="Times New Roman"/>
          <w:color w:val="202124"/>
          <w:shd w:val="clear" w:color="auto" w:fill="FFFFFF"/>
          <w:vertAlign w:val="superscript"/>
        </w:rPr>
        <w:t>2</w:t>
      </w:r>
      <w:r w:rsidRPr="00355EEA">
        <w:rPr>
          <w:rFonts w:ascii="Times New Roman" w:hAnsi="Times New Roman" w:cs="Times New Roman"/>
          <w:color w:val="202124"/>
          <w:shd w:val="clear" w:color="auto" w:fill="FFFFFF"/>
        </w:rPr>
        <w:t xml:space="preserve"> = .24, and SD σ= .49 for items 1, 2, 3, and 8 on the Teacher Work sample.  Candidates in the HPER program had the highest mean for items 5, 6, 7, and 8. An additional observation was with the secondary Science and Music candidates whose data revealed low means of μ -2.0on items 1, 2, and 5 and had the highest mean in items 4 and 10.</w:t>
      </w:r>
    </w:p>
    <w:p w:rsidR="00236EA8" w:rsidRDefault="00236EA8" w:rsidP="00236EA8">
      <w:pPr>
        <w:spacing w:line="240" w:lineRule="auto"/>
        <w:contextualSpacing/>
        <w:rPr>
          <w:rFonts w:ascii="Times New Roman" w:hAnsi="Times New Roman" w:cs="Times New Roman"/>
          <w:sz w:val="24"/>
          <w:szCs w:val="24"/>
        </w:rPr>
      </w:pPr>
    </w:p>
    <w:p w:rsidR="00707F1C" w:rsidRDefault="00707F1C" w:rsidP="00707F1C">
      <w:pPr>
        <w:spacing w:line="240" w:lineRule="auto"/>
        <w:contextualSpacing/>
        <w:rPr>
          <w:rFonts w:ascii="Times New Roman" w:hAnsi="Times New Roman" w:cs="Times New Roman"/>
          <w:sz w:val="24"/>
          <w:szCs w:val="24"/>
        </w:rPr>
      </w:pPr>
    </w:p>
    <w:p w:rsidR="00761269" w:rsidRDefault="00761269" w:rsidP="00707F1C">
      <w:pPr>
        <w:spacing w:line="240" w:lineRule="auto"/>
        <w:contextualSpacing/>
        <w:rPr>
          <w:rFonts w:ascii="Times New Roman" w:hAnsi="Times New Roman" w:cs="Times New Roman"/>
          <w:sz w:val="24"/>
          <w:szCs w:val="24"/>
        </w:rPr>
      </w:pPr>
    </w:p>
    <w:p w:rsidR="00761269" w:rsidRDefault="00761269" w:rsidP="00707F1C">
      <w:pPr>
        <w:spacing w:line="240" w:lineRule="auto"/>
        <w:contextualSpacing/>
        <w:rPr>
          <w:rFonts w:ascii="Times New Roman" w:hAnsi="Times New Roman" w:cs="Times New Roman"/>
          <w:sz w:val="24"/>
          <w:szCs w:val="24"/>
        </w:rPr>
      </w:pPr>
    </w:p>
    <w:p w:rsidR="00761269" w:rsidRDefault="00761269" w:rsidP="00707F1C">
      <w:pPr>
        <w:spacing w:line="240" w:lineRule="auto"/>
        <w:contextualSpacing/>
        <w:rPr>
          <w:rFonts w:ascii="Times New Roman" w:hAnsi="Times New Roman" w:cs="Times New Roman"/>
          <w:sz w:val="24"/>
          <w:szCs w:val="24"/>
        </w:rPr>
      </w:pPr>
    </w:p>
    <w:p w:rsidR="00761269" w:rsidRDefault="00761269" w:rsidP="00707F1C">
      <w:pPr>
        <w:spacing w:line="240" w:lineRule="auto"/>
        <w:contextualSpacing/>
        <w:rPr>
          <w:rFonts w:ascii="Times New Roman" w:hAnsi="Times New Roman" w:cs="Times New Roman"/>
          <w:sz w:val="24"/>
          <w:szCs w:val="24"/>
        </w:rPr>
      </w:pPr>
    </w:p>
    <w:p w:rsidR="00707F1C" w:rsidRDefault="00707F1C" w:rsidP="00707F1C">
      <w:pPr>
        <w:spacing w:line="240" w:lineRule="auto"/>
        <w:contextualSpacing/>
        <w:rPr>
          <w:rFonts w:ascii="Times New Roman" w:hAnsi="Times New Roman" w:cs="Times New Roman"/>
          <w:sz w:val="24"/>
          <w:szCs w:val="24"/>
        </w:rPr>
      </w:pPr>
    </w:p>
    <w:p w:rsidR="008B01EA" w:rsidRDefault="008B01EA" w:rsidP="00707F1C">
      <w:pPr>
        <w:spacing w:line="240" w:lineRule="auto"/>
        <w:contextualSpacing/>
        <w:rPr>
          <w:rFonts w:ascii="Times New Roman" w:hAnsi="Times New Roman" w:cs="Times New Roman"/>
          <w:sz w:val="24"/>
          <w:szCs w:val="24"/>
        </w:rPr>
      </w:pPr>
    </w:p>
    <w:p w:rsidR="008B01EA" w:rsidRDefault="008B01EA" w:rsidP="00707F1C">
      <w:pPr>
        <w:spacing w:line="240" w:lineRule="auto"/>
        <w:contextualSpacing/>
        <w:rPr>
          <w:rFonts w:ascii="Times New Roman" w:hAnsi="Times New Roman" w:cs="Times New Roman"/>
          <w:sz w:val="24"/>
          <w:szCs w:val="24"/>
        </w:rPr>
      </w:pPr>
    </w:p>
    <w:p w:rsidR="008B01EA" w:rsidRDefault="008B01EA" w:rsidP="00707F1C">
      <w:pPr>
        <w:spacing w:line="240" w:lineRule="auto"/>
        <w:contextualSpacing/>
        <w:rPr>
          <w:rFonts w:ascii="Times New Roman" w:hAnsi="Times New Roman" w:cs="Times New Roman"/>
          <w:sz w:val="24"/>
          <w:szCs w:val="24"/>
        </w:rPr>
      </w:pPr>
    </w:p>
    <w:p w:rsidR="008B01EA" w:rsidRDefault="008B01EA" w:rsidP="00707F1C">
      <w:pPr>
        <w:spacing w:line="240" w:lineRule="auto"/>
        <w:contextualSpacing/>
        <w:rPr>
          <w:rFonts w:ascii="Times New Roman" w:hAnsi="Times New Roman" w:cs="Times New Roman"/>
          <w:sz w:val="24"/>
          <w:szCs w:val="24"/>
        </w:rPr>
      </w:pPr>
    </w:p>
    <w:p w:rsidR="008B01EA" w:rsidRDefault="008B01EA" w:rsidP="00707F1C">
      <w:pPr>
        <w:spacing w:line="240" w:lineRule="auto"/>
        <w:contextualSpacing/>
        <w:rPr>
          <w:rFonts w:ascii="Times New Roman" w:hAnsi="Times New Roman" w:cs="Times New Roman"/>
          <w:sz w:val="24"/>
          <w:szCs w:val="24"/>
        </w:rPr>
      </w:pPr>
    </w:p>
    <w:p w:rsidR="008B01EA" w:rsidRDefault="008B01EA" w:rsidP="00707F1C">
      <w:pPr>
        <w:spacing w:line="240" w:lineRule="auto"/>
        <w:contextualSpacing/>
        <w:rPr>
          <w:rFonts w:ascii="Times New Roman" w:hAnsi="Times New Roman" w:cs="Times New Roman"/>
          <w:sz w:val="24"/>
          <w:szCs w:val="24"/>
        </w:rPr>
      </w:pPr>
    </w:p>
    <w:p w:rsidR="001D0DDE" w:rsidRDefault="001D0DDE" w:rsidP="00707F1C">
      <w:pPr>
        <w:spacing w:line="240" w:lineRule="auto"/>
        <w:contextualSpacing/>
        <w:rPr>
          <w:rFonts w:ascii="Times New Roman" w:hAnsi="Times New Roman" w:cs="Times New Roman"/>
          <w:sz w:val="24"/>
          <w:szCs w:val="24"/>
        </w:rPr>
      </w:pPr>
    </w:p>
    <w:p w:rsidR="001D0DDE" w:rsidRDefault="001D0DDE" w:rsidP="00707F1C">
      <w:pPr>
        <w:spacing w:line="240" w:lineRule="auto"/>
        <w:contextualSpacing/>
        <w:rPr>
          <w:rFonts w:ascii="Times New Roman" w:hAnsi="Times New Roman" w:cs="Times New Roman"/>
          <w:sz w:val="24"/>
          <w:szCs w:val="24"/>
        </w:rPr>
      </w:pPr>
    </w:p>
    <w:p w:rsidR="001D0DDE" w:rsidRDefault="001D0DDE" w:rsidP="00707F1C">
      <w:pPr>
        <w:spacing w:line="240" w:lineRule="auto"/>
        <w:contextualSpacing/>
        <w:rPr>
          <w:rFonts w:ascii="Times New Roman" w:hAnsi="Times New Roman" w:cs="Times New Roman"/>
          <w:sz w:val="24"/>
          <w:szCs w:val="24"/>
        </w:rPr>
      </w:pPr>
    </w:p>
    <w:p w:rsidR="001D0DDE" w:rsidRDefault="001D0DDE" w:rsidP="00707F1C">
      <w:pPr>
        <w:spacing w:line="240" w:lineRule="auto"/>
        <w:contextualSpacing/>
        <w:rPr>
          <w:rFonts w:ascii="Times New Roman" w:hAnsi="Times New Roman" w:cs="Times New Roman"/>
          <w:sz w:val="24"/>
          <w:szCs w:val="24"/>
        </w:rPr>
      </w:pPr>
    </w:p>
    <w:p w:rsidR="00D42B60" w:rsidRDefault="00D42B60" w:rsidP="00707F1C">
      <w:pPr>
        <w:spacing w:line="240" w:lineRule="auto"/>
        <w:contextualSpacing/>
        <w:rPr>
          <w:rFonts w:ascii="Times New Roman" w:hAnsi="Times New Roman" w:cs="Times New Roman"/>
          <w:sz w:val="24"/>
          <w:szCs w:val="24"/>
        </w:rPr>
      </w:pPr>
    </w:p>
    <w:p w:rsidR="00D42B60" w:rsidRDefault="00D42B60" w:rsidP="00707F1C">
      <w:pPr>
        <w:spacing w:line="240" w:lineRule="auto"/>
        <w:contextualSpacing/>
        <w:rPr>
          <w:rFonts w:ascii="Times New Roman" w:hAnsi="Times New Roman" w:cs="Times New Roman"/>
          <w:sz w:val="24"/>
          <w:szCs w:val="24"/>
        </w:rPr>
      </w:pPr>
    </w:p>
    <w:p w:rsidR="001D0DDE" w:rsidRDefault="001D0DDE" w:rsidP="00707F1C">
      <w:pPr>
        <w:spacing w:line="240" w:lineRule="auto"/>
        <w:contextualSpacing/>
        <w:rPr>
          <w:rFonts w:ascii="Times New Roman" w:hAnsi="Times New Roman" w:cs="Times New Roman"/>
          <w:sz w:val="24"/>
          <w:szCs w:val="24"/>
        </w:rPr>
      </w:pPr>
    </w:p>
    <w:p w:rsidR="001D0DDE" w:rsidRDefault="001D0DDE" w:rsidP="00707F1C">
      <w:pPr>
        <w:spacing w:line="240" w:lineRule="auto"/>
        <w:contextualSpacing/>
        <w:rPr>
          <w:rFonts w:ascii="Times New Roman" w:hAnsi="Times New Roman" w:cs="Times New Roman"/>
          <w:sz w:val="24"/>
          <w:szCs w:val="24"/>
        </w:rPr>
      </w:pPr>
    </w:p>
    <w:p w:rsidR="008B01EA" w:rsidRDefault="008B01EA" w:rsidP="00707F1C">
      <w:pPr>
        <w:spacing w:line="240" w:lineRule="auto"/>
        <w:contextualSpacing/>
        <w:rPr>
          <w:rFonts w:ascii="Times New Roman" w:hAnsi="Times New Roman" w:cs="Times New Roman"/>
          <w:sz w:val="24"/>
          <w:szCs w:val="24"/>
        </w:rPr>
      </w:pPr>
    </w:p>
    <w:p w:rsidR="00922844" w:rsidRDefault="00922844" w:rsidP="00707F1C">
      <w:pPr>
        <w:spacing w:line="240" w:lineRule="auto"/>
        <w:contextualSpacing/>
        <w:rPr>
          <w:rFonts w:ascii="Times New Roman" w:hAnsi="Times New Roman" w:cs="Times New Roman"/>
          <w:sz w:val="24"/>
          <w:szCs w:val="24"/>
        </w:rPr>
      </w:pPr>
    </w:p>
    <w:p w:rsidR="00922844" w:rsidRDefault="00922844" w:rsidP="00707F1C">
      <w:pPr>
        <w:spacing w:line="240" w:lineRule="auto"/>
        <w:contextualSpacing/>
        <w:rPr>
          <w:rFonts w:ascii="Times New Roman" w:hAnsi="Times New Roman" w:cs="Times New Roman"/>
          <w:sz w:val="24"/>
          <w:szCs w:val="24"/>
        </w:rPr>
      </w:pPr>
    </w:p>
    <w:p w:rsidR="00922844" w:rsidRDefault="00922844" w:rsidP="00707F1C">
      <w:pPr>
        <w:spacing w:line="240" w:lineRule="auto"/>
        <w:contextualSpacing/>
        <w:rPr>
          <w:rFonts w:ascii="Times New Roman" w:hAnsi="Times New Roman" w:cs="Times New Roman"/>
          <w:sz w:val="24"/>
          <w:szCs w:val="24"/>
        </w:rPr>
      </w:pPr>
    </w:p>
    <w:p w:rsidR="00922844" w:rsidRDefault="00922844" w:rsidP="00707F1C">
      <w:pPr>
        <w:spacing w:line="240" w:lineRule="auto"/>
        <w:contextualSpacing/>
        <w:rPr>
          <w:rFonts w:ascii="Times New Roman" w:hAnsi="Times New Roman" w:cs="Times New Roman"/>
          <w:sz w:val="24"/>
          <w:szCs w:val="24"/>
        </w:rPr>
      </w:pPr>
    </w:p>
    <w:p w:rsidR="00922844" w:rsidRDefault="00922844" w:rsidP="00707F1C">
      <w:pPr>
        <w:spacing w:line="240" w:lineRule="auto"/>
        <w:contextualSpacing/>
        <w:rPr>
          <w:rFonts w:ascii="Times New Roman" w:hAnsi="Times New Roman" w:cs="Times New Roman"/>
          <w:sz w:val="24"/>
          <w:szCs w:val="24"/>
        </w:rPr>
      </w:pPr>
    </w:p>
    <w:p w:rsidR="008B01EA" w:rsidRPr="00922844" w:rsidRDefault="00922844" w:rsidP="00922844">
      <w:pPr>
        <w:spacing w:line="240" w:lineRule="auto"/>
        <w:contextualSpacing/>
        <w:jc w:val="center"/>
        <w:rPr>
          <w:rFonts w:ascii="Times New Roman" w:hAnsi="Times New Roman" w:cs="Times New Roman"/>
          <w:color w:val="C00000"/>
          <w:sz w:val="72"/>
          <w:szCs w:val="72"/>
        </w:rPr>
      </w:pPr>
      <w:r w:rsidRPr="00922844">
        <w:rPr>
          <w:rFonts w:ascii="Times New Roman" w:hAnsi="Times New Roman" w:cs="Times New Roman"/>
          <w:color w:val="C00000"/>
          <w:sz w:val="72"/>
          <w:szCs w:val="72"/>
        </w:rPr>
        <w:t>Teacher Education Department</w:t>
      </w:r>
    </w:p>
    <w:p w:rsidR="008B01EA" w:rsidRDefault="008B01EA" w:rsidP="00922844">
      <w:pPr>
        <w:spacing w:line="240" w:lineRule="auto"/>
        <w:contextualSpacing/>
        <w:jc w:val="center"/>
        <w:rPr>
          <w:rFonts w:ascii="Times New Roman" w:hAnsi="Times New Roman" w:cs="Times New Roman"/>
          <w:color w:val="C00000"/>
          <w:sz w:val="72"/>
          <w:szCs w:val="72"/>
        </w:rPr>
      </w:pPr>
      <w:r w:rsidRPr="00922844">
        <w:rPr>
          <w:rFonts w:ascii="Times New Roman" w:hAnsi="Times New Roman" w:cs="Times New Roman"/>
          <w:color w:val="C00000"/>
          <w:sz w:val="72"/>
          <w:szCs w:val="72"/>
        </w:rPr>
        <w:t>M</w:t>
      </w:r>
      <w:r w:rsidR="00922844" w:rsidRPr="00922844">
        <w:rPr>
          <w:rFonts w:ascii="Times New Roman" w:hAnsi="Times New Roman" w:cs="Times New Roman"/>
          <w:color w:val="C00000"/>
          <w:sz w:val="72"/>
          <w:szCs w:val="72"/>
        </w:rPr>
        <w:t>aster of Arts in Teaching</w:t>
      </w:r>
    </w:p>
    <w:p w:rsidR="00922844" w:rsidRDefault="00922844" w:rsidP="00922844">
      <w:pPr>
        <w:spacing w:line="240" w:lineRule="auto"/>
        <w:contextualSpacing/>
        <w:jc w:val="center"/>
        <w:rPr>
          <w:rFonts w:ascii="Times New Roman" w:hAnsi="Times New Roman" w:cs="Times New Roman"/>
          <w:color w:val="C00000"/>
          <w:sz w:val="72"/>
          <w:szCs w:val="72"/>
        </w:rPr>
      </w:pPr>
    </w:p>
    <w:p w:rsidR="00922844" w:rsidRDefault="00922844" w:rsidP="00922844">
      <w:pPr>
        <w:spacing w:line="240" w:lineRule="auto"/>
        <w:contextualSpacing/>
        <w:jc w:val="center"/>
        <w:rPr>
          <w:rFonts w:ascii="Times New Roman" w:hAnsi="Times New Roman" w:cs="Times New Roman"/>
          <w:color w:val="C00000"/>
          <w:sz w:val="72"/>
          <w:szCs w:val="72"/>
        </w:rPr>
      </w:pPr>
    </w:p>
    <w:p w:rsidR="00922844" w:rsidRDefault="00922844" w:rsidP="00922844">
      <w:pPr>
        <w:spacing w:line="240" w:lineRule="auto"/>
        <w:contextualSpacing/>
        <w:jc w:val="center"/>
        <w:rPr>
          <w:rFonts w:ascii="Times New Roman" w:hAnsi="Times New Roman" w:cs="Times New Roman"/>
          <w:color w:val="C00000"/>
          <w:sz w:val="72"/>
          <w:szCs w:val="72"/>
        </w:rPr>
      </w:pPr>
    </w:p>
    <w:p w:rsidR="00922844" w:rsidRDefault="00922844" w:rsidP="00922844">
      <w:pPr>
        <w:spacing w:line="240" w:lineRule="auto"/>
        <w:contextualSpacing/>
        <w:jc w:val="center"/>
        <w:rPr>
          <w:rFonts w:ascii="Times New Roman" w:hAnsi="Times New Roman" w:cs="Times New Roman"/>
          <w:color w:val="C00000"/>
          <w:sz w:val="72"/>
          <w:szCs w:val="72"/>
        </w:rPr>
      </w:pPr>
    </w:p>
    <w:p w:rsidR="00D42B60" w:rsidRDefault="00D42B60" w:rsidP="00922844">
      <w:pPr>
        <w:spacing w:line="240" w:lineRule="auto"/>
        <w:contextualSpacing/>
        <w:jc w:val="center"/>
        <w:rPr>
          <w:rFonts w:ascii="Times New Roman" w:hAnsi="Times New Roman" w:cs="Times New Roman"/>
          <w:color w:val="C00000"/>
          <w:sz w:val="72"/>
          <w:szCs w:val="72"/>
        </w:rPr>
      </w:pPr>
    </w:p>
    <w:p w:rsidR="00D42B60" w:rsidRDefault="00D42B60" w:rsidP="00922844">
      <w:pPr>
        <w:spacing w:line="240" w:lineRule="auto"/>
        <w:contextualSpacing/>
        <w:jc w:val="center"/>
        <w:rPr>
          <w:rFonts w:ascii="Times New Roman" w:hAnsi="Times New Roman" w:cs="Times New Roman"/>
          <w:color w:val="C00000"/>
          <w:sz w:val="72"/>
          <w:szCs w:val="72"/>
        </w:rPr>
      </w:pPr>
    </w:p>
    <w:p w:rsidR="00922844" w:rsidRDefault="00922844" w:rsidP="00922844">
      <w:pPr>
        <w:spacing w:line="240" w:lineRule="auto"/>
        <w:contextualSpacing/>
        <w:jc w:val="center"/>
        <w:rPr>
          <w:rFonts w:ascii="Times New Roman" w:hAnsi="Times New Roman" w:cs="Times New Roman"/>
          <w:color w:val="C00000"/>
          <w:sz w:val="72"/>
          <w:szCs w:val="72"/>
        </w:rPr>
      </w:pPr>
    </w:p>
    <w:p w:rsidR="00922844" w:rsidRDefault="00922844" w:rsidP="00922844">
      <w:pPr>
        <w:spacing w:line="240" w:lineRule="auto"/>
        <w:contextualSpacing/>
        <w:jc w:val="center"/>
        <w:rPr>
          <w:rFonts w:ascii="Times New Roman" w:hAnsi="Times New Roman" w:cs="Times New Roman"/>
          <w:color w:val="C00000"/>
          <w:sz w:val="72"/>
          <w:szCs w:val="72"/>
        </w:rPr>
      </w:pPr>
    </w:p>
    <w:p w:rsidR="00E54445" w:rsidRDefault="00E54445" w:rsidP="00E54445">
      <w:pPr>
        <w:spacing w:line="240" w:lineRule="auto"/>
        <w:contextualSpacing/>
        <w:rPr>
          <w:rFonts w:ascii="Times New Roman" w:hAnsi="Times New Roman" w:cs="Times New Roman"/>
          <w:b/>
          <w:sz w:val="20"/>
          <w:szCs w:val="20"/>
        </w:rPr>
      </w:pPr>
    </w:p>
    <w:p w:rsidR="00236EA8" w:rsidRDefault="00236EA8" w:rsidP="00E54445">
      <w:pPr>
        <w:spacing w:line="240" w:lineRule="auto"/>
        <w:contextualSpacing/>
        <w:rPr>
          <w:rFonts w:ascii="Times New Roman" w:hAnsi="Times New Roman" w:cs="Times New Roman"/>
          <w:b/>
          <w:sz w:val="20"/>
          <w:szCs w:val="20"/>
        </w:rPr>
      </w:pPr>
    </w:p>
    <w:p w:rsidR="00236EA8" w:rsidRDefault="00236EA8" w:rsidP="00E54445">
      <w:pPr>
        <w:spacing w:line="240" w:lineRule="auto"/>
        <w:contextualSpacing/>
        <w:rPr>
          <w:rFonts w:ascii="Times New Roman" w:hAnsi="Times New Roman" w:cs="Times New Roman"/>
          <w:b/>
          <w:sz w:val="20"/>
          <w:szCs w:val="20"/>
        </w:rPr>
      </w:pPr>
    </w:p>
    <w:p w:rsidR="00E54445" w:rsidRPr="00E54445" w:rsidRDefault="00E54445" w:rsidP="00E54445">
      <w:pPr>
        <w:spacing w:line="240" w:lineRule="auto"/>
        <w:contextualSpacing/>
        <w:rPr>
          <w:rFonts w:ascii="Times New Roman" w:hAnsi="Times New Roman" w:cs="Times New Roman"/>
          <w:b/>
          <w:sz w:val="24"/>
          <w:szCs w:val="24"/>
        </w:rPr>
      </w:pPr>
      <w:r w:rsidRPr="00E54445">
        <w:rPr>
          <w:rFonts w:ascii="Times New Roman" w:hAnsi="Times New Roman" w:cs="Times New Roman"/>
          <w:b/>
          <w:sz w:val="24"/>
          <w:szCs w:val="24"/>
        </w:rPr>
        <w:t>MAT Enrollment</w:t>
      </w:r>
    </w:p>
    <w:p w:rsidR="00E54445" w:rsidRPr="00E54445" w:rsidRDefault="00E54445" w:rsidP="00E54445">
      <w:pPr>
        <w:spacing w:line="240" w:lineRule="auto"/>
        <w:contextualSpacing/>
        <w:rPr>
          <w:rFonts w:ascii="Times New Roman" w:hAnsi="Times New Roman" w:cs="Times New Roman"/>
        </w:rPr>
      </w:pPr>
    </w:p>
    <w:p w:rsidR="00E54445" w:rsidRPr="00E54445" w:rsidRDefault="00E54445" w:rsidP="00E54445">
      <w:pPr>
        <w:spacing w:line="240" w:lineRule="auto"/>
        <w:contextualSpacing/>
        <w:rPr>
          <w:rFonts w:ascii="Times New Roman" w:hAnsi="Times New Roman" w:cs="Times New Roman"/>
        </w:rPr>
      </w:pPr>
      <w:r w:rsidRPr="00E54445">
        <w:rPr>
          <w:rFonts w:ascii="Times New Roman" w:hAnsi="Times New Roman" w:cs="Times New Roman"/>
        </w:rPr>
        <w:t xml:space="preserve">The MAT has also had an increase in admission due to COVID 19. Candidates were able to be admitted to the MAT program without having the required licensure exams </w:t>
      </w:r>
      <w:r w:rsidR="00AD7355" w:rsidRPr="00E54445">
        <w:rPr>
          <w:rFonts w:ascii="Times New Roman" w:hAnsi="Times New Roman" w:cs="Times New Roman"/>
        </w:rPr>
        <w:t>passed as</w:t>
      </w:r>
      <w:r w:rsidRPr="00E54445">
        <w:rPr>
          <w:rFonts w:ascii="Times New Roman" w:hAnsi="Times New Roman" w:cs="Times New Roman"/>
        </w:rPr>
        <w:t xml:space="preserve"> a result of the Mississippi Department of Education mandate to waive licensure exams through December31, 2021.</w:t>
      </w:r>
    </w:p>
    <w:p w:rsidR="00E54445" w:rsidRDefault="00E54445" w:rsidP="00E54445">
      <w:pPr>
        <w:spacing w:line="240" w:lineRule="auto"/>
        <w:contextual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078"/>
        <w:gridCol w:w="2846"/>
        <w:gridCol w:w="2899"/>
      </w:tblGrid>
      <w:tr w:rsidR="00E54445" w:rsidRPr="008D2BFC" w:rsidTr="00E54445">
        <w:tc>
          <w:tcPr>
            <w:tcW w:w="3078" w:type="dxa"/>
            <w:shd w:val="clear" w:color="auto" w:fill="C2D69B" w:themeFill="accent3" w:themeFillTint="99"/>
          </w:tcPr>
          <w:p w:rsidR="00E54445" w:rsidRPr="008D2BFC" w:rsidRDefault="00E54445" w:rsidP="001D0DDE">
            <w:pPr>
              <w:contextualSpacing/>
              <w:jc w:val="center"/>
              <w:rPr>
                <w:rFonts w:ascii="Times New Roman" w:hAnsi="Times New Roman" w:cs="Times New Roman"/>
                <w:b/>
                <w:sz w:val="20"/>
                <w:szCs w:val="20"/>
              </w:rPr>
            </w:pPr>
            <w:r w:rsidRPr="008D2BFC">
              <w:rPr>
                <w:rFonts w:ascii="Times New Roman" w:hAnsi="Times New Roman" w:cs="Times New Roman"/>
                <w:b/>
                <w:sz w:val="20"/>
                <w:szCs w:val="20"/>
              </w:rPr>
              <w:t>Program</w:t>
            </w:r>
          </w:p>
        </w:tc>
        <w:tc>
          <w:tcPr>
            <w:tcW w:w="2846" w:type="dxa"/>
            <w:shd w:val="clear" w:color="auto" w:fill="C2D69B" w:themeFill="accent3" w:themeFillTint="99"/>
          </w:tcPr>
          <w:p w:rsidR="00E54445" w:rsidRPr="008D2BFC" w:rsidRDefault="00E54445" w:rsidP="001D0DDE">
            <w:pPr>
              <w:contextualSpacing/>
              <w:jc w:val="center"/>
              <w:rPr>
                <w:rFonts w:ascii="Times New Roman" w:hAnsi="Times New Roman" w:cs="Times New Roman"/>
                <w:b/>
                <w:sz w:val="20"/>
                <w:szCs w:val="20"/>
              </w:rPr>
            </w:pPr>
            <w:r w:rsidRPr="008D2BFC">
              <w:rPr>
                <w:rFonts w:ascii="Times New Roman" w:hAnsi="Times New Roman" w:cs="Times New Roman"/>
                <w:b/>
                <w:sz w:val="20"/>
                <w:szCs w:val="20"/>
              </w:rPr>
              <w:t>Fall 20</w:t>
            </w:r>
            <w:r>
              <w:rPr>
                <w:rFonts w:ascii="Times New Roman" w:hAnsi="Times New Roman" w:cs="Times New Roman"/>
                <w:b/>
                <w:sz w:val="20"/>
                <w:szCs w:val="20"/>
              </w:rPr>
              <w:t>20</w:t>
            </w:r>
          </w:p>
        </w:tc>
        <w:tc>
          <w:tcPr>
            <w:tcW w:w="2899" w:type="dxa"/>
            <w:shd w:val="clear" w:color="auto" w:fill="C2D69B" w:themeFill="accent3" w:themeFillTint="99"/>
          </w:tcPr>
          <w:p w:rsidR="00E54445" w:rsidRPr="008D2BFC" w:rsidRDefault="00E54445" w:rsidP="001D0DDE">
            <w:pPr>
              <w:contextualSpacing/>
              <w:jc w:val="center"/>
              <w:rPr>
                <w:rFonts w:ascii="Times New Roman" w:hAnsi="Times New Roman" w:cs="Times New Roman"/>
                <w:b/>
                <w:sz w:val="20"/>
                <w:szCs w:val="20"/>
              </w:rPr>
            </w:pPr>
            <w:r w:rsidRPr="008D2BFC">
              <w:rPr>
                <w:rFonts w:ascii="Times New Roman" w:hAnsi="Times New Roman" w:cs="Times New Roman"/>
                <w:b/>
                <w:sz w:val="20"/>
                <w:szCs w:val="20"/>
              </w:rPr>
              <w:t>Spring 202</w:t>
            </w:r>
            <w:r>
              <w:rPr>
                <w:rFonts w:ascii="Times New Roman" w:hAnsi="Times New Roman" w:cs="Times New Roman"/>
                <w:b/>
                <w:sz w:val="20"/>
                <w:szCs w:val="20"/>
              </w:rPr>
              <w:t>1</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sidRPr="008D2BFC">
              <w:rPr>
                <w:rFonts w:ascii="Times New Roman" w:hAnsi="Times New Roman" w:cs="Times New Roman"/>
                <w:sz w:val="20"/>
                <w:szCs w:val="20"/>
              </w:rPr>
              <w:t>Early Childhood-non licensure</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91</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75</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sidRPr="008D2BFC">
              <w:rPr>
                <w:rFonts w:ascii="Times New Roman" w:hAnsi="Times New Roman" w:cs="Times New Roman"/>
                <w:sz w:val="20"/>
                <w:szCs w:val="20"/>
              </w:rPr>
              <w:t>Elementary Education</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63</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50</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sidRPr="008D2BFC">
              <w:rPr>
                <w:rFonts w:ascii="Times New Roman" w:hAnsi="Times New Roman" w:cs="Times New Roman"/>
                <w:sz w:val="20"/>
                <w:szCs w:val="20"/>
              </w:rPr>
              <w:lastRenderedPageBreak/>
              <w:t>English Education</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7</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sidRPr="008D2BFC">
              <w:rPr>
                <w:rFonts w:ascii="Times New Roman" w:hAnsi="Times New Roman" w:cs="Times New Roman"/>
                <w:sz w:val="20"/>
                <w:szCs w:val="20"/>
              </w:rPr>
              <w:t>Health and Physical Education</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16</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sidRPr="008D2BFC">
              <w:rPr>
                <w:rFonts w:ascii="Times New Roman" w:hAnsi="Times New Roman" w:cs="Times New Roman"/>
                <w:sz w:val="20"/>
                <w:szCs w:val="20"/>
              </w:rPr>
              <w:t>Mathematics Education</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3</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Music Education</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14</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14</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sidRPr="008D2BFC">
              <w:rPr>
                <w:rFonts w:ascii="Times New Roman" w:hAnsi="Times New Roman" w:cs="Times New Roman"/>
                <w:sz w:val="20"/>
                <w:szCs w:val="20"/>
              </w:rPr>
              <w:t>Science Education</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3</w:t>
            </w:r>
          </w:p>
        </w:tc>
      </w:tr>
      <w:tr w:rsidR="00E54445" w:rsidRPr="008D2BFC" w:rsidTr="00E54445">
        <w:tc>
          <w:tcPr>
            <w:tcW w:w="3078" w:type="dxa"/>
          </w:tcPr>
          <w:p w:rsidR="00E54445" w:rsidRPr="008D2BFC" w:rsidRDefault="00E54445" w:rsidP="001D0DDE">
            <w:pPr>
              <w:contextualSpacing/>
              <w:jc w:val="center"/>
              <w:rPr>
                <w:rFonts w:ascii="Times New Roman" w:hAnsi="Times New Roman" w:cs="Times New Roman"/>
                <w:sz w:val="20"/>
                <w:szCs w:val="20"/>
              </w:rPr>
            </w:pPr>
            <w:r w:rsidRPr="008D2BFC">
              <w:rPr>
                <w:rFonts w:ascii="Times New Roman" w:hAnsi="Times New Roman" w:cs="Times New Roman"/>
                <w:sz w:val="20"/>
                <w:szCs w:val="20"/>
              </w:rPr>
              <w:t>Social Science Education</w:t>
            </w:r>
          </w:p>
        </w:tc>
        <w:tc>
          <w:tcPr>
            <w:tcW w:w="2846"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2899" w:type="dxa"/>
          </w:tcPr>
          <w:p w:rsidR="00E54445" w:rsidRPr="008D2BFC" w:rsidRDefault="00E54445" w:rsidP="001D0DDE">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E54445" w:rsidRPr="008D2BFC" w:rsidTr="00E54445">
        <w:tc>
          <w:tcPr>
            <w:tcW w:w="3078" w:type="dxa"/>
          </w:tcPr>
          <w:p w:rsidR="00E54445" w:rsidRPr="00E54445" w:rsidRDefault="00E54445" w:rsidP="001D0DDE">
            <w:pPr>
              <w:contextualSpacing/>
              <w:jc w:val="center"/>
              <w:rPr>
                <w:rFonts w:ascii="Times New Roman" w:hAnsi="Times New Roman" w:cs="Times New Roman"/>
                <w:b/>
                <w:color w:val="C00000"/>
              </w:rPr>
            </w:pPr>
            <w:r w:rsidRPr="00E54445">
              <w:rPr>
                <w:rFonts w:ascii="Times New Roman" w:hAnsi="Times New Roman" w:cs="Times New Roman"/>
                <w:b/>
                <w:color w:val="C00000"/>
              </w:rPr>
              <w:t>MAT Candidates ( combined)</w:t>
            </w:r>
          </w:p>
        </w:tc>
        <w:tc>
          <w:tcPr>
            <w:tcW w:w="2846" w:type="dxa"/>
          </w:tcPr>
          <w:p w:rsidR="00E54445" w:rsidRPr="00E54445" w:rsidRDefault="00E54445" w:rsidP="001D0DDE">
            <w:pPr>
              <w:contextualSpacing/>
              <w:jc w:val="center"/>
              <w:rPr>
                <w:rFonts w:ascii="Times New Roman" w:hAnsi="Times New Roman" w:cs="Times New Roman"/>
                <w:b/>
                <w:color w:val="C00000"/>
              </w:rPr>
            </w:pPr>
            <w:r w:rsidRPr="00E54445">
              <w:rPr>
                <w:rFonts w:ascii="Times New Roman" w:hAnsi="Times New Roman" w:cs="Times New Roman"/>
                <w:b/>
                <w:color w:val="C00000"/>
              </w:rPr>
              <w:t>111</w:t>
            </w:r>
          </w:p>
        </w:tc>
        <w:tc>
          <w:tcPr>
            <w:tcW w:w="2899" w:type="dxa"/>
          </w:tcPr>
          <w:p w:rsidR="00E54445" w:rsidRPr="00E54445" w:rsidRDefault="00E54445" w:rsidP="001D0DDE">
            <w:pPr>
              <w:contextualSpacing/>
              <w:jc w:val="center"/>
              <w:rPr>
                <w:rFonts w:ascii="Times New Roman" w:hAnsi="Times New Roman" w:cs="Times New Roman"/>
                <w:b/>
                <w:color w:val="C00000"/>
              </w:rPr>
            </w:pPr>
            <w:r w:rsidRPr="00E54445">
              <w:rPr>
                <w:rFonts w:ascii="Times New Roman" w:hAnsi="Times New Roman" w:cs="Times New Roman"/>
                <w:b/>
                <w:color w:val="C00000"/>
              </w:rPr>
              <w:t>128</w:t>
            </w:r>
          </w:p>
        </w:tc>
      </w:tr>
    </w:tbl>
    <w:p w:rsidR="00922844" w:rsidRDefault="00922844" w:rsidP="00922844">
      <w:pPr>
        <w:spacing w:line="240" w:lineRule="auto"/>
        <w:contextualSpacing/>
        <w:jc w:val="center"/>
        <w:rPr>
          <w:rFonts w:ascii="Times New Roman" w:hAnsi="Times New Roman" w:cs="Times New Roman"/>
          <w:color w:val="C00000"/>
          <w:sz w:val="24"/>
          <w:szCs w:val="24"/>
        </w:rPr>
      </w:pPr>
    </w:p>
    <w:p w:rsidR="00922844" w:rsidRDefault="00922844" w:rsidP="00922844">
      <w:pPr>
        <w:spacing w:line="240" w:lineRule="auto"/>
        <w:contextualSpacing/>
        <w:rPr>
          <w:rFonts w:ascii="Times New Roman" w:hAnsi="Times New Roman" w:cs="Times New Roman"/>
          <w:color w:val="C00000"/>
          <w:sz w:val="24"/>
          <w:szCs w:val="24"/>
        </w:rPr>
      </w:pPr>
    </w:p>
    <w:p w:rsidR="00F97286" w:rsidRDefault="00F97286" w:rsidP="00F97286">
      <w:pPr>
        <w:spacing w:line="240" w:lineRule="auto"/>
        <w:contextualSpacing/>
        <w:rPr>
          <w:rFonts w:ascii="Times New Roman" w:hAnsi="Times New Roman" w:cs="Times New Roman"/>
          <w:b/>
          <w:color w:val="C00000"/>
          <w:sz w:val="28"/>
          <w:szCs w:val="28"/>
        </w:rPr>
      </w:pPr>
      <w:r w:rsidRPr="00F97286">
        <w:rPr>
          <w:rFonts w:ascii="Times New Roman" w:hAnsi="Times New Roman" w:cs="Times New Roman"/>
          <w:b/>
          <w:color w:val="C00000"/>
          <w:sz w:val="28"/>
          <w:szCs w:val="28"/>
        </w:rPr>
        <w:t xml:space="preserve">Transition Point </w:t>
      </w:r>
      <w:r w:rsidR="008B446C">
        <w:rPr>
          <w:rFonts w:ascii="Times New Roman" w:hAnsi="Times New Roman" w:cs="Times New Roman"/>
          <w:b/>
          <w:color w:val="C00000"/>
          <w:sz w:val="28"/>
          <w:szCs w:val="28"/>
        </w:rPr>
        <w:t>O</w:t>
      </w:r>
      <w:r w:rsidRPr="00F97286">
        <w:rPr>
          <w:rFonts w:ascii="Times New Roman" w:hAnsi="Times New Roman" w:cs="Times New Roman"/>
          <w:b/>
          <w:color w:val="C00000"/>
          <w:sz w:val="28"/>
          <w:szCs w:val="28"/>
        </w:rPr>
        <w:t>ne: Admission</w:t>
      </w:r>
    </w:p>
    <w:p w:rsidR="0049149D" w:rsidRDefault="0049149D" w:rsidP="00F97286">
      <w:pPr>
        <w:spacing w:line="240" w:lineRule="auto"/>
        <w:contextualSpacing/>
        <w:rPr>
          <w:rFonts w:ascii="Times New Roman" w:hAnsi="Times New Roman" w:cs="Times New Roman"/>
          <w:b/>
          <w:color w:val="C00000"/>
          <w:sz w:val="28"/>
          <w:szCs w:val="28"/>
        </w:rPr>
      </w:pPr>
    </w:p>
    <w:p w:rsidR="00152901" w:rsidRPr="00152901" w:rsidRDefault="00093B6A" w:rsidP="0015290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Fall</w:t>
      </w:r>
      <w:r w:rsidR="00152901" w:rsidRPr="00152901">
        <w:rPr>
          <w:rFonts w:ascii="Times New Roman" w:hAnsi="Times New Roman" w:cs="Times New Roman"/>
          <w:b/>
          <w:sz w:val="28"/>
          <w:szCs w:val="28"/>
        </w:rPr>
        <w:t xml:space="preserve"> 2020 Admit</w:t>
      </w:r>
    </w:p>
    <w:tbl>
      <w:tblPr>
        <w:tblStyle w:val="TableGrid"/>
        <w:tblW w:w="0" w:type="auto"/>
        <w:tblLook w:val="04A0" w:firstRow="1" w:lastRow="0" w:firstColumn="1" w:lastColumn="0" w:noHBand="0" w:noVBand="1"/>
      </w:tblPr>
      <w:tblGrid>
        <w:gridCol w:w="2898"/>
        <w:gridCol w:w="2307"/>
        <w:gridCol w:w="1563"/>
        <w:gridCol w:w="1170"/>
        <w:gridCol w:w="1638"/>
      </w:tblGrid>
      <w:tr w:rsidR="00506AC9" w:rsidTr="00E54445">
        <w:tc>
          <w:tcPr>
            <w:tcW w:w="2898" w:type="dxa"/>
            <w:shd w:val="clear" w:color="auto" w:fill="B8CCE4" w:themeFill="accent1" w:themeFillTint="66"/>
          </w:tcPr>
          <w:p w:rsidR="00F97286" w:rsidRPr="00506AC9" w:rsidRDefault="00F97286" w:rsidP="00F97286">
            <w:pPr>
              <w:contextualSpacing/>
              <w:rPr>
                <w:rFonts w:ascii="Times New Roman" w:hAnsi="Times New Roman" w:cs="Times New Roman"/>
                <w:b/>
                <w:sz w:val="24"/>
                <w:szCs w:val="24"/>
              </w:rPr>
            </w:pPr>
            <w:r w:rsidRPr="00506AC9">
              <w:rPr>
                <w:rFonts w:ascii="Times New Roman" w:hAnsi="Times New Roman" w:cs="Times New Roman"/>
                <w:b/>
                <w:sz w:val="24"/>
                <w:szCs w:val="24"/>
              </w:rPr>
              <w:t>Name</w:t>
            </w:r>
          </w:p>
        </w:tc>
        <w:tc>
          <w:tcPr>
            <w:tcW w:w="2307" w:type="dxa"/>
            <w:shd w:val="clear" w:color="auto" w:fill="B8CCE4" w:themeFill="accent1" w:themeFillTint="66"/>
          </w:tcPr>
          <w:p w:rsidR="00F97286" w:rsidRPr="00506AC9" w:rsidRDefault="00F97286" w:rsidP="00F97286">
            <w:pPr>
              <w:contextualSpacing/>
              <w:rPr>
                <w:rFonts w:ascii="Times New Roman" w:hAnsi="Times New Roman" w:cs="Times New Roman"/>
                <w:b/>
                <w:sz w:val="24"/>
                <w:szCs w:val="24"/>
              </w:rPr>
            </w:pPr>
            <w:r w:rsidRPr="00506AC9">
              <w:rPr>
                <w:rFonts w:ascii="Times New Roman" w:hAnsi="Times New Roman" w:cs="Times New Roman"/>
                <w:b/>
                <w:sz w:val="24"/>
                <w:szCs w:val="24"/>
              </w:rPr>
              <w:t>Program</w:t>
            </w:r>
          </w:p>
        </w:tc>
        <w:tc>
          <w:tcPr>
            <w:tcW w:w="1563" w:type="dxa"/>
            <w:shd w:val="clear" w:color="auto" w:fill="B8CCE4" w:themeFill="accent1" w:themeFillTint="66"/>
          </w:tcPr>
          <w:p w:rsidR="00F97286" w:rsidRPr="00506AC9" w:rsidRDefault="00F97286" w:rsidP="00F97286">
            <w:pPr>
              <w:contextualSpacing/>
              <w:rPr>
                <w:rFonts w:ascii="Times New Roman" w:hAnsi="Times New Roman" w:cs="Times New Roman"/>
                <w:b/>
                <w:sz w:val="24"/>
                <w:szCs w:val="24"/>
              </w:rPr>
            </w:pPr>
            <w:r w:rsidRPr="00506AC9">
              <w:rPr>
                <w:rFonts w:ascii="Times New Roman" w:hAnsi="Times New Roman" w:cs="Times New Roman"/>
                <w:b/>
                <w:sz w:val="24"/>
                <w:szCs w:val="24"/>
              </w:rPr>
              <w:t>Race/Gender</w:t>
            </w:r>
          </w:p>
        </w:tc>
        <w:tc>
          <w:tcPr>
            <w:tcW w:w="1170" w:type="dxa"/>
            <w:shd w:val="clear" w:color="auto" w:fill="B8CCE4" w:themeFill="accent1" w:themeFillTint="66"/>
          </w:tcPr>
          <w:p w:rsidR="00F97286" w:rsidRPr="00506AC9" w:rsidRDefault="00F97286" w:rsidP="00F97286">
            <w:pPr>
              <w:contextualSpacing/>
              <w:rPr>
                <w:rFonts w:ascii="Times New Roman" w:hAnsi="Times New Roman" w:cs="Times New Roman"/>
                <w:b/>
                <w:sz w:val="24"/>
                <w:szCs w:val="24"/>
              </w:rPr>
            </w:pPr>
            <w:r w:rsidRPr="00506AC9">
              <w:rPr>
                <w:rFonts w:ascii="Times New Roman" w:hAnsi="Times New Roman" w:cs="Times New Roman"/>
                <w:b/>
                <w:sz w:val="24"/>
                <w:szCs w:val="24"/>
              </w:rPr>
              <w:t>GPA</w:t>
            </w:r>
          </w:p>
        </w:tc>
        <w:tc>
          <w:tcPr>
            <w:tcW w:w="1638" w:type="dxa"/>
            <w:shd w:val="clear" w:color="auto" w:fill="B8CCE4" w:themeFill="accent1" w:themeFillTint="66"/>
          </w:tcPr>
          <w:p w:rsidR="00F97286" w:rsidRPr="00506AC9" w:rsidRDefault="00F97286" w:rsidP="00F97286">
            <w:pPr>
              <w:contextualSpacing/>
              <w:rPr>
                <w:rFonts w:ascii="Times New Roman" w:hAnsi="Times New Roman" w:cs="Times New Roman"/>
                <w:b/>
                <w:sz w:val="24"/>
                <w:szCs w:val="24"/>
              </w:rPr>
            </w:pPr>
            <w:r w:rsidRPr="00506AC9">
              <w:rPr>
                <w:rFonts w:ascii="Times New Roman" w:hAnsi="Times New Roman" w:cs="Times New Roman"/>
                <w:b/>
                <w:sz w:val="24"/>
                <w:szCs w:val="24"/>
              </w:rPr>
              <w:t>Praxis/ACT</w:t>
            </w:r>
          </w:p>
        </w:tc>
      </w:tr>
      <w:tr w:rsidR="00506AC9" w:rsidTr="00E54445">
        <w:tc>
          <w:tcPr>
            <w:tcW w:w="2898" w:type="dxa"/>
          </w:tcPr>
          <w:p w:rsidR="00F97286" w:rsidRPr="00F97286" w:rsidRDefault="00F97286" w:rsidP="00F97286">
            <w:pPr>
              <w:contextualSpacing/>
              <w:rPr>
                <w:rFonts w:ascii="Times New Roman" w:hAnsi="Times New Roman" w:cs="Times New Roman"/>
                <w:sz w:val="24"/>
                <w:szCs w:val="24"/>
              </w:rPr>
            </w:pPr>
            <w:r w:rsidRPr="00F97286">
              <w:rPr>
                <w:rFonts w:ascii="Times New Roman" w:hAnsi="Times New Roman" w:cs="Times New Roman"/>
                <w:sz w:val="24"/>
                <w:szCs w:val="24"/>
              </w:rPr>
              <w:t>Adams, Martina</w:t>
            </w:r>
          </w:p>
        </w:tc>
        <w:tc>
          <w:tcPr>
            <w:tcW w:w="2307"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Physical Ed</w:t>
            </w:r>
          </w:p>
        </w:tc>
        <w:tc>
          <w:tcPr>
            <w:tcW w:w="1563"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F/B</w:t>
            </w:r>
          </w:p>
        </w:tc>
        <w:tc>
          <w:tcPr>
            <w:tcW w:w="1170"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2.80</w:t>
            </w:r>
          </w:p>
        </w:tc>
        <w:tc>
          <w:tcPr>
            <w:tcW w:w="1638"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N/A</w:t>
            </w:r>
          </w:p>
        </w:tc>
      </w:tr>
      <w:tr w:rsidR="00506AC9" w:rsidTr="00E54445">
        <w:tc>
          <w:tcPr>
            <w:tcW w:w="2898" w:type="dxa"/>
          </w:tcPr>
          <w:p w:rsidR="00F97286" w:rsidRPr="00F97286" w:rsidRDefault="00F97286" w:rsidP="00F97286">
            <w:pPr>
              <w:contextualSpacing/>
              <w:rPr>
                <w:rFonts w:ascii="Times New Roman" w:hAnsi="Times New Roman" w:cs="Times New Roman"/>
                <w:sz w:val="24"/>
                <w:szCs w:val="24"/>
              </w:rPr>
            </w:pPr>
            <w:r>
              <w:rPr>
                <w:rFonts w:ascii="Times New Roman" w:hAnsi="Times New Roman" w:cs="Times New Roman"/>
                <w:sz w:val="24"/>
                <w:szCs w:val="24"/>
              </w:rPr>
              <w:t>Anderson, Mary</w:t>
            </w:r>
          </w:p>
        </w:tc>
        <w:tc>
          <w:tcPr>
            <w:tcW w:w="2307"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Social Studies</w:t>
            </w:r>
          </w:p>
        </w:tc>
        <w:tc>
          <w:tcPr>
            <w:tcW w:w="1563"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F/B</w:t>
            </w:r>
          </w:p>
        </w:tc>
        <w:tc>
          <w:tcPr>
            <w:tcW w:w="1170"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3.15</w:t>
            </w:r>
          </w:p>
        </w:tc>
        <w:tc>
          <w:tcPr>
            <w:tcW w:w="1638"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N/A</w:t>
            </w:r>
          </w:p>
        </w:tc>
      </w:tr>
      <w:tr w:rsidR="00506AC9" w:rsidTr="00E54445">
        <w:tc>
          <w:tcPr>
            <w:tcW w:w="2898" w:type="dxa"/>
          </w:tcPr>
          <w:p w:rsidR="00F97286" w:rsidRPr="00F97286" w:rsidRDefault="00F97286" w:rsidP="00F97286">
            <w:pPr>
              <w:contextualSpacing/>
              <w:rPr>
                <w:rFonts w:ascii="Times New Roman" w:hAnsi="Times New Roman" w:cs="Times New Roman"/>
                <w:sz w:val="24"/>
                <w:szCs w:val="24"/>
              </w:rPr>
            </w:pPr>
            <w:r>
              <w:rPr>
                <w:rFonts w:ascii="Times New Roman" w:hAnsi="Times New Roman" w:cs="Times New Roman"/>
                <w:sz w:val="24"/>
                <w:szCs w:val="24"/>
              </w:rPr>
              <w:t>Berry, Dorothy</w:t>
            </w:r>
          </w:p>
        </w:tc>
        <w:tc>
          <w:tcPr>
            <w:tcW w:w="2307"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Physical Ed</w:t>
            </w:r>
          </w:p>
        </w:tc>
        <w:tc>
          <w:tcPr>
            <w:tcW w:w="1563"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F/B</w:t>
            </w:r>
          </w:p>
        </w:tc>
        <w:tc>
          <w:tcPr>
            <w:tcW w:w="1170"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3.80</w:t>
            </w:r>
          </w:p>
        </w:tc>
        <w:tc>
          <w:tcPr>
            <w:tcW w:w="1638"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N/A</w:t>
            </w:r>
          </w:p>
        </w:tc>
      </w:tr>
      <w:tr w:rsidR="00506AC9" w:rsidTr="00E54445">
        <w:tc>
          <w:tcPr>
            <w:tcW w:w="2898" w:type="dxa"/>
          </w:tcPr>
          <w:p w:rsidR="00F97286" w:rsidRPr="00F97286" w:rsidRDefault="00F97286" w:rsidP="00F97286">
            <w:pPr>
              <w:contextualSpacing/>
              <w:rPr>
                <w:rFonts w:ascii="Times New Roman" w:hAnsi="Times New Roman" w:cs="Times New Roman"/>
                <w:sz w:val="24"/>
                <w:szCs w:val="24"/>
              </w:rPr>
            </w:pPr>
            <w:proofErr w:type="spellStart"/>
            <w:r>
              <w:rPr>
                <w:rFonts w:ascii="Times New Roman" w:hAnsi="Times New Roman" w:cs="Times New Roman"/>
                <w:sz w:val="24"/>
                <w:szCs w:val="24"/>
              </w:rPr>
              <w:t>Broughton,Vandella</w:t>
            </w:r>
            <w:proofErr w:type="spellEnd"/>
          </w:p>
        </w:tc>
        <w:tc>
          <w:tcPr>
            <w:tcW w:w="2307"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Social Studies</w:t>
            </w:r>
          </w:p>
        </w:tc>
        <w:tc>
          <w:tcPr>
            <w:tcW w:w="1563"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F/B</w:t>
            </w:r>
          </w:p>
        </w:tc>
        <w:tc>
          <w:tcPr>
            <w:tcW w:w="1170"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2.91</w:t>
            </w:r>
          </w:p>
        </w:tc>
        <w:tc>
          <w:tcPr>
            <w:tcW w:w="1638"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N/A</w:t>
            </w:r>
          </w:p>
        </w:tc>
      </w:tr>
      <w:tr w:rsidR="00506AC9" w:rsidTr="00E54445">
        <w:tc>
          <w:tcPr>
            <w:tcW w:w="2898" w:type="dxa"/>
          </w:tcPr>
          <w:p w:rsidR="00F97286" w:rsidRPr="00F97286" w:rsidRDefault="00F97286" w:rsidP="00F97286">
            <w:pPr>
              <w:contextualSpacing/>
              <w:rPr>
                <w:rFonts w:ascii="Times New Roman" w:hAnsi="Times New Roman" w:cs="Times New Roman"/>
                <w:sz w:val="24"/>
                <w:szCs w:val="24"/>
              </w:rPr>
            </w:pPr>
            <w:r>
              <w:rPr>
                <w:rFonts w:ascii="Times New Roman" w:hAnsi="Times New Roman" w:cs="Times New Roman"/>
                <w:sz w:val="24"/>
                <w:szCs w:val="24"/>
              </w:rPr>
              <w:t>Burnside,</w:t>
            </w:r>
            <w:r w:rsidR="008B446C">
              <w:rPr>
                <w:rFonts w:ascii="Times New Roman" w:hAnsi="Times New Roman" w:cs="Times New Roman"/>
                <w:sz w:val="24"/>
                <w:szCs w:val="24"/>
              </w:rPr>
              <w:t xml:space="preserve"> </w:t>
            </w:r>
            <w:proofErr w:type="spellStart"/>
            <w:r>
              <w:rPr>
                <w:rFonts w:ascii="Times New Roman" w:hAnsi="Times New Roman" w:cs="Times New Roman"/>
                <w:sz w:val="24"/>
                <w:szCs w:val="24"/>
              </w:rPr>
              <w:t>Cherlissa</w:t>
            </w:r>
            <w:proofErr w:type="spellEnd"/>
          </w:p>
        </w:tc>
        <w:tc>
          <w:tcPr>
            <w:tcW w:w="2307"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Social Studies</w:t>
            </w:r>
          </w:p>
        </w:tc>
        <w:tc>
          <w:tcPr>
            <w:tcW w:w="1563"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F/B</w:t>
            </w:r>
          </w:p>
        </w:tc>
        <w:tc>
          <w:tcPr>
            <w:tcW w:w="1170"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3.60</w:t>
            </w:r>
          </w:p>
        </w:tc>
        <w:tc>
          <w:tcPr>
            <w:tcW w:w="1638"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N/A</w:t>
            </w:r>
          </w:p>
        </w:tc>
      </w:tr>
      <w:tr w:rsidR="00506AC9" w:rsidTr="00E54445">
        <w:tc>
          <w:tcPr>
            <w:tcW w:w="2898" w:type="dxa"/>
          </w:tcPr>
          <w:p w:rsidR="00F97286" w:rsidRPr="00F97286" w:rsidRDefault="005F2DEF" w:rsidP="00F97286">
            <w:pPr>
              <w:contextualSpacing/>
              <w:rPr>
                <w:rFonts w:ascii="Times New Roman" w:hAnsi="Times New Roman" w:cs="Times New Roman"/>
                <w:sz w:val="24"/>
                <w:szCs w:val="24"/>
              </w:rPr>
            </w:pPr>
            <w:r>
              <w:rPr>
                <w:rFonts w:ascii="Times New Roman" w:hAnsi="Times New Roman" w:cs="Times New Roman"/>
                <w:sz w:val="24"/>
                <w:szCs w:val="24"/>
              </w:rPr>
              <w:t>Bush, Tasha</w:t>
            </w:r>
          </w:p>
        </w:tc>
        <w:tc>
          <w:tcPr>
            <w:tcW w:w="2307" w:type="dxa"/>
          </w:tcPr>
          <w:p w:rsidR="00F97286" w:rsidRPr="00F97286" w:rsidRDefault="00506AC9" w:rsidP="00F97286">
            <w:pPr>
              <w:contextualSpacing/>
              <w:rPr>
                <w:rFonts w:ascii="Times New Roman" w:hAnsi="Times New Roman" w:cs="Times New Roman"/>
                <w:sz w:val="24"/>
                <w:szCs w:val="24"/>
              </w:rPr>
            </w:pPr>
            <w:r>
              <w:rPr>
                <w:rFonts w:ascii="Times New Roman" w:hAnsi="Times New Roman" w:cs="Times New Roman"/>
                <w:sz w:val="24"/>
                <w:szCs w:val="24"/>
              </w:rPr>
              <w:t>Social Studies</w:t>
            </w:r>
          </w:p>
        </w:tc>
        <w:tc>
          <w:tcPr>
            <w:tcW w:w="1563"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F/B</w:t>
            </w:r>
          </w:p>
        </w:tc>
        <w:tc>
          <w:tcPr>
            <w:tcW w:w="1170"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3.46</w:t>
            </w:r>
          </w:p>
        </w:tc>
        <w:tc>
          <w:tcPr>
            <w:tcW w:w="1638" w:type="dxa"/>
          </w:tcPr>
          <w:p w:rsidR="00F97286" w:rsidRPr="00F97286" w:rsidRDefault="008B446C" w:rsidP="00F97286">
            <w:pPr>
              <w:contextualSpacing/>
              <w:rPr>
                <w:rFonts w:ascii="Times New Roman" w:hAnsi="Times New Roman" w:cs="Times New Roman"/>
                <w:sz w:val="24"/>
                <w:szCs w:val="24"/>
              </w:rPr>
            </w:pPr>
            <w:r>
              <w:rPr>
                <w:rFonts w:ascii="Times New Roman" w:hAnsi="Times New Roman" w:cs="Times New Roman"/>
                <w:sz w:val="24"/>
                <w:szCs w:val="24"/>
              </w:rPr>
              <w:t>N/A</w:t>
            </w:r>
          </w:p>
        </w:tc>
      </w:tr>
      <w:tr w:rsidR="00506AC9" w:rsidTr="00E54445">
        <w:tc>
          <w:tcPr>
            <w:tcW w:w="2898" w:type="dxa"/>
          </w:tcPr>
          <w:p w:rsidR="00F97286" w:rsidRPr="005F2DEF" w:rsidRDefault="005F2DEF" w:rsidP="00F97286">
            <w:pPr>
              <w:contextualSpacing/>
              <w:rPr>
                <w:rFonts w:ascii="Times New Roman" w:hAnsi="Times New Roman" w:cs="Times New Roman"/>
                <w:sz w:val="24"/>
                <w:szCs w:val="24"/>
              </w:rPr>
            </w:pPr>
            <w:r>
              <w:rPr>
                <w:rFonts w:ascii="Times New Roman" w:hAnsi="Times New Roman" w:cs="Times New Roman"/>
                <w:sz w:val="24"/>
                <w:szCs w:val="24"/>
              </w:rPr>
              <w:t>Campbell, Christine</w:t>
            </w:r>
          </w:p>
        </w:tc>
        <w:tc>
          <w:tcPr>
            <w:tcW w:w="2307" w:type="dxa"/>
          </w:tcPr>
          <w:p w:rsidR="00F97286" w:rsidRPr="00506AC9" w:rsidRDefault="00506AC9" w:rsidP="00F97286">
            <w:pPr>
              <w:contextualSpacing/>
              <w:rPr>
                <w:rFonts w:ascii="Times New Roman" w:hAnsi="Times New Roman" w:cs="Times New Roman"/>
                <w:sz w:val="24"/>
                <w:szCs w:val="24"/>
              </w:rPr>
            </w:pPr>
            <w:r w:rsidRPr="00506AC9">
              <w:rPr>
                <w:rFonts w:ascii="Times New Roman" w:hAnsi="Times New Roman" w:cs="Times New Roman"/>
                <w:sz w:val="24"/>
                <w:szCs w:val="24"/>
              </w:rPr>
              <w:t>Physical Education</w:t>
            </w:r>
          </w:p>
        </w:tc>
        <w:tc>
          <w:tcPr>
            <w:tcW w:w="1563" w:type="dxa"/>
          </w:tcPr>
          <w:p w:rsidR="00F97286" w:rsidRPr="00AA0EDF" w:rsidRDefault="008B446C" w:rsidP="00F97286">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446C" w:rsidP="00F97286">
            <w:pPr>
              <w:contextualSpacing/>
              <w:rPr>
                <w:rFonts w:ascii="Times New Roman" w:hAnsi="Times New Roman" w:cs="Times New Roman"/>
                <w:sz w:val="28"/>
                <w:szCs w:val="28"/>
              </w:rPr>
            </w:pPr>
            <w:r w:rsidRPr="00AA0EDF">
              <w:rPr>
                <w:rFonts w:ascii="Times New Roman" w:hAnsi="Times New Roman" w:cs="Times New Roman"/>
                <w:sz w:val="28"/>
                <w:szCs w:val="28"/>
              </w:rPr>
              <w:t>3.70</w:t>
            </w:r>
          </w:p>
        </w:tc>
        <w:tc>
          <w:tcPr>
            <w:tcW w:w="1638" w:type="dxa"/>
          </w:tcPr>
          <w:p w:rsidR="00F97286" w:rsidRPr="00AA0EDF" w:rsidRDefault="008B446C" w:rsidP="00F97286">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Campbell, Fantasia</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3.65</w:t>
            </w:r>
          </w:p>
        </w:tc>
        <w:tc>
          <w:tcPr>
            <w:tcW w:w="1638"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Campbell, Zacchaeus</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Physical Education</w:t>
            </w:r>
          </w:p>
        </w:tc>
        <w:tc>
          <w:tcPr>
            <w:tcW w:w="1563"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2.85</w:t>
            </w:r>
          </w:p>
        </w:tc>
        <w:tc>
          <w:tcPr>
            <w:tcW w:w="1638"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Coats, Jasmine</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Physical Education</w:t>
            </w:r>
          </w:p>
        </w:tc>
        <w:tc>
          <w:tcPr>
            <w:tcW w:w="1563"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2.80</w:t>
            </w:r>
          </w:p>
        </w:tc>
        <w:tc>
          <w:tcPr>
            <w:tcW w:w="1638"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 xml:space="preserve">Cowan, </w:t>
            </w:r>
            <w:proofErr w:type="spellStart"/>
            <w:r w:rsidRPr="005F2DEF">
              <w:rPr>
                <w:rFonts w:ascii="Times New Roman" w:hAnsi="Times New Roman" w:cs="Times New Roman"/>
                <w:sz w:val="24"/>
                <w:szCs w:val="24"/>
              </w:rPr>
              <w:t>Bertron</w:t>
            </w:r>
            <w:proofErr w:type="spellEnd"/>
          </w:p>
        </w:tc>
        <w:tc>
          <w:tcPr>
            <w:tcW w:w="2307" w:type="dxa"/>
          </w:tcPr>
          <w:p w:rsidR="00F97286" w:rsidRPr="008B446C" w:rsidRDefault="008B446C" w:rsidP="008B446C">
            <w:pPr>
              <w:contextualSpacing/>
              <w:rPr>
                <w:rFonts w:ascii="Times New Roman" w:hAnsi="Times New Roman" w:cs="Times New Roman"/>
                <w:sz w:val="24"/>
                <w:szCs w:val="24"/>
              </w:rPr>
            </w:pPr>
            <w:r w:rsidRPr="008B446C">
              <w:rPr>
                <w:rFonts w:ascii="Times New Roman" w:hAnsi="Times New Roman" w:cs="Times New Roman"/>
                <w:sz w:val="24"/>
                <w:szCs w:val="24"/>
              </w:rPr>
              <w:t>Mus</w:t>
            </w:r>
            <w:r>
              <w:rPr>
                <w:rFonts w:ascii="Times New Roman" w:hAnsi="Times New Roman" w:cs="Times New Roman"/>
                <w:sz w:val="24"/>
                <w:szCs w:val="24"/>
              </w:rPr>
              <w:t>i</w:t>
            </w:r>
            <w:r w:rsidRPr="008B446C">
              <w:rPr>
                <w:rFonts w:ascii="Times New Roman" w:hAnsi="Times New Roman" w:cs="Times New Roman"/>
                <w:sz w:val="24"/>
                <w:szCs w:val="24"/>
              </w:rPr>
              <w:t>cal</w:t>
            </w:r>
            <w:r w:rsidR="00506AC9" w:rsidRPr="008B446C">
              <w:rPr>
                <w:rFonts w:ascii="Times New Roman" w:hAnsi="Times New Roman" w:cs="Times New Roman"/>
                <w:sz w:val="24"/>
                <w:szCs w:val="24"/>
              </w:rPr>
              <w:t xml:space="preserve"> –</w:t>
            </w:r>
            <w:r>
              <w:rPr>
                <w:rFonts w:ascii="Times New Roman" w:hAnsi="Times New Roman" w:cs="Times New Roman"/>
                <w:sz w:val="24"/>
                <w:szCs w:val="24"/>
              </w:rPr>
              <w:t>I</w:t>
            </w:r>
            <w:r w:rsidR="00506AC9" w:rsidRPr="008B446C">
              <w:rPr>
                <w:rFonts w:ascii="Times New Roman" w:hAnsi="Times New Roman" w:cs="Times New Roman"/>
                <w:sz w:val="20"/>
                <w:szCs w:val="20"/>
              </w:rPr>
              <w:t>nstrumental</w:t>
            </w:r>
          </w:p>
        </w:tc>
        <w:tc>
          <w:tcPr>
            <w:tcW w:w="1563"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3.08</w:t>
            </w:r>
          </w:p>
        </w:tc>
        <w:tc>
          <w:tcPr>
            <w:tcW w:w="1638"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 xml:space="preserve">Easley, </w:t>
            </w:r>
            <w:proofErr w:type="spellStart"/>
            <w:r w:rsidRPr="005F2DEF">
              <w:rPr>
                <w:rFonts w:ascii="Times New Roman" w:hAnsi="Times New Roman" w:cs="Times New Roman"/>
                <w:sz w:val="24"/>
                <w:szCs w:val="24"/>
              </w:rPr>
              <w:t>Latrisia</w:t>
            </w:r>
            <w:proofErr w:type="spellEnd"/>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F97286" w:rsidRPr="00AA0EDF" w:rsidRDefault="008B446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2.80</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 xml:space="preserve">Fair, </w:t>
            </w:r>
            <w:proofErr w:type="spellStart"/>
            <w:r w:rsidRPr="005F2DEF">
              <w:rPr>
                <w:rFonts w:ascii="Times New Roman" w:hAnsi="Times New Roman" w:cs="Times New Roman"/>
                <w:sz w:val="24"/>
                <w:szCs w:val="24"/>
              </w:rPr>
              <w:t>Tamela</w:t>
            </w:r>
            <w:proofErr w:type="spellEnd"/>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3.46</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 xml:space="preserve">Freeman, </w:t>
            </w:r>
            <w:proofErr w:type="spellStart"/>
            <w:r w:rsidRPr="005F2DEF">
              <w:rPr>
                <w:rFonts w:ascii="Times New Roman" w:hAnsi="Times New Roman" w:cs="Times New Roman"/>
                <w:sz w:val="24"/>
                <w:szCs w:val="24"/>
              </w:rPr>
              <w:t>Sheman</w:t>
            </w:r>
            <w:proofErr w:type="spellEnd"/>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Physical Education</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3.41</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Seals, Dennard</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3.15</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Gary, Vyvyan</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3.23</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5F2DEF">
            <w:pPr>
              <w:contextualSpacing/>
              <w:rPr>
                <w:rFonts w:ascii="Times New Roman" w:hAnsi="Times New Roman" w:cs="Times New Roman"/>
                <w:sz w:val="24"/>
                <w:szCs w:val="24"/>
              </w:rPr>
            </w:pPr>
            <w:r w:rsidRPr="005F2DEF">
              <w:rPr>
                <w:rFonts w:ascii="Times New Roman" w:hAnsi="Times New Roman" w:cs="Times New Roman"/>
                <w:sz w:val="24"/>
                <w:szCs w:val="24"/>
              </w:rPr>
              <w:t>Holman, Kasey</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Mathematics</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2.96</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Holmes,</w:t>
            </w:r>
            <w:r w:rsidR="00506AC9">
              <w:rPr>
                <w:rFonts w:ascii="Times New Roman" w:hAnsi="Times New Roman" w:cs="Times New Roman"/>
                <w:sz w:val="24"/>
                <w:szCs w:val="24"/>
              </w:rPr>
              <w:t xml:space="preserve"> </w:t>
            </w:r>
            <w:r w:rsidRPr="005F2DEF">
              <w:rPr>
                <w:rFonts w:ascii="Times New Roman" w:hAnsi="Times New Roman" w:cs="Times New Roman"/>
                <w:sz w:val="24"/>
                <w:szCs w:val="24"/>
              </w:rPr>
              <w:t>Lucilla</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3.01</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Hopkins,</w:t>
            </w:r>
            <w:r w:rsidR="00506AC9">
              <w:rPr>
                <w:rFonts w:ascii="Times New Roman" w:hAnsi="Times New Roman" w:cs="Times New Roman"/>
                <w:sz w:val="24"/>
                <w:szCs w:val="24"/>
              </w:rPr>
              <w:t xml:space="preserve"> </w:t>
            </w:r>
            <w:r w:rsidRPr="005F2DEF">
              <w:rPr>
                <w:rFonts w:ascii="Times New Roman" w:hAnsi="Times New Roman" w:cs="Times New Roman"/>
                <w:sz w:val="24"/>
                <w:szCs w:val="24"/>
              </w:rPr>
              <w:t>Rosie</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Biology</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2.78</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 xml:space="preserve">Howard, </w:t>
            </w:r>
            <w:proofErr w:type="spellStart"/>
            <w:r w:rsidRPr="005F2DEF">
              <w:rPr>
                <w:rFonts w:ascii="Times New Roman" w:hAnsi="Times New Roman" w:cs="Times New Roman"/>
                <w:sz w:val="24"/>
                <w:szCs w:val="24"/>
              </w:rPr>
              <w:t>Demarius</w:t>
            </w:r>
            <w:proofErr w:type="spellEnd"/>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Physical Education</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3.31</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 xml:space="preserve">Hudson, </w:t>
            </w:r>
            <w:proofErr w:type="spellStart"/>
            <w:r w:rsidRPr="005F2DEF">
              <w:rPr>
                <w:rFonts w:ascii="Times New Roman" w:hAnsi="Times New Roman" w:cs="Times New Roman"/>
                <w:sz w:val="24"/>
                <w:szCs w:val="24"/>
              </w:rPr>
              <w:t>Allishia</w:t>
            </w:r>
            <w:proofErr w:type="spellEnd"/>
          </w:p>
        </w:tc>
        <w:tc>
          <w:tcPr>
            <w:tcW w:w="2307" w:type="dxa"/>
          </w:tcPr>
          <w:p w:rsidR="00506AC9" w:rsidRPr="008B446C" w:rsidRDefault="00506AC9" w:rsidP="00506AC9">
            <w:pPr>
              <w:contextualSpacing/>
              <w:rPr>
                <w:rFonts w:ascii="Times New Roman" w:hAnsi="Times New Roman" w:cs="Times New Roman"/>
                <w:sz w:val="24"/>
                <w:szCs w:val="24"/>
              </w:rPr>
            </w:pPr>
            <w:r w:rsidRPr="008B446C">
              <w:rPr>
                <w:rFonts w:ascii="Times New Roman" w:hAnsi="Times New Roman" w:cs="Times New Roman"/>
                <w:sz w:val="24"/>
                <w:szCs w:val="24"/>
              </w:rPr>
              <w:t>Mathematics</w:t>
            </w:r>
          </w:p>
        </w:tc>
        <w:tc>
          <w:tcPr>
            <w:tcW w:w="1563" w:type="dxa"/>
          </w:tcPr>
          <w:p w:rsidR="00F97286" w:rsidRPr="00AA0EDF" w:rsidRDefault="008B3B2F" w:rsidP="00102207">
            <w:pPr>
              <w:contextualSpacing/>
              <w:rPr>
                <w:rFonts w:ascii="Times New Roman" w:hAnsi="Times New Roman" w:cs="Times New Roman"/>
                <w:sz w:val="28"/>
                <w:szCs w:val="28"/>
              </w:rPr>
            </w:pPr>
            <w:r w:rsidRPr="00AA0EDF">
              <w:rPr>
                <w:rFonts w:ascii="Times New Roman" w:hAnsi="Times New Roman" w:cs="Times New Roman"/>
                <w:sz w:val="28"/>
                <w:szCs w:val="28"/>
              </w:rPr>
              <w:t>F</w:t>
            </w:r>
            <w:r w:rsidR="00E07C5C" w:rsidRPr="00AA0EDF">
              <w:rPr>
                <w:rFonts w:ascii="Times New Roman" w:hAnsi="Times New Roman" w:cs="Times New Roman"/>
                <w:sz w:val="28"/>
                <w:szCs w:val="28"/>
              </w:rPr>
              <w:t>/B</w:t>
            </w:r>
          </w:p>
        </w:tc>
        <w:tc>
          <w:tcPr>
            <w:tcW w:w="1170" w:type="dxa"/>
          </w:tcPr>
          <w:p w:rsidR="00F97286"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3.15</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Jackson, James</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Physical Education</w:t>
            </w:r>
          </w:p>
        </w:tc>
        <w:tc>
          <w:tcPr>
            <w:tcW w:w="1563" w:type="dxa"/>
          </w:tcPr>
          <w:p w:rsidR="00F97286"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F97286"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3.56</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F97286"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Jackson, Raquel</w:t>
            </w:r>
          </w:p>
        </w:tc>
        <w:tc>
          <w:tcPr>
            <w:tcW w:w="2307" w:type="dxa"/>
          </w:tcPr>
          <w:p w:rsidR="00F97286"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Biology</w:t>
            </w:r>
          </w:p>
        </w:tc>
        <w:tc>
          <w:tcPr>
            <w:tcW w:w="1563" w:type="dxa"/>
          </w:tcPr>
          <w:p w:rsidR="00F97286"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F97286"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3.55</w:t>
            </w:r>
          </w:p>
        </w:tc>
        <w:tc>
          <w:tcPr>
            <w:tcW w:w="1638" w:type="dxa"/>
          </w:tcPr>
          <w:p w:rsidR="00F97286"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F2DEF" w:rsidRDefault="005F2DEF" w:rsidP="005F2DEF">
            <w:pPr>
              <w:contextualSpacing/>
              <w:rPr>
                <w:rFonts w:ascii="Times New Roman" w:hAnsi="Times New Roman" w:cs="Times New Roman"/>
                <w:sz w:val="24"/>
                <w:szCs w:val="24"/>
              </w:rPr>
            </w:pPr>
            <w:r>
              <w:rPr>
                <w:rFonts w:ascii="Times New Roman" w:hAnsi="Times New Roman" w:cs="Times New Roman"/>
                <w:sz w:val="24"/>
                <w:szCs w:val="24"/>
              </w:rPr>
              <w:t>Jefferson, Larry</w:t>
            </w:r>
          </w:p>
        </w:tc>
        <w:tc>
          <w:tcPr>
            <w:tcW w:w="2307" w:type="dxa"/>
          </w:tcPr>
          <w:p w:rsidR="005F2DEF"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3.38</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F2DEF" w:rsidRDefault="005F2DEF" w:rsidP="00102207">
            <w:pPr>
              <w:contextualSpacing/>
              <w:rPr>
                <w:rFonts w:ascii="Times New Roman" w:hAnsi="Times New Roman" w:cs="Times New Roman"/>
                <w:sz w:val="24"/>
                <w:szCs w:val="24"/>
              </w:rPr>
            </w:pPr>
            <w:r>
              <w:rPr>
                <w:rFonts w:ascii="Times New Roman" w:hAnsi="Times New Roman" w:cs="Times New Roman"/>
                <w:sz w:val="24"/>
                <w:szCs w:val="24"/>
              </w:rPr>
              <w:t>Johnson, B</w:t>
            </w:r>
            <w:r w:rsidRPr="005F2DEF">
              <w:rPr>
                <w:rFonts w:ascii="Times New Roman" w:hAnsi="Times New Roman" w:cs="Times New Roman"/>
                <w:sz w:val="24"/>
                <w:szCs w:val="24"/>
              </w:rPr>
              <w:t>arbara</w:t>
            </w:r>
          </w:p>
        </w:tc>
        <w:tc>
          <w:tcPr>
            <w:tcW w:w="2307" w:type="dxa"/>
          </w:tcPr>
          <w:p w:rsidR="005F2DEF" w:rsidRPr="008B446C" w:rsidRDefault="00506AC9" w:rsidP="00102207">
            <w:pPr>
              <w:contextualSpacing/>
              <w:rPr>
                <w:rFonts w:ascii="Times New Roman" w:hAnsi="Times New Roman" w:cs="Times New Roman"/>
                <w:sz w:val="24"/>
                <w:szCs w:val="24"/>
              </w:rPr>
            </w:pPr>
            <w:r w:rsidRPr="008B446C">
              <w:rPr>
                <w:rFonts w:ascii="Times New Roman" w:hAnsi="Times New Roman" w:cs="Times New Roman"/>
                <w:sz w:val="24"/>
                <w:szCs w:val="24"/>
              </w:rPr>
              <w:t>English</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E07C5C" w:rsidP="00E07C5C">
            <w:pPr>
              <w:contextualSpacing/>
              <w:rPr>
                <w:rFonts w:ascii="Times New Roman" w:hAnsi="Times New Roman" w:cs="Times New Roman"/>
                <w:sz w:val="28"/>
                <w:szCs w:val="28"/>
              </w:rPr>
            </w:pPr>
            <w:r w:rsidRPr="00AA0EDF">
              <w:rPr>
                <w:rFonts w:ascii="Times New Roman" w:hAnsi="Times New Roman" w:cs="Times New Roman"/>
                <w:sz w:val="28"/>
                <w:szCs w:val="28"/>
              </w:rPr>
              <w:t>3.05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Kinds, Larry</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3.60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King, Kenyat</w:t>
            </w:r>
            <w:r w:rsidR="008B446C">
              <w:rPr>
                <w:rFonts w:ascii="Times New Roman" w:hAnsi="Times New Roman" w:cs="Times New Roman"/>
                <w:sz w:val="24"/>
                <w:szCs w:val="24"/>
              </w:rPr>
              <w:t>t</w:t>
            </w:r>
            <w:r w:rsidRPr="005F2DEF">
              <w:rPr>
                <w:rFonts w:ascii="Times New Roman" w:hAnsi="Times New Roman" w:cs="Times New Roman"/>
                <w:sz w:val="24"/>
                <w:szCs w:val="24"/>
              </w:rPr>
              <w:t>a</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3.15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F2DEF" w:rsidRDefault="005F2DEF" w:rsidP="00102207">
            <w:pPr>
              <w:contextualSpacing/>
              <w:rPr>
                <w:rFonts w:ascii="Times New Roman" w:hAnsi="Times New Roman" w:cs="Times New Roman"/>
                <w:sz w:val="24"/>
                <w:szCs w:val="24"/>
              </w:rPr>
            </w:pPr>
            <w:r w:rsidRPr="005F2DEF">
              <w:rPr>
                <w:rFonts w:ascii="Times New Roman" w:hAnsi="Times New Roman" w:cs="Times New Roman"/>
                <w:sz w:val="24"/>
                <w:szCs w:val="24"/>
              </w:rPr>
              <w:t>Lee, Chiquita</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Mathematics</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3.43</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F2DEF" w:rsidRDefault="005F2DEF" w:rsidP="005F2DEF">
            <w:pPr>
              <w:contextualSpacing/>
              <w:rPr>
                <w:rFonts w:ascii="Times New Roman" w:hAnsi="Times New Roman" w:cs="Times New Roman"/>
                <w:sz w:val="24"/>
                <w:szCs w:val="24"/>
              </w:rPr>
            </w:pPr>
            <w:r w:rsidRPr="005F2DEF">
              <w:rPr>
                <w:rFonts w:ascii="Times New Roman" w:hAnsi="Times New Roman" w:cs="Times New Roman"/>
                <w:sz w:val="24"/>
                <w:szCs w:val="24"/>
              </w:rPr>
              <w:t>Lewis-</w:t>
            </w:r>
            <w:r>
              <w:rPr>
                <w:rFonts w:ascii="Times New Roman" w:hAnsi="Times New Roman" w:cs="Times New Roman"/>
                <w:sz w:val="24"/>
                <w:szCs w:val="24"/>
              </w:rPr>
              <w:t>M</w:t>
            </w:r>
            <w:r w:rsidRPr="005F2DEF">
              <w:rPr>
                <w:rFonts w:ascii="Times New Roman" w:hAnsi="Times New Roman" w:cs="Times New Roman"/>
                <w:sz w:val="24"/>
                <w:szCs w:val="24"/>
              </w:rPr>
              <w:t>alone,</w:t>
            </w:r>
            <w:r>
              <w:rPr>
                <w:rFonts w:ascii="Times New Roman" w:hAnsi="Times New Roman" w:cs="Times New Roman"/>
                <w:sz w:val="24"/>
                <w:szCs w:val="24"/>
              </w:rPr>
              <w:t xml:space="preserve"> </w:t>
            </w:r>
            <w:proofErr w:type="spellStart"/>
            <w:r w:rsidRPr="005F2DEF">
              <w:rPr>
                <w:rFonts w:ascii="Times New Roman" w:hAnsi="Times New Roman" w:cs="Times New Roman"/>
                <w:sz w:val="24"/>
                <w:szCs w:val="24"/>
              </w:rPr>
              <w:t>Meshonda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3.75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lastRenderedPageBreak/>
              <w:t xml:space="preserve">Lindsey, </w:t>
            </w:r>
            <w:proofErr w:type="spellStart"/>
            <w:r w:rsidRPr="00506AC9">
              <w:rPr>
                <w:rFonts w:ascii="Times New Roman" w:hAnsi="Times New Roman" w:cs="Times New Roman"/>
                <w:sz w:val="24"/>
                <w:szCs w:val="24"/>
              </w:rPr>
              <w:t>Shanarius</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English</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2.76</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t>Littleton, Jacqueline</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English</w:t>
            </w:r>
          </w:p>
        </w:tc>
        <w:tc>
          <w:tcPr>
            <w:tcW w:w="1563"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E07C5C" w:rsidP="00102207">
            <w:pPr>
              <w:contextualSpacing/>
              <w:rPr>
                <w:rFonts w:ascii="Times New Roman" w:hAnsi="Times New Roman" w:cs="Times New Roman"/>
                <w:sz w:val="28"/>
                <w:szCs w:val="28"/>
              </w:rPr>
            </w:pPr>
            <w:r w:rsidRPr="00AA0EDF">
              <w:rPr>
                <w:rFonts w:ascii="Times New Roman" w:hAnsi="Times New Roman" w:cs="Times New Roman"/>
                <w:sz w:val="28"/>
                <w:szCs w:val="28"/>
              </w:rPr>
              <w:t>3.0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McGee, </w:t>
            </w:r>
            <w:proofErr w:type="spellStart"/>
            <w:r w:rsidRPr="00506AC9">
              <w:rPr>
                <w:rFonts w:ascii="Times New Roman" w:hAnsi="Times New Roman" w:cs="Times New Roman"/>
                <w:sz w:val="24"/>
                <w:szCs w:val="24"/>
              </w:rPr>
              <w:t>Jeana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C64695">
            <w:pPr>
              <w:contextualSpacing/>
              <w:rPr>
                <w:rFonts w:ascii="Times New Roman" w:hAnsi="Times New Roman" w:cs="Times New Roman"/>
                <w:sz w:val="28"/>
                <w:szCs w:val="28"/>
              </w:rPr>
            </w:pPr>
            <w:r w:rsidRPr="00AA0EDF">
              <w:rPr>
                <w:rFonts w:ascii="Times New Roman" w:hAnsi="Times New Roman" w:cs="Times New Roman"/>
                <w:sz w:val="28"/>
                <w:szCs w:val="28"/>
              </w:rPr>
              <w:t>3.13</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McNeal, </w:t>
            </w:r>
            <w:proofErr w:type="spellStart"/>
            <w:r w:rsidRPr="00506AC9">
              <w:rPr>
                <w:rFonts w:ascii="Times New Roman" w:hAnsi="Times New Roman" w:cs="Times New Roman"/>
                <w:sz w:val="24"/>
                <w:szCs w:val="24"/>
              </w:rPr>
              <w:t>Fiderika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3.18</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C64695" w:rsidTr="00E54445">
        <w:tc>
          <w:tcPr>
            <w:tcW w:w="2898" w:type="dxa"/>
          </w:tcPr>
          <w:p w:rsidR="00C64695" w:rsidRPr="00506AC9" w:rsidRDefault="00C64695" w:rsidP="00102207">
            <w:pPr>
              <w:contextualSpacing/>
              <w:rPr>
                <w:rFonts w:ascii="Times New Roman" w:hAnsi="Times New Roman" w:cs="Times New Roman"/>
                <w:sz w:val="24"/>
                <w:szCs w:val="24"/>
              </w:rPr>
            </w:pPr>
            <w:r>
              <w:rPr>
                <w:rFonts w:ascii="Times New Roman" w:hAnsi="Times New Roman" w:cs="Times New Roman"/>
                <w:sz w:val="24"/>
                <w:szCs w:val="24"/>
              </w:rPr>
              <w:t>Martin, Aneka</w:t>
            </w:r>
          </w:p>
        </w:tc>
        <w:tc>
          <w:tcPr>
            <w:tcW w:w="2307" w:type="dxa"/>
          </w:tcPr>
          <w:p w:rsidR="00C64695" w:rsidRPr="008B446C" w:rsidRDefault="00C64695" w:rsidP="00102207">
            <w:pPr>
              <w:contextualSpacing/>
              <w:rPr>
                <w:rFonts w:ascii="Times New Roman" w:hAnsi="Times New Roman" w:cs="Times New Roman"/>
                <w:sz w:val="24"/>
                <w:szCs w:val="24"/>
              </w:rPr>
            </w:pPr>
            <w:r>
              <w:rPr>
                <w:rFonts w:ascii="Times New Roman" w:hAnsi="Times New Roman" w:cs="Times New Roman"/>
                <w:sz w:val="24"/>
                <w:szCs w:val="24"/>
              </w:rPr>
              <w:t>English</w:t>
            </w:r>
          </w:p>
        </w:tc>
        <w:tc>
          <w:tcPr>
            <w:tcW w:w="1563" w:type="dxa"/>
          </w:tcPr>
          <w:p w:rsidR="00C64695"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C64695"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3.71</w:t>
            </w:r>
          </w:p>
        </w:tc>
        <w:tc>
          <w:tcPr>
            <w:tcW w:w="1638" w:type="dxa"/>
          </w:tcPr>
          <w:p w:rsidR="00C64695"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C64695" w:rsidTr="00E54445">
        <w:tc>
          <w:tcPr>
            <w:tcW w:w="2898" w:type="dxa"/>
          </w:tcPr>
          <w:p w:rsidR="00C64695" w:rsidRPr="00506AC9" w:rsidRDefault="00C64695" w:rsidP="00102207">
            <w:pPr>
              <w:contextualSpacing/>
              <w:rPr>
                <w:rFonts w:ascii="Times New Roman" w:hAnsi="Times New Roman" w:cs="Times New Roman"/>
                <w:sz w:val="24"/>
                <w:szCs w:val="24"/>
              </w:rPr>
            </w:pPr>
            <w:r>
              <w:rPr>
                <w:rFonts w:ascii="Times New Roman" w:hAnsi="Times New Roman" w:cs="Times New Roman"/>
                <w:sz w:val="24"/>
                <w:szCs w:val="24"/>
              </w:rPr>
              <w:t>Milton, Felita</w:t>
            </w:r>
          </w:p>
        </w:tc>
        <w:tc>
          <w:tcPr>
            <w:tcW w:w="2307" w:type="dxa"/>
          </w:tcPr>
          <w:p w:rsidR="00C64695" w:rsidRPr="008B446C" w:rsidRDefault="00C64695" w:rsidP="00102207">
            <w:pPr>
              <w:contextualSpacing/>
              <w:rPr>
                <w:rFonts w:ascii="Times New Roman" w:hAnsi="Times New Roman" w:cs="Times New Roman"/>
                <w:sz w:val="24"/>
                <w:szCs w:val="24"/>
              </w:rPr>
            </w:pPr>
            <w:r>
              <w:rPr>
                <w:rFonts w:ascii="Times New Roman" w:hAnsi="Times New Roman" w:cs="Times New Roman"/>
                <w:sz w:val="24"/>
                <w:szCs w:val="24"/>
              </w:rPr>
              <w:t>English</w:t>
            </w:r>
          </w:p>
        </w:tc>
        <w:tc>
          <w:tcPr>
            <w:tcW w:w="1563" w:type="dxa"/>
          </w:tcPr>
          <w:p w:rsidR="00C64695"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C64695"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3.11</w:t>
            </w:r>
          </w:p>
        </w:tc>
        <w:tc>
          <w:tcPr>
            <w:tcW w:w="1638" w:type="dxa"/>
          </w:tcPr>
          <w:p w:rsidR="00C64695"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t>Milton,</w:t>
            </w:r>
            <w:r w:rsidR="00C64695">
              <w:rPr>
                <w:rFonts w:ascii="Times New Roman" w:hAnsi="Times New Roman" w:cs="Times New Roman"/>
                <w:sz w:val="24"/>
                <w:szCs w:val="24"/>
              </w:rPr>
              <w:t xml:space="preserve"> </w:t>
            </w:r>
            <w:r w:rsidRPr="00506AC9">
              <w:rPr>
                <w:rFonts w:ascii="Times New Roman" w:hAnsi="Times New Roman" w:cs="Times New Roman"/>
                <w:sz w:val="24"/>
                <w:szCs w:val="24"/>
              </w:rPr>
              <w:t>Ebony</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Physical Education</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3.63</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t>Murry, Cassandra</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2.80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Pickens, </w:t>
            </w:r>
            <w:proofErr w:type="spellStart"/>
            <w:r w:rsidRPr="00506AC9">
              <w:rPr>
                <w:rFonts w:ascii="Times New Roman" w:hAnsi="Times New Roman" w:cs="Times New Roman"/>
                <w:sz w:val="24"/>
                <w:szCs w:val="24"/>
              </w:rPr>
              <w:t>Amyleng</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2.95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Porter, </w:t>
            </w:r>
            <w:proofErr w:type="spellStart"/>
            <w:r w:rsidRPr="00506AC9">
              <w:rPr>
                <w:rFonts w:ascii="Times New Roman" w:hAnsi="Times New Roman" w:cs="Times New Roman"/>
                <w:sz w:val="24"/>
                <w:szCs w:val="24"/>
              </w:rPr>
              <w:t>Undrea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Biology</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2.98</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F2DEF" w:rsidP="00102207">
            <w:pPr>
              <w:contextualSpacing/>
              <w:rPr>
                <w:rFonts w:ascii="Times New Roman" w:hAnsi="Times New Roman" w:cs="Times New Roman"/>
                <w:sz w:val="24"/>
                <w:szCs w:val="24"/>
              </w:rPr>
            </w:pPr>
            <w:proofErr w:type="spellStart"/>
            <w:r w:rsidRPr="00506AC9">
              <w:rPr>
                <w:rFonts w:ascii="Times New Roman" w:hAnsi="Times New Roman" w:cs="Times New Roman"/>
                <w:sz w:val="24"/>
                <w:szCs w:val="24"/>
              </w:rPr>
              <w:t>Pulicheru</w:t>
            </w:r>
            <w:proofErr w:type="spellEnd"/>
            <w:r w:rsidRPr="00506AC9">
              <w:rPr>
                <w:rFonts w:ascii="Times New Roman" w:hAnsi="Times New Roman" w:cs="Times New Roman"/>
                <w:sz w:val="24"/>
                <w:szCs w:val="24"/>
              </w:rPr>
              <w:t>, Samantha</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English</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F/Asian</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3.47</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Sharma, </w:t>
            </w:r>
            <w:proofErr w:type="spellStart"/>
            <w:r w:rsidRPr="00506AC9">
              <w:rPr>
                <w:rFonts w:ascii="Times New Roman" w:hAnsi="Times New Roman" w:cs="Times New Roman"/>
                <w:sz w:val="24"/>
                <w:szCs w:val="24"/>
              </w:rPr>
              <w:t>Anamika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Biology</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F/Asian</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3.90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Sherrod, Sherry</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2.90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Spivey, </w:t>
            </w:r>
            <w:proofErr w:type="spellStart"/>
            <w:r w:rsidRPr="00506AC9">
              <w:rPr>
                <w:rFonts w:ascii="Times New Roman" w:hAnsi="Times New Roman" w:cs="Times New Roman"/>
                <w:sz w:val="24"/>
                <w:szCs w:val="24"/>
              </w:rPr>
              <w:t>LeCheronda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Biology</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3.05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Spurlock, Allen</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Physical Education</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3.35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Stanley, Reginald</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M/B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2.78</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Taylor, Rachel</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2.80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Thomas, </w:t>
            </w:r>
            <w:proofErr w:type="spellStart"/>
            <w:r w:rsidRPr="00506AC9">
              <w:rPr>
                <w:rFonts w:ascii="Times New Roman" w:hAnsi="Times New Roman" w:cs="Times New Roman"/>
                <w:sz w:val="24"/>
                <w:szCs w:val="24"/>
              </w:rPr>
              <w:t>Mattye</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3.21</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Thomas, </w:t>
            </w:r>
            <w:proofErr w:type="spellStart"/>
            <w:r w:rsidRPr="00506AC9">
              <w:rPr>
                <w:rFonts w:ascii="Times New Roman" w:hAnsi="Times New Roman" w:cs="Times New Roman"/>
                <w:sz w:val="24"/>
                <w:szCs w:val="24"/>
              </w:rPr>
              <w:t>Tekoah</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 xml:space="preserve">Social Studies </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2.83</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Townes, </w:t>
            </w:r>
            <w:proofErr w:type="spellStart"/>
            <w:r w:rsidRPr="00506AC9">
              <w:rPr>
                <w:rFonts w:ascii="Times New Roman" w:hAnsi="Times New Roman" w:cs="Times New Roman"/>
                <w:sz w:val="24"/>
                <w:szCs w:val="24"/>
              </w:rPr>
              <w:t>Tamisha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3.00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Ward, Wendy</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2.85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Ware, </w:t>
            </w:r>
            <w:proofErr w:type="spellStart"/>
            <w:r w:rsidRPr="00506AC9">
              <w:rPr>
                <w:rFonts w:ascii="Times New Roman" w:hAnsi="Times New Roman" w:cs="Times New Roman"/>
                <w:sz w:val="24"/>
                <w:szCs w:val="24"/>
              </w:rPr>
              <w:t>Latrissia</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Biology</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2.75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Waters, Mary</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3.20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Webb, Cecilia</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English</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3.10</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 xml:space="preserve">Williams, </w:t>
            </w:r>
            <w:proofErr w:type="spellStart"/>
            <w:r w:rsidRPr="00506AC9">
              <w:rPr>
                <w:rFonts w:ascii="Times New Roman" w:hAnsi="Times New Roman" w:cs="Times New Roman"/>
                <w:sz w:val="24"/>
                <w:szCs w:val="24"/>
              </w:rPr>
              <w:t>Jamiese</w:t>
            </w:r>
            <w:proofErr w:type="spellEnd"/>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2.81</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Wilson, Burma</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Social Studies</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3.01</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r w:rsidR="005F2DEF" w:rsidTr="00E54445">
        <w:tc>
          <w:tcPr>
            <w:tcW w:w="2898" w:type="dxa"/>
          </w:tcPr>
          <w:p w:rsidR="005F2DEF" w:rsidRPr="00506AC9" w:rsidRDefault="00506AC9" w:rsidP="00102207">
            <w:pPr>
              <w:contextualSpacing/>
              <w:rPr>
                <w:rFonts w:ascii="Times New Roman" w:hAnsi="Times New Roman" w:cs="Times New Roman"/>
                <w:sz w:val="24"/>
                <w:szCs w:val="24"/>
              </w:rPr>
            </w:pPr>
            <w:r w:rsidRPr="00506AC9">
              <w:rPr>
                <w:rFonts w:ascii="Times New Roman" w:hAnsi="Times New Roman" w:cs="Times New Roman"/>
                <w:sz w:val="24"/>
                <w:szCs w:val="24"/>
              </w:rPr>
              <w:t>Yates, Ashley</w:t>
            </w:r>
          </w:p>
        </w:tc>
        <w:tc>
          <w:tcPr>
            <w:tcW w:w="2307" w:type="dxa"/>
          </w:tcPr>
          <w:p w:rsidR="005F2DEF" w:rsidRPr="008B446C" w:rsidRDefault="008B446C" w:rsidP="00102207">
            <w:pPr>
              <w:contextualSpacing/>
              <w:rPr>
                <w:rFonts w:ascii="Times New Roman" w:hAnsi="Times New Roman" w:cs="Times New Roman"/>
                <w:sz w:val="24"/>
                <w:szCs w:val="24"/>
              </w:rPr>
            </w:pPr>
            <w:r w:rsidRPr="008B446C">
              <w:rPr>
                <w:rFonts w:ascii="Times New Roman" w:hAnsi="Times New Roman" w:cs="Times New Roman"/>
                <w:sz w:val="24"/>
                <w:szCs w:val="24"/>
              </w:rPr>
              <w:t>English</w:t>
            </w:r>
          </w:p>
        </w:tc>
        <w:tc>
          <w:tcPr>
            <w:tcW w:w="1563"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F/B</w:t>
            </w:r>
          </w:p>
        </w:tc>
        <w:tc>
          <w:tcPr>
            <w:tcW w:w="1170"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3.65</w:t>
            </w:r>
          </w:p>
        </w:tc>
        <w:tc>
          <w:tcPr>
            <w:tcW w:w="1638" w:type="dxa"/>
          </w:tcPr>
          <w:p w:rsidR="005F2DEF" w:rsidRPr="00AA0EDF" w:rsidRDefault="00C64695" w:rsidP="00102207">
            <w:pPr>
              <w:contextualSpacing/>
              <w:rPr>
                <w:rFonts w:ascii="Times New Roman" w:hAnsi="Times New Roman" w:cs="Times New Roman"/>
                <w:sz w:val="28"/>
                <w:szCs w:val="28"/>
              </w:rPr>
            </w:pPr>
            <w:r w:rsidRPr="00AA0EDF">
              <w:rPr>
                <w:rFonts w:ascii="Times New Roman" w:hAnsi="Times New Roman" w:cs="Times New Roman"/>
                <w:sz w:val="28"/>
                <w:szCs w:val="28"/>
              </w:rPr>
              <w:t>N/A</w:t>
            </w:r>
          </w:p>
        </w:tc>
      </w:tr>
    </w:tbl>
    <w:p w:rsidR="005F2DEF" w:rsidRDefault="005F2DEF" w:rsidP="005F2DEF">
      <w:pPr>
        <w:spacing w:line="240" w:lineRule="auto"/>
        <w:contextualSpacing/>
        <w:rPr>
          <w:rFonts w:ascii="Times New Roman" w:hAnsi="Times New Roman" w:cs="Times New Roman"/>
          <w:b/>
          <w:sz w:val="28"/>
          <w:szCs w:val="28"/>
        </w:rPr>
      </w:pPr>
    </w:p>
    <w:p w:rsidR="00AA0EDF" w:rsidRDefault="00AA0EDF" w:rsidP="005F2DEF">
      <w:pPr>
        <w:spacing w:line="240" w:lineRule="auto"/>
        <w:contextualSpacing/>
        <w:rPr>
          <w:rFonts w:ascii="Times New Roman" w:hAnsi="Times New Roman" w:cs="Times New Roman"/>
          <w:sz w:val="24"/>
          <w:szCs w:val="24"/>
        </w:rPr>
      </w:pPr>
      <w:r w:rsidRPr="00AA0EDF">
        <w:rPr>
          <w:rFonts w:ascii="Times New Roman" w:hAnsi="Times New Roman" w:cs="Times New Roman"/>
          <w:sz w:val="24"/>
          <w:szCs w:val="24"/>
        </w:rPr>
        <w:t xml:space="preserve">The EPP admitted fifty-six (56) candidates to the Master of Arts in Teaching (MAT) program during summer 2020.  Fifty-four candidates were African Americans and two were Asians.  Eleven candidates were males and forty-four were females. The EPP notices an increase in the secondary Social Studies program which previously had less than three admit. 27 (48%) candidates were secondary Social Studies majors, 8 (14%) were English Education majors, 6 (11%) were Biology majors and 15 (27%) were Health, Physical Education and Recreation majors. </w:t>
      </w:r>
    </w:p>
    <w:p w:rsidR="0045724C" w:rsidRPr="00AA0EDF" w:rsidRDefault="0045724C" w:rsidP="005F2DEF">
      <w:pPr>
        <w:spacing w:line="240" w:lineRule="auto"/>
        <w:contextualSpacing/>
        <w:rPr>
          <w:rFonts w:ascii="Times New Roman" w:hAnsi="Times New Roman" w:cs="Times New Roman"/>
          <w:sz w:val="24"/>
          <w:szCs w:val="24"/>
        </w:rPr>
      </w:pPr>
    </w:p>
    <w:p w:rsidR="001D0DDE" w:rsidRPr="0045724C" w:rsidRDefault="0045724C" w:rsidP="001D0DDE">
      <w:pPr>
        <w:spacing w:line="240" w:lineRule="auto"/>
        <w:contextualSpacing/>
        <w:jc w:val="center"/>
        <w:rPr>
          <w:rFonts w:ascii="Times New Roman" w:hAnsi="Times New Roman" w:cs="Times New Roman"/>
          <w:b/>
          <w:color w:val="002060"/>
          <w:sz w:val="24"/>
          <w:szCs w:val="24"/>
          <w:u w:val="single"/>
        </w:rPr>
      </w:pPr>
      <w:r w:rsidRPr="0045724C">
        <w:rPr>
          <w:rFonts w:ascii="Times New Roman" w:hAnsi="Times New Roman" w:cs="Times New Roman"/>
          <w:b/>
          <w:color w:val="002060"/>
          <w:sz w:val="24"/>
          <w:szCs w:val="24"/>
          <w:u w:val="single"/>
        </w:rPr>
        <w:t>CAEP EIGHT ANNUAL MEASURE number 6: Ability of completers to pass licensure exams</w:t>
      </w:r>
    </w:p>
    <w:p w:rsidR="001D0DDE" w:rsidRPr="001D0DDE" w:rsidRDefault="001D0DDE" w:rsidP="001D0DDE">
      <w:pPr>
        <w:spacing w:line="240" w:lineRule="auto"/>
        <w:contextualSpacing/>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PRAXIS DATA</w:t>
      </w:r>
    </w:p>
    <w:p w:rsidR="001D0DDE" w:rsidRPr="00AD7355" w:rsidRDefault="001D0DDE" w:rsidP="001D0DDE">
      <w:pPr>
        <w:spacing w:line="240" w:lineRule="auto"/>
        <w:contextualSpacing/>
        <w:rPr>
          <w:rFonts w:ascii="Times New Roman" w:hAnsi="Times New Roman" w:cs="Times New Roman"/>
          <w:sz w:val="24"/>
          <w:szCs w:val="24"/>
        </w:rPr>
      </w:pPr>
      <w:r w:rsidRPr="00AD7355">
        <w:rPr>
          <w:rFonts w:ascii="Times New Roman" w:hAnsi="Times New Roman" w:cs="Times New Roman"/>
          <w:sz w:val="24"/>
          <w:szCs w:val="24"/>
        </w:rPr>
        <w:t xml:space="preserve">The data below is from MVSU candidates who have taken the Praxis, Praxis Subject Assessment and/or PLT during the 2020-2021 Academic Year. </w:t>
      </w:r>
    </w:p>
    <w:tbl>
      <w:tblPr>
        <w:tblStyle w:val="TableGrid"/>
        <w:tblW w:w="0" w:type="auto"/>
        <w:tblLook w:val="04A0" w:firstRow="1" w:lastRow="0" w:firstColumn="1" w:lastColumn="0" w:noHBand="0" w:noVBand="1"/>
      </w:tblPr>
      <w:tblGrid>
        <w:gridCol w:w="1581"/>
        <w:gridCol w:w="1727"/>
        <w:gridCol w:w="2200"/>
        <w:gridCol w:w="970"/>
        <w:gridCol w:w="1413"/>
        <w:gridCol w:w="1685"/>
      </w:tblGrid>
      <w:tr w:rsidR="001D0DDE" w:rsidTr="001D0DDE">
        <w:tc>
          <w:tcPr>
            <w:tcW w:w="1581" w:type="dxa"/>
            <w:shd w:val="clear" w:color="auto" w:fill="FFC000"/>
          </w:tcPr>
          <w:p w:rsidR="001D0DDE" w:rsidRDefault="001D0DDE" w:rsidP="001D0DDE">
            <w:pPr>
              <w:contextualSpacing/>
              <w:rPr>
                <w:rFonts w:ascii="Times New Roman" w:hAnsi="Times New Roman" w:cs="Times New Roman"/>
                <w:b/>
                <w:sz w:val="24"/>
                <w:szCs w:val="24"/>
              </w:rPr>
            </w:pPr>
            <w:r>
              <w:rPr>
                <w:rFonts w:ascii="Times New Roman" w:hAnsi="Times New Roman" w:cs="Times New Roman"/>
                <w:b/>
                <w:sz w:val="24"/>
                <w:szCs w:val="24"/>
              </w:rPr>
              <w:lastRenderedPageBreak/>
              <w:t>Date taken</w:t>
            </w:r>
          </w:p>
        </w:tc>
        <w:tc>
          <w:tcPr>
            <w:tcW w:w="1727" w:type="dxa"/>
            <w:shd w:val="clear" w:color="auto" w:fill="FFC000"/>
          </w:tcPr>
          <w:p w:rsidR="001D0DDE" w:rsidRDefault="001D0DDE" w:rsidP="001D0DDE">
            <w:pPr>
              <w:contextualSpacing/>
              <w:rPr>
                <w:rFonts w:ascii="Times New Roman" w:hAnsi="Times New Roman" w:cs="Times New Roman"/>
                <w:b/>
                <w:sz w:val="24"/>
                <w:szCs w:val="24"/>
              </w:rPr>
            </w:pPr>
            <w:r>
              <w:rPr>
                <w:rFonts w:ascii="Times New Roman" w:hAnsi="Times New Roman" w:cs="Times New Roman"/>
                <w:b/>
                <w:sz w:val="24"/>
                <w:szCs w:val="24"/>
              </w:rPr>
              <w:t>Candidate</w:t>
            </w:r>
          </w:p>
        </w:tc>
        <w:tc>
          <w:tcPr>
            <w:tcW w:w="2200" w:type="dxa"/>
            <w:shd w:val="clear" w:color="auto" w:fill="FFC000"/>
          </w:tcPr>
          <w:p w:rsidR="001D0DDE" w:rsidRDefault="001D0DDE" w:rsidP="001D0DDE">
            <w:pPr>
              <w:contextualSpacing/>
              <w:rPr>
                <w:rFonts w:ascii="Times New Roman" w:hAnsi="Times New Roman" w:cs="Times New Roman"/>
                <w:b/>
                <w:sz w:val="24"/>
                <w:szCs w:val="24"/>
              </w:rPr>
            </w:pPr>
            <w:r>
              <w:rPr>
                <w:rFonts w:ascii="Times New Roman" w:hAnsi="Times New Roman" w:cs="Times New Roman"/>
                <w:b/>
                <w:sz w:val="24"/>
                <w:szCs w:val="24"/>
              </w:rPr>
              <w:t>Exam</w:t>
            </w:r>
          </w:p>
        </w:tc>
        <w:tc>
          <w:tcPr>
            <w:tcW w:w="970" w:type="dxa"/>
            <w:shd w:val="clear" w:color="auto" w:fill="FFC000"/>
          </w:tcPr>
          <w:p w:rsidR="001D0DDE" w:rsidRDefault="001D0DDE" w:rsidP="001D0DDE">
            <w:pPr>
              <w:contextualSpacing/>
              <w:rPr>
                <w:rFonts w:ascii="Times New Roman" w:hAnsi="Times New Roman" w:cs="Times New Roman"/>
                <w:b/>
                <w:sz w:val="24"/>
                <w:szCs w:val="24"/>
              </w:rPr>
            </w:pPr>
            <w:r>
              <w:rPr>
                <w:rFonts w:ascii="Times New Roman" w:hAnsi="Times New Roman" w:cs="Times New Roman"/>
                <w:b/>
                <w:sz w:val="24"/>
                <w:szCs w:val="24"/>
              </w:rPr>
              <w:t>Score</w:t>
            </w:r>
          </w:p>
        </w:tc>
        <w:tc>
          <w:tcPr>
            <w:tcW w:w="1413" w:type="dxa"/>
            <w:shd w:val="clear" w:color="auto" w:fill="FFC000"/>
          </w:tcPr>
          <w:p w:rsidR="001D0DDE" w:rsidRDefault="001D0DDE" w:rsidP="001D0DDE">
            <w:pPr>
              <w:contextualSpacing/>
              <w:rPr>
                <w:rFonts w:ascii="Times New Roman" w:hAnsi="Times New Roman" w:cs="Times New Roman"/>
                <w:b/>
                <w:sz w:val="24"/>
                <w:szCs w:val="24"/>
              </w:rPr>
            </w:pPr>
            <w:r>
              <w:rPr>
                <w:rFonts w:ascii="Times New Roman" w:hAnsi="Times New Roman" w:cs="Times New Roman"/>
                <w:b/>
                <w:sz w:val="24"/>
                <w:szCs w:val="24"/>
              </w:rPr>
              <w:t>Required score</w:t>
            </w:r>
          </w:p>
        </w:tc>
        <w:tc>
          <w:tcPr>
            <w:tcW w:w="1685" w:type="dxa"/>
            <w:shd w:val="clear" w:color="auto" w:fill="FFC000"/>
          </w:tcPr>
          <w:p w:rsidR="001D0DDE" w:rsidRDefault="001D0DDE" w:rsidP="001D0DDE">
            <w:pPr>
              <w:contextualSpacing/>
              <w:rPr>
                <w:rFonts w:ascii="Times New Roman" w:hAnsi="Times New Roman" w:cs="Times New Roman"/>
                <w:b/>
                <w:sz w:val="24"/>
                <w:szCs w:val="24"/>
              </w:rPr>
            </w:pPr>
            <w:r>
              <w:rPr>
                <w:rFonts w:ascii="Times New Roman" w:hAnsi="Times New Roman" w:cs="Times New Roman"/>
                <w:b/>
                <w:sz w:val="24"/>
                <w:szCs w:val="24"/>
              </w:rPr>
              <w:t>Met/ Not met</w:t>
            </w:r>
          </w:p>
        </w:tc>
      </w:tr>
      <w:tr w:rsidR="001D0DDE" w:rsidTr="001D0DDE">
        <w:tc>
          <w:tcPr>
            <w:tcW w:w="1581" w:type="dxa"/>
          </w:tcPr>
          <w:p w:rsidR="001D0DDE" w:rsidRPr="0049149D" w:rsidRDefault="001D0DDE" w:rsidP="001D0DDE">
            <w:pPr>
              <w:contextualSpacing/>
              <w:rPr>
                <w:rFonts w:ascii="Times New Roman" w:hAnsi="Times New Roman" w:cs="Times New Roman"/>
              </w:rPr>
            </w:pPr>
            <w:r w:rsidRPr="0049149D">
              <w:rPr>
                <w:rFonts w:ascii="Times New Roman" w:hAnsi="Times New Roman" w:cs="Times New Roman"/>
              </w:rPr>
              <w:t>7/27/2021</w:t>
            </w:r>
          </w:p>
        </w:tc>
        <w:tc>
          <w:tcPr>
            <w:tcW w:w="1727" w:type="dxa"/>
          </w:tcPr>
          <w:p w:rsidR="001D0DDE" w:rsidRPr="0049149D" w:rsidRDefault="001D0DDE" w:rsidP="001D0DDE">
            <w:pPr>
              <w:contextualSpacing/>
              <w:rPr>
                <w:rFonts w:ascii="Times New Roman" w:hAnsi="Times New Roman" w:cs="Times New Roman"/>
              </w:rPr>
            </w:pPr>
            <w:r w:rsidRPr="0049149D">
              <w:rPr>
                <w:rFonts w:ascii="Times New Roman" w:hAnsi="Times New Roman" w:cs="Times New Roman"/>
                <w:shd w:val="clear" w:color="auto" w:fill="FFFFFF"/>
              </w:rPr>
              <w:t>GRIFFIN, WILLEXIA</w:t>
            </w:r>
          </w:p>
        </w:tc>
        <w:tc>
          <w:tcPr>
            <w:tcW w:w="2200" w:type="dxa"/>
          </w:tcPr>
          <w:p w:rsidR="001D0DDE" w:rsidRPr="0049149D" w:rsidRDefault="001D0DDE" w:rsidP="001D0DDE">
            <w:pPr>
              <w:contextualSpacing/>
              <w:rPr>
                <w:rFonts w:ascii="Times New Roman" w:hAnsi="Times New Roman" w:cs="Times New Roman"/>
              </w:rPr>
            </w:pPr>
            <w:r w:rsidRPr="0049149D">
              <w:rPr>
                <w:rFonts w:ascii="Times New Roman" w:hAnsi="Times New Roman" w:cs="Times New Roman"/>
                <w:shd w:val="clear" w:color="auto" w:fill="FFFFFF"/>
              </w:rPr>
              <w:t>5713 Core Academic Skills for Educators: Reading</w:t>
            </w:r>
          </w:p>
        </w:tc>
        <w:tc>
          <w:tcPr>
            <w:tcW w:w="970" w:type="dxa"/>
          </w:tcPr>
          <w:p w:rsidR="001D0DDE" w:rsidRPr="0049149D" w:rsidRDefault="001D0DDE" w:rsidP="001D0DDE">
            <w:pPr>
              <w:contextualSpacing/>
              <w:rPr>
                <w:rFonts w:ascii="Times New Roman" w:hAnsi="Times New Roman" w:cs="Times New Roman"/>
              </w:rPr>
            </w:pPr>
            <w:r w:rsidRPr="0049149D">
              <w:rPr>
                <w:rFonts w:ascii="Times New Roman" w:hAnsi="Times New Roman" w:cs="Times New Roman"/>
              </w:rPr>
              <w:t>128</w:t>
            </w:r>
          </w:p>
        </w:tc>
        <w:tc>
          <w:tcPr>
            <w:tcW w:w="1413" w:type="dxa"/>
          </w:tcPr>
          <w:p w:rsidR="001D0DDE" w:rsidRPr="0049149D" w:rsidRDefault="001D0DDE" w:rsidP="001D0DDE">
            <w:pPr>
              <w:contextualSpacing/>
              <w:rPr>
                <w:rFonts w:ascii="Times New Roman" w:hAnsi="Times New Roman" w:cs="Times New Roman"/>
              </w:rPr>
            </w:pPr>
            <w:r w:rsidRPr="0049149D">
              <w:rPr>
                <w:rFonts w:ascii="Times New Roman" w:hAnsi="Times New Roman" w:cs="Times New Roman"/>
              </w:rPr>
              <w:t>156</w:t>
            </w:r>
          </w:p>
        </w:tc>
        <w:tc>
          <w:tcPr>
            <w:tcW w:w="1685" w:type="dxa"/>
          </w:tcPr>
          <w:p w:rsidR="001D0DDE" w:rsidRPr="0049149D" w:rsidRDefault="001D0DDE" w:rsidP="001D0DDE">
            <w:pPr>
              <w:contextualSpacing/>
              <w:rPr>
                <w:rFonts w:ascii="Times New Roman" w:hAnsi="Times New Roman" w:cs="Times New Roman"/>
              </w:rPr>
            </w:pPr>
            <w:r w:rsidRPr="0049149D">
              <w:rPr>
                <w:rFonts w:ascii="Times New Roman" w:hAnsi="Times New Roman" w:cs="Times New Roman"/>
              </w:rPr>
              <w:t>Not Met</w:t>
            </w:r>
          </w:p>
        </w:tc>
      </w:tr>
      <w:tr w:rsidR="001D0DDE" w:rsidTr="001D0DDE">
        <w:tc>
          <w:tcPr>
            <w:tcW w:w="1581"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07/08/2021</w:t>
            </w:r>
          </w:p>
        </w:tc>
        <w:tc>
          <w:tcPr>
            <w:tcW w:w="1727" w:type="dxa"/>
          </w:tcPr>
          <w:p w:rsidR="001D0DDE" w:rsidRPr="0049149D" w:rsidRDefault="001D0DDE" w:rsidP="001D0DDE">
            <w:pPr>
              <w:contextualSpacing/>
              <w:rPr>
                <w:rFonts w:ascii="Times New Roman" w:hAnsi="Times New Roman" w:cs="Times New Roman"/>
                <w:sz w:val="24"/>
                <w:szCs w:val="24"/>
              </w:rPr>
            </w:pPr>
            <w:r w:rsidRPr="0049149D">
              <w:rPr>
                <w:rFonts w:ascii="Helvetica" w:hAnsi="Helvetica" w:cs="Helvetica"/>
                <w:sz w:val="20"/>
                <w:szCs w:val="20"/>
                <w:shd w:val="clear" w:color="auto" w:fill="FFFFFF"/>
              </w:rPr>
              <w:t>KIMBLE, ALMEDA</w:t>
            </w:r>
          </w:p>
        </w:tc>
        <w:tc>
          <w:tcPr>
            <w:tcW w:w="2200" w:type="dxa"/>
          </w:tcPr>
          <w:p w:rsidR="001D0DDE" w:rsidRPr="0049149D" w:rsidRDefault="001D0DDE" w:rsidP="001D0DDE">
            <w:pPr>
              <w:contextualSpacing/>
              <w:rPr>
                <w:rFonts w:ascii="Times New Roman" w:hAnsi="Times New Roman" w:cs="Times New Roman"/>
                <w:sz w:val="24"/>
                <w:szCs w:val="24"/>
              </w:rPr>
            </w:pPr>
            <w:r w:rsidRPr="0049149D">
              <w:rPr>
                <w:rFonts w:ascii="Helvetica" w:hAnsi="Helvetica" w:cs="Helvetica"/>
                <w:sz w:val="20"/>
                <w:szCs w:val="20"/>
                <w:shd w:val="clear" w:color="auto" w:fill="FFFFFF"/>
              </w:rPr>
              <w:t>5018 Elem Ed: Content Knowledge</w:t>
            </w:r>
          </w:p>
        </w:tc>
        <w:tc>
          <w:tcPr>
            <w:tcW w:w="970"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130</w:t>
            </w:r>
          </w:p>
        </w:tc>
        <w:tc>
          <w:tcPr>
            <w:tcW w:w="1413"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163</w:t>
            </w:r>
          </w:p>
        </w:tc>
        <w:tc>
          <w:tcPr>
            <w:tcW w:w="1685"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Not Met</w:t>
            </w:r>
          </w:p>
        </w:tc>
      </w:tr>
      <w:tr w:rsidR="001D0DDE" w:rsidTr="001D0DDE">
        <w:tc>
          <w:tcPr>
            <w:tcW w:w="1581"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07/13/2021</w:t>
            </w: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07/09/2021</w:t>
            </w:r>
          </w:p>
        </w:tc>
        <w:tc>
          <w:tcPr>
            <w:tcW w:w="1727" w:type="dxa"/>
          </w:tcPr>
          <w:p w:rsidR="001D0DDE" w:rsidRPr="0049149D" w:rsidRDefault="001D0DDE" w:rsidP="001D0DDE">
            <w:pPr>
              <w:contextualSpacing/>
              <w:rPr>
                <w:rFonts w:ascii="Times New Roman" w:hAnsi="Times New Roman" w:cs="Times New Roman"/>
                <w:sz w:val="24"/>
                <w:szCs w:val="24"/>
              </w:rPr>
            </w:pPr>
            <w:r w:rsidRPr="0049149D">
              <w:rPr>
                <w:rFonts w:ascii="Helvetica" w:hAnsi="Helvetica" w:cs="Helvetica"/>
                <w:sz w:val="20"/>
                <w:szCs w:val="20"/>
                <w:shd w:val="clear" w:color="auto" w:fill="FFFFFF"/>
              </w:rPr>
              <w:t>SIMON, LAQWENIA</w:t>
            </w:r>
          </w:p>
        </w:tc>
        <w:tc>
          <w:tcPr>
            <w:tcW w:w="2200" w:type="dxa"/>
          </w:tcPr>
          <w:p w:rsidR="001D0DDE" w:rsidRPr="0049149D" w:rsidRDefault="001D0DDE" w:rsidP="001D0DDE">
            <w:pPr>
              <w:contextualSpacing/>
              <w:rPr>
                <w:rFonts w:ascii="Helvetica" w:hAnsi="Helvetica" w:cs="Helvetica"/>
                <w:sz w:val="20"/>
                <w:szCs w:val="20"/>
                <w:shd w:val="clear" w:color="auto" w:fill="FFFFFF"/>
              </w:rPr>
            </w:pPr>
            <w:r w:rsidRPr="0049149D">
              <w:rPr>
                <w:rFonts w:ascii="Helvetica" w:hAnsi="Helvetica" w:cs="Helvetica"/>
                <w:sz w:val="20"/>
                <w:szCs w:val="20"/>
                <w:shd w:val="clear" w:color="auto" w:fill="FFFFFF"/>
              </w:rPr>
              <w:t>5354 Special Ed: Core Knowledge and Applications</w:t>
            </w:r>
          </w:p>
          <w:p w:rsidR="001D0DDE" w:rsidRPr="0049149D" w:rsidRDefault="001D0DDE" w:rsidP="001D0DDE">
            <w:pPr>
              <w:contextualSpacing/>
              <w:rPr>
                <w:rFonts w:ascii="Helvetica" w:hAnsi="Helvetica" w:cs="Helvetica"/>
                <w:sz w:val="20"/>
                <w:szCs w:val="20"/>
                <w:shd w:val="clear" w:color="auto" w:fill="FFFFFF"/>
              </w:rPr>
            </w:pPr>
          </w:p>
          <w:p w:rsidR="001D0DDE" w:rsidRPr="0049149D" w:rsidRDefault="001D0DDE" w:rsidP="001D0DDE">
            <w:pPr>
              <w:contextualSpacing/>
              <w:rPr>
                <w:rFonts w:ascii="Helvetica" w:hAnsi="Helvetica" w:cs="Helvetica"/>
                <w:sz w:val="20"/>
                <w:szCs w:val="20"/>
                <w:shd w:val="clear" w:color="auto" w:fill="FFFFFF"/>
              </w:rPr>
            </w:pPr>
            <w:r w:rsidRPr="0049149D">
              <w:rPr>
                <w:rFonts w:ascii="Helvetica" w:hAnsi="Helvetica" w:cs="Helvetica"/>
                <w:sz w:val="20"/>
                <w:szCs w:val="20"/>
                <w:shd w:val="clear" w:color="auto" w:fill="FFFFFF"/>
              </w:rPr>
              <w:t>5354 Special Ed: Core Knowledge and Applications</w:t>
            </w:r>
          </w:p>
          <w:p w:rsidR="001D0DDE" w:rsidRPr="0049149D" w:rsidRDefault="001D0DDE" w:rsidP="001D0DDE">
            <w:pPr>
              <w:contextualSpacing/>
              <w:rPr>
                <w:rFonts w:ascii="Helvetica" w:hAnsi="Helvetica" w:cs="Helvetica"/>
                <w:sz w:val="20"/>
                <w:szCs w:val="20"/>
                <w:shd w:val="clear" w:color="auto" w:fill="FFFFFF"/>
              </w:rPr>
            </w:pPr>
          </w:p>
          <w:p w:rsidR="001D0DDE" w:rsidRPr="0049149D" w:rsidRDefault="001D0DDE" w:rsidP="001D0DDE">
            <w:pPr>
              <w:contextualSpacing/>
              <w:rPr>
                <w:rFonts w:ascii="Helvetica" w:hAnsi="Helvetica" w:cs="Helvetica"/>
                <w:sz w:val="20"/>
                <w:szCs w:val="20"/>
                <w:shd w:val="clear" w:color="auto" w:fill="F9F9F9"/>
              </w:rPr>
            </w:pPr>
            <w:r w:rsidRPr="0049149D">
              <w:rPr>
                <w:rFonts w:ascii="Helvetica" w:hAnsi="Helvetica" w:cs="Helvetica"/>
                <w:sz w:val="20"/>
                <w:szCs w:val="20"/>
                <w:shd w:val="clear" w:color="auto" w:fill="F9F9F9"/>
              </w:rPr>
              <w:t>5723 Core Academic Skills for Educators: Writing</w:t>
            </w:r>
          </w:p>
          <w:p w:rsidR="001D0DDE" w:rsidRPr="0049149D" w:rsidRDefault="001D0DDE" w:rsidP="001D0DDE">
            <w:pPr>
              <w:contextualSpacing/>
              <w:rPr>
                <w:rFonts w:ascii="Helvetica" w:hAnsi="Helvetica" w:cs="Helvetica"/>
                <w:sz w:val="20"/>
                <w:szCs w:val="20"/>
                <w:shd w:val="clear" w:color="auto" w:fill="F9F9F9"/>
              </w:rPr>
            </w:pPr>
          </w:p>
          <w:p w:rsidR="001D0DDE" w:rsidRPr="0049149D" w:rsidRDefault="001D0DDE" w:rsidP="001D0DDE">
            <w:pPr>
              <w:contextualSpacing/>
              <w:rPr>
                <w:rFonts w:ascii="Times New Roman" w:hAnsi="Times New Roman" w:cs="Times New Roman"/>
                <w:sz w:val="24"/>
                <w:szCs w:val="24"/>
              </w:rPr>
            </w:pPr>
            <w:r w:rsidRPr="0049149D">
              <w:rPr>
                <w:rFonts w:ascii="Helvetica" w:hAnsi="Helvetica" w:cs="Helvetica"/>
                <w:sz w:val="20"/>
                <w:szCs w:val="20"/>
                <w:shd w:val="clear" w:color="auto" w:fill="FFFFFF"/>
              </w:rPr>
              <w:t>5733 Core Academic Skills for Educators: Math</w:t>
            </w:r>
          </w:p>
        </w:tc>
        <w:tc>
          <w:tcPr>
            <w:tcW w:w="970"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144</w:t>
            </w: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144</w:t>
            </w: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128</w:t>
            </w: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108</w:t>
            </w:r>
          </w:p>
        </w:tc>
        <w:tc>
          <w:tcPr>
            <w:tcW w:w="1413"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152</w:t>
            </w: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156</w:t>
            </w: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162</w:t>
            </w: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p>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103</w:t>
            </w:r>
          </w:p>
        </w:tc>
        <w:tc>
          <w:tcPr>
            <w:tcW w:w="1685" w:type="dxa"/>
          </w:tcPr>
          <w:p w:rsidR="001D0DDE" w:rsidRPr="0049149D" w:rsidRDefault="001D0DDE" w:rsidP="001D0DDE">
            <w:pPr>
              <w:contextualSpacing/>
              <w:rPr>
                <w:rFonts w:ascii="Times New Roman" w:hAnsi="Times New Roman" w:cs="Times New Roman"/>
                <w:sz w:val="24"/>
                <w:szCs w:val="24"/>
              </w:rPr>
            </w:pPr>
          </w:p>
        </w:tc>
      </w:tr>
      <w:tr w:rsidR="001D0DDE" w:rsidTr="001D0DDE">
        <w:tc>
          <w:tcPr>
            <w:tcW w:w="1581"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06/01/2021</w:t>
            </w:r>
          </w:p>
        </w:tc>
        <w:tc>
          <w:tcPr>
            <w:tcW w:w="1727" w:type="dxa"/>
          </w:tcPr>
          <w:p w:rsidR="001D0DDE" w:rsidRPr="0049149D" w:rsidRDefault="001D0DDE" w:rsidP="001D0DDE">
            <w:pPr>
              <w:contextualSpacing/>
              <w:rPr>
                <w:rFonts w:ascii="Times New Roman" w:hAnsi="Times New Roman" w:cs="Times New Roman"/>
                <w:sz w:val="24"/>
                <w:szCs w:val="24"/>
              </w:rPr>
            </w:pPr>
            <w:r w:rsidRPr="0049149D">
              <w:rPr>
                <w:rFonts w:ascii="Helvetica" w:hAnsi="Helvetica" w:cs="Helvetica"/>
                <w:sz w:val="20"/>
                <w:szCs w:val="20"/>
                <w:shd w:val="clear" w:color="auto" w:fill="FFFFFF"/>
              </w:rPr>
              <w:t>PITTMAN, VONKEYSHA</w:t>
            </w:r>
          </w:p>
        </w:tc>
        <w:tc>
          <w:tcPr>
            <w:tcW w:w="2200" w:type="dxa"/>
          </w:tcPr>
          <w:p w:rsidR="001D0DDE" w:rsidRPr="0049149D" w:rsidRDefault="001D0DDE" w:rsidP="001D0DDE">
            <w:pPr>
              <w:contextualSpacing/>
              <w:rPr>
                <w:rFonts w:ascii="Times New Roman" w:hAnsi="Times New Roman" w:cs="Times New Roman"/>
                <w:sz w:val="24"/>
                <w:szCs w:val="24"/>
              </w:rPr>
            </w:pPr>
            <w:r w:rsidRPr="0049149D">
              <w:rPr>
                <w:rFonts w:ascii="Helvetica" w:hAnsi="Helvetica" w:cs="Helvetica"/>
                <w:sz w:val="20"/>
                <w:szCs w:val="20"/>
                <w:shd w:val="clear" w:color="auto" w:fill="FFFFFF"/>
              </w:rPr>
              <w:t>5162 Algebra I</w:t>
            </w:r>
          </w:p>
        </w:tc>
        <w:tc>
          <w:tcPr>
            <w:tcW w:w="970"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118</w:t>
            </w:r>
          </w:p>
        </w:tc>
        <w:tc>
          <w:tcPr>
            <w:tcW w:w="1413"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148</w:t>
            </w:r>
          </w:p>
        </w:tc>
        <w:tc>
          <w:tcPr>
            <w:tcW w:w="1685" w:type="dxa"/>
          </w:tcPr>
          <w:p w:rsidR="001D0DDE" w:rsidRPr="0049149D" w:rsidRDefault="001D0DDE" w:rsidP="001D0DDE">
            <w:pPr>
              <w:contextualSpacing/>
              <w:rPr>
                <w:rFonts w:ascii="Times New Roman" w:hAnsi="Times New Roman" w:cs="Times New Roman"/>
                <w:sz w:val="24"/>
                <w:szCs w:val="24"/>
              </w:rPr>
            </w:pPr>
            <w:r w:rsidRPr="0049149D">
              <w:rPr>
                <w:rFonts w:ascii="Times New Roman" w:hAnsi="Times New Roman" w:cs="Times New Roman"/>
                <w:sz w:val="24"/>
                <w:szCs w:val="24"/>
              </w:rPr>
              <w:t>Not met</w:t>
            </w:r>
          </w:p>
        </w:tc>
      </w:tr>
      <w:tr w:rsidR="001D0DDE" w:rsidTr="001D0DDE">
        <w:tc>
          <w:tcPr>
            <w:tcW w:w="1581" w:type="dxa"/>
          </w:tcPr>
          <w:p w:rsidR="001D0DDE" w:rsidRPr="0049149D" w:rsidRDefault="001D0DDE" w:rsidP="001D0DDE">
            <w:pPr>
              <w:contextualSpacing/>
              <w:rPr>
                <w:rFonts w:ascii="Times New Roman" w:hAnsi="Times New Roman" w:cs="Times New Roman"/>
                <w:b/>
                <w:color w:val="C00000"/>
                <w:sz w:val="24"/>
                <w:szCs w:val="24"/>
              </w:rPr>
            </w:pPr>
            <w:r w:rsidRPr="0049149D">
              <w:rPr>
                <w:rFonts w:ascii="Times New Roman" w:hAnsi="Times New Roman" w:cs="Times New Roman"/>
                <w:b/>
                <w:color w:val="C00000"/>
                <w:sz w:val="24"/>
                <w:szCs w:val="24"/>
              </w:rPr>
              <w:t>05/28/2021</w:t>
            </w:r>
          </w:p>
        </w:tc>
        <w:tc>
          <w:tcPr>
            <w:tcW w:w="1727" w:type="dxa"/>
          </w:tcPr>
          <w:p w:rsidR="001D0DDE" w:rsidRPr="0049149D" w:rsidRDefault="001D0DDE" w:rsidP="001D0DDE">
            <w:pPr>
              <w:contextualSpacing/>
              <w:rPr>
                <w:rFonts w:ascii="Times New Roman" w:hAnsi="Times New Roman" w:cs="Times New Roman"/>
                <w:b/>
                <w:color w:val="C00000"/>
                <w:sz w:val="24"/>
                <w:szCs w:val="24"/>
              </w:rPr>
            </w:pPr>
            <w:r w:rsidRPr="0049149D">
              <w:rPr>
                <w:rFonts w:ascii="Times New Roman" w:hAnsi="Times New Roman" w:cs="Times New Roman"/>
                <w:b/>
                <w:color w:val="C00000"/>
                <w:sz w:val="20"/>
                <w:szCs w:val="20"/>
                <w:shd w:val="clear" w:color="auto" w:fill="FFFFFF"/>
              </w:rPr>
              <w:t>COOPER, SHARON (MAT candidate)</w:t>
            </w:r>
          </w:p>
        </w:tc>
        <w:tc>
          <w:tcPr>
            <w:tcW w:w="2200" w:type="dxa"/>
          </w:tcPr>
          <w:p w:rsidR="001D0DDE" w:rsidRPr="0049149D" w:rsidRDefault="001D0DDE" w:rsidP="001D0DDE">
            <w:pPr>
              <w:contextualSpacing/>
              <w:rPr>
                <w:rFonts w:ascii="Times New Roman" w:hAnsi="Times New Roman" w:cs="Times New Roman"/>
                <w:b/>
                <w:color w:val="C00000"/>
                <w:sz w:val="24"/>
                <w:szCs w:val="24"/>
              </w:rPr>
            </w:pPr>
            <w:r w:rsidRPr="0049149D">
              <w:rPr>
                <w:rFonts w:ascii="Times New Roman" w:hAnsi="Times New Roman" w:cs="Times New Roman"/>
                <w:b/>
                <w:color w:val="C00000"/>
                <w:sz w:val="20"/>
                <w:szCs w:val="20"/>
                <w:shd w:val="clear" w:color="auto" w:fill="FFFFFF"/>
              </w:rPr>
              <w:t>5024 Education of Young Children</w:t>
            </w:r>
          </w:p>
        </w:tc>
        <w:tc>
          <w:tcPr>
            <w:tcW w:w="970" w:type="dxa"/>
          </w:tcPr>
          <w:p w:rsidR="001D0DDE" w:rsidRPr="0049149D" w:rsidRDefault="001D0DDE" w:rsidP="001D0DDE">
            <w:pPr>
              <w:contextualSpacing/>
              <w:rPr>
                <w:rFonts w:ascii="Times New Roman" w:hAnsi="Times New Roman" w:cs="Times New Roman"/>
                <w:b/>
                <w:color w:val="C00000"/>
                <w:sz w:val="24"/>
                <w:szCs w:val="24"/>
              </w:rPr>
            </w:pPr>
            <w:r w:rsidRPr="0049149D">
              <w:rPr>
                <w:rFonts w:ascii="Times New Roman" w:hAnsi="Times New Roman" w:cs="Times New Roman"/>
                <w:b/>
                <w:color w:val="C00000"/>
                <w:sz w:val="24"/>
                <w:szCs w:val="24"/>
              </w:rPr>
              <w:t>126</w:t>
            </w:r>
          </w:p>
        </w:tc>
        <w:tc>
          <w:tcPr>
            <w:tcW w:w="1413" w:type="dxa"/>
          </w:tcPr>
          <w:p w:rsidR="001D0DDE" w:rsidRPr="0049149D" w:rsidRDefault="001D0DDE" w:rsidP="001D0DDE">
            <w:pPr>
              <w:contextualSpacing/>
              <w:rPr>
                <w:rFonts w:ascii="Times New Roman" w:hAnsi="Times New Roman" w:cs="Times New Roman"/>
                <w:b/>
                <w:color w:val="C00000"/>
                <w:sz w:val="24"/>
                <w:szCs w:val="24"/>
              </w:rPr>
            </w:pPr>
            <w:r w:rsidRPr="0049149D">
              <w:rPr>
                <w:rFonts w:ascii="Times New Roman" w:hAnsi="Times New Roman" w:cs="Times New Roman"/>
                <w:b/>
                <w:color w:val="C00000"/>
                <w:sz w:val="24"/>
                <w:szCs w:val="24"/>
              </w:rPr>
              <w:t>160</w:t>
            </w:r>
          </w:p>
        </w:tc>
        <w:tc>
          <w:tcPr>
            <w:tcW w:w="1685" w:type="dxa"/>
          </w:tcPr>
          <w:p w:rsidR="001D0DDE" w:rsidRPr="0049149D" w:rsidRDefault="001D0DDE" w:rsidP="001D0DDE">
            <w:pPr>
              <w:contextualSpacing/>
              <w:rPr>
                <w:rFonts w:ascii="Times New Roman" w:hAnsi="Times New Roman" w:cs="Times New Roman"/>
                <w:b/>
                <w:color w:val="C00000"/>
                <w:sz w:val="24"/>
                <w:szCs w:val="24"/>
              </w:rPr>
            </w:pPr>
            <w:r w:rsidRPr="0049149D">
              <w:rPr>
                <w:rFonts w:ascii="Times New Roman" w:hAnsi="Times New Roman" w:cs="Times New Roman"/>
                <w:b/>
                <w:color w:val="C00000"/>
                <w:sz w:val="24"/>
                <w:szCs w:val="24"/>
              </w:rPr>
              <w:t>Not met</w:t>
            </w:r>
          </w:p>
        </w:tc>
      </w:tr>
      <w:tr w:rsidR="001D0DDE" w:rsidTr="001D0DDE">
        <w:tc>
          <w:tcPr>
            <w:tcW w:w="1581" w:type="dxa"/>
          </w:tcPr>
          <w:p w:rsidR="001D0DDE" w:rsidRPr="0049149D" w:rsidRDefault="001D0DDE" w:rsidP="001D0DDE">
            <w:pPr>
              <w:contextualSpacing/>
              <w:rPr>
                <w:rFonts w:ascii="Times New Roman" w:hAnsi="Times New Roman" w:cs="Times New Roman"/>
                <w:sz w:val="24"/>
                <w:szCs w:val="24"/>
              </w:rPr>
            </w:pPr>
          </w:p>
        </w:tc>
        <w:tc>
          <w:tcPr>
            <w:tcW w:w="1727" w:type="dxa"/>
          </w:tcPr>
          <w:p w:rsidR="001D0DDE" w:rsidRPr="0049149D" w:rsidRDefault="001D0DDE" w:rsidP="001D0DDE">
            <w:pPr>
              <w:contextualSpacing/>
              <w:rPr>
                <w:rFonts w:ascii="Times New Roman" w:hAnsi="Times New Roman" w:cs="Times New Roman"/>
                <w:sz w:val="24"/>
                <w:szCs w:val="24"/>
              </w:rPr>
            </w:pPr>
          </w:p>
        </w:tc>
        <w:tc>
          <w:tcPr>
            <w:tcW w:w="2200" w:type="dxa"/>
          </w:tcPr>
          <w:p w:rsidR="001D0DDE" w:rsidRPr="0049149D" w:rsidRDefault="001D0DDE" w:rsidP="001D0DDE">
            <w:pPr>
              <w:contextualSpacing/>
              <w:rPr>
                <w:rFonts w:ascii="Times New Roman" w:hAnsi="Times New Roman" w:cs="Times New Roman"/>
                <w:sz w:val="24"/>
                <w:szCs w:val="24"/>
              </w:rPr>
            </w:pPr>
          </w:p>
        </w:tc>
        <w:tc>
          <w:tcPr>
            <w:tcW w:w="970" w:type="dxa"/>
          </w:tcPr>
          <w:p w:rsidR="001D0DDE" w:rsidRPr="0049149D" w:rsidRDefault="001D0DDE" w:rsidP="001D0DDE">
            <w:pPr>
              <w:contextualSpacing/>
              <w:rPr>
                <w:rFonts w:ascii="Times New Roman" w:hAnsi="Times New Roman" w:cs="Times New Roman"/>
                <w:sz w:val="24"/>
                <w:szCs w:val="24"/>
              </w:rPr>
            </w:pPr>
          </w:p>
        </w:tc>
        <w:tc>
          <w:tcPr>
            <w:tcW w:w="1413" w:type="dxa"/>
          </w:tcPr>
          <w:p w:rsidR="001D0DDE" w:rsidRPr="0049149D" w:rsidRDefault="001D0DDE" w:rsidP="001D0DDE">
            <w:pPr>
              <w:contextualSpacing/>
              <w:rPr>
                <w:rFonts w:ascii="Times New Roman" w:hAnsi="Times New Roman" w:cs="Times New Roman"/>
                <w:sz w:val="24"/>
                <w:szCs w:val="24"/>
              </w:rPr>
            </w:pPr>
          </w:p>
        </w:tc>
        <w:tc>
          <w:tcPr>
            <w:tcW w:w="1685" w:type="dxa"/>
          </w:tcPr>
          <w:p w:rsidR="001D0DDE" w:rsidRPr="0049149D" w:rsidRDefault="001D0DDE" w:rsidP="001D0DDE">
            <w:pPr>
              <w:contextualSpacing/>
              <w:rPr>
                <w:rFonts w:ascii="Times New Roman" w:hAnsi="Times New Roman" w:cs="Times New Roman"/>
                <w:sz w:val="24"/>
                <w:szCs w:val="24"/>
              </w:rPr>
            </w:pPr>
          </w:p>
        </w:tc>
      </w:tr>
    </w:tbl>
    <w:p w:rsidR="005F2DEF" w:rsidRDefault="005F2DEF" w:rsidP="005F2DEF">
      <w:pPr>
        <w:spacing w:line="240" w:lineRule="auto"/>
        <w:contextualSpacing/>
        <w:jc w:val="center"/>
        <w:rPr>
          <w:rFonts w:ascii="Times New Roman" w:hAnsi="Times New Roman" w:cs="Times New Roman"/>
          <w:b/>
          <w:sz w:val="28"/>
          <w:szCs w:val="28"/>
        </w:rPr>
      </w:pPr>
    </w:p>
    <w:p w:rsidR="005F2DEF" w:rsidRDefault="005F2DEF" w:rsidP="005F2DEF">
      <w:pPr>
        <w:spacing w:line="240" w:lineRule="auto"/>
        <w:contextualSpacing/>
        <w:rPr>
          <w:rFonts w:ascii="Times New Roman" w:hAnsi="Times New Roman" w:cs="Times New Roman"/>
          <w:b/>
          <w:sz w:val="28"/>
          <w:szCs w:val="28"/>
        </w:rPr>
      </w:pPr>
    </w:p>
    <w:p w:rsidR="005F2DEF" w:rsidRDefault="00627549" w:rsidP="00627549">
      <w:pPr>
        <w:spacing w:line="240" w:lineRule="auto"/>
        <w:contextualSpacing/>
        <w:rPr>
          <w:rFonts w:ascii="Times New Roman" w:hAnsi="Times New Roman" w:cs="Times New Roman"/>
          <w:b/>
          <w:color w:val="C00000"/>
          <w:sz w:val="28"/>
          <w:szCs w:val="28"/>
        </w:rPr>
      </w:pPr>
      <w:r w:rsidRPr="00102207">
        <w:rPr>
          <w:rFonts w:ascii="Times New Roman" w:hAnsi="Times New Roman" w:cs="Times New Roman"/>
          <w:b/>
          <w:color w:val="C00000"/>
          <w:sz w:val="28"/>
          <w:szCs w:val="28"/>
        </w:rPr>
        <w:t>Transition Point Two: Three Year Renewal</w:t>
      </w:r>
    </w:p>
    <w:p w:rsidR="00093B6A" w:rsidRPr="00093B6A" w:rsidRDefault="00093B6A" w:rsidP="00627549">
      <w:pPr>
        <w:spacing w:line="240" w:lineRule="auto"/>
        <w:contextualSpacing/>
        <w:rPr>
          <w:rFonts w:ascii="Times New Roman" w:hAnsi="Times New Roman" w:cs="Times New Roman"/>
          <w:sz w:val="24"/>
          <w:szCs w:val="24"/>
        </w:rPr>
      </w:pPr>
      <w:r w:rsidRPr="00093B6A">
        <w:rPr>
          <w:rFonts w:ascii="Times New Roman" w:hAnsi="Times New Roman" w:cs="Times New Roman"/>
          <w:sz w:val="24"/>
          <w:szCs w:val="24"/>
        </w:rPr>
        <w:t>Data provided from Key Assessments are used for continuous improvement efforts for Transition points II- IV.</w:t>
      </w:r>
    </w:p>
    <w:p w:rsidR="00627549" w:rsidRPr="001D0DDE" w:rsidRDefault="00627549" w:rsidP="00922844">
      <w:pPr>
        <w:spacing w:line="240" w:lineRule="auto"/>
        <w:contextualSpacing/>
        <w:jc w:val="center"/>
        <w:rPr>
          <w:rFonts w:ascii="Times New Roman" w:hAnsi="Times New Roman" w:cs="Times New Roman"/>
          <w:b/>
          <w:color w:val="0070C0"/>
          <w:sz w:val="28"/>
          <w:szCs w:val="28"/>
        </w:rPr>
      </w:pPr>
    </w:p>
    <w:p w:rsidR="00102207" w:rsidRPr="001D0DDE" w:rsidRDefault="00093B6A" w:rsidP="00102207">
      <w:pPr>
        <w:spacing w:line="240" w:lineRule="auto"/>
        <w:contextualSpacing/>
        <w:jc w:val="center"/>
        <w:rPr>
          <w:rFonts w:ascii="Times New Roman" w:hAnsi="Times New Roman" w:cs="Times New Roman"/>
          <w:b/>
          <w:color w:val="0070C0"/>
          <w:sz w:val="24"/>
          <w:szCs w:val="24"/>
        </w:rPr>
      </w:pPr>
      <w:r w:rsidRPr="001D0DDE">
        <w:rPr>
          <w:rFonts w:ascii="Times New Roman" w:hAnsi="Times New Roman" w:cs="Times New Roman"/>
          <w:b/>
          <w:color w:val="0070C0"/>
          <w:sz w:val="24"/>
          <w:szCs w:val="24"/>
        </w:rPr>
        <w:t xml:space="preserve">KA1: </w:t>
      </w:r>
      <w:r w:rsidR="00102207" w:rsidRPr="001D0DDE">
        <w:rPr>
          <w:rFonts w:ascii="Times New Roman" w:hAnsi="Times New Roman" w:cs="Times New Roman"/>
          <w:b/>
          <w:color w:val="0070C0"/>
          <w:sz w:val="24"/>
          <w:szCs w:val="24"/>
        </w:rPr>
        <w:t xml:space="preserve">Teacher Work </w:t>
      </w:r>
      <w:r w:rsidR="00E54445" w:rsidRPr="001D0DDE">
        <w:rPr>
          <w:rFonts w:ascii="Times New Roman" w:hAnsi="Times New Roman" w:cs="Times New Roman"/>
          <w:b/>
          <w:color w:val="0070C0"/>
          <w:sz w:val="24"/>
          <w:szCs w:val="24"/>
        </w:rPr>
        <w:t>S</w:t>
      </w:r>
      <w:r w:rsidR="00102207" w:rsidRPr="001D0DDE">
        <w:rPr>
          <w:rFonts w:ascii="Times New Roman" w:hAnsi="Times New Roman" w:cs="Times New Roman"/>
          <w:b/>
          <w:color w:val="0070C0"/>
          <w:sz w:val="24"/>
          <w:szCs w:val="24"/>
        </w:rPr>
        <w:t>ample Data</w:t>
      </w:r>
    </w:p>
    <w:p w:rsidR="00102207" w:rsidRPr="00102207" w:rsidRDefault="00102207" w:rsidP="00102207">
      <w:pPr>
        <w:spacing w:line="240" w:lineRule="auto"/>
        <w:contextualSpacing/>
        <w:jc w:val="center"/>
        <w:rPr>
          <w:rFonts w:ascii="Times New Roman" w:hAnsi="Times New Roman" w:cs="Times New Roman"/>
          <w:b/>
          <w:sz w:val="24"/>
          <w:szCs w:val="24"/>
        </w:rPr>
      </w:pPr>
      <w:r w:rsidRPr="001D0DDE">
        <w:rPr>
          <w:rFonts w:ascii="Times New Roman" w:hAnsi="Times New Roman" w:cs="Times New Roman"/>
          <w:b/>
          <w:color w:val="0070C0"/>
          <w:sz w:val="24"/>
          <w:szCs w:val="24"/>
        </w:rPr>
        <w:t xml:space="preserve">MAT candidates Summer II 2020 </w:t>
      </w:r>
    </w:p>
    <w:p w:rsidR="00102207" w:rsidRPr="00102207" w:rsidRDefault="00102207" w:rsidP="00102207">
      <w:pPr>
        <w:spacing w:line="240" w:lineRule="auto"/>
        <w:contextualSpacing/>
        <w:jc w:val="center"/>
        <w:rPr>
          <w:rFonts w:ascii="Times New Roman" w:hAnsi="Times New Roman" w:cs="Times New Roman"/>
          <w:b/>
          <w:sz w:val="24"/>
          <w:szCs w:val="24"/>
        </w:rPr>
      </w:pPr>
      <w:r w:rsidRPr="00102207">
        <w:rPr>
          <w:rFonts w:ascii="Times New Roman" w:hAnsi="Times New Roman" w:cs="Times New Roman"/>
          <w:b/>
          <w:sz w:val="24"/>
          <w:szCs w:val="24"/>
        </w:rPr>
        <w:t>N= 26</w:t>
      </w:r>
    </w:p>
    <w:tbl>
      <w:tblPr>
        <w:tblStyle w:val="TableGrid"/>
        <w:tblW w:w="11278" w:type="dxa"/>
        <w:tblInd w:w="-612" w:type="dxa"/>
        <w:tblLayout w:type="fixed"/>
        <w:tblLook w:val="04A0" w:firstRow="1" w:lastRow="0" w:firstColumn="1" w:lastColumn="0" w:noHBand="0" w:noVBand="1"/>
      </w:tblPr>
      <w:tblGrid>
        <w:gridCol w:w="2970"/>
        <w:gridCol w:w="1620"/>
        <w:gridCol w:w="1530"/>
        <w:gridCol w:w="810"/>
        <w:gridCol w:w="1350"/>
        <w:gridCol w:w="1170"/>
        <w:gridCol w:w="1828"/>
      </w:tblGrid>
      <w:tr w:rsidR="00102207" w:rsidRPr="00102207" w:rsidTr="00102207">
        <w:trPr>
          <w:trHeight w:val="334"/>
        </w:trPr>
        <w:tc>
          <w:tcPr>
            <w:tcW w:w="2970" w:type="dxa"/>
            <w:shd w:val="clear" w:color="auto" w:fill="C6D9F1" w:themeFill="text2" w:themeFillTint="33"/>
          </w:tcPr>
          <w:p w:rsidR="00102207" w:rsidRPr="00102207" w:rsidRDefault="00102207" w:rsidP="00102207">
            <w:pPr>
              <w:rPr>
                <w:rFonts w:ascii="Times New Roman" w:hAnsi="Times New Roman" w:cs="Times New Roman"/>
                <w:b/>
                <w:sz w:val="20"/>
                <w:szCs w:val="20"/>
              </w:rPr>
            </w:pPr>
            <w:r w:rsidRPr="00102207">
              <w:rPr>
                <w:rFonts w:ascii="Times New Roman" w:hAnsi="Times New Roman" w:cs="Times New Roman"/>
                <w:b/>
                <w:sz w:val="20"/>
                <w:szCs w:val="20"/>
              </w:rPr>
              <w:t>Skill</w:t>
            </w:r>
          </w:p>
        </w:tc>
        <w:tc>
          <w:tcPr>
            <w:tcW w:w="1620" w:type="dxa"/>
            <w:shd w:val="clear" w:color="auto" w:fill="C6D9F1" w:themeFill="text2" w:themeFillTint="33"/>
          </w:tcPr>
          <w:p w:rsidR="00102207" w:rsidRPr="00102207" w:rsidRDefault="00102207" w:rsidP="00102207">
            <w:pPr>
              <w:rPr>
                <w:rFonts w:ascii="Times New Roman" w:hAnsi="Times New Roman" w:cs="Times New Roman"/>
                <w:b/>
                <w:sz w:val="20"/>
                <w:szCs w:val="20"/>
              </w:rPr>
            </w:pPr>
            <w:r w:rsidRPr="00102207">
              <w:rPr>
                <w:rFonts w:ascii="Times New Roman" w:hAnsi="Times New Roman" w:cs="Times New Roman"/>
                <w:b/>
                <w:sz w:val="20"/>
                <w:szCs w:val="20"/>
              </w:rPr>
              <w:t>Program</w:t>
            </w:r>
          </w:p>
        </w:tc>
        <w:tc>
          <w:tcPr>
            <w:tcW w:w="1530" w:type="dxa"/>
            <w:shd w:val="clear" w:color="auto" w:fill="C6D9F1" w:themeFill="text2" w:themeFillTint="33"/>
          </w:tcPr>
          <w:p w:rsidR="00102207" w:rsidRPr="00102207" w:rsidRDefault="00102207" w:rsidP="00102207">
            <w:pPr>
              <w:rPr>
                <w:rFonts w:ascii="Times New Roman" w:hAnsi="Times New Roman" w:cs="Times New Roman"/>
                <w:b/>
                <w:sz w:val="20"/>
                <w:szCs w:val="20"/>
              </w:rPr>
            </w:pPr>
            <w:r w:rsidRPr="00102207">
              <w:rPr>
                <w:rFonts w:ascii="Times New Roman" w:hAnsi="Times New Roman" w:cs="Times New Roman"/>
                <w:b/>
                <w:sz w:val="20"/>
                <w:szCs w:val="20"/>
              </w:rPr>
              <w:t>Gender/Race</w:t>
            </w:r>
          </w:p>
        </w:tc>
        <w:tc>
          <w:tcPr>
            <w:tcW w:w="810" w:type="dxa"/>
            <w:shd w:val="clear" w:color="auto" w:fill="C6D9F1" w:themeFill="text2" w:themeFillTint="33"/>
          </w:tcPr>
          <w:p w:rsidR="00102207" w:rsidRPr="00102207" w:rsidRDefault="00102207" w:rsidP="00102207">
            <w:pPr>
              <w:rPr>
                <w:rFonts w:ascii="Times New Roman" w:hAnsi="Times New Roman" w:cs="Times New Roman"/>
                <w:b/>
                <w:sz w:val="20"/>
                <w:szCs w:val="20"/>
              </w:rPr>
            </w:pPr>
            <w:r w:rsidRPr="00102207">
              <w:rPr>
                <w:rFonts w:ascii="Times New Roman" w:hAnsi="Times New Roman" w:cs="Times New Roman"/>
                <w:b/>
                <w:sz w:val="20"/>
                <w:szCs w:val="20"/>
              </w:rPr>
              <w:t xml:space="preserve">Score </w:t>
            </w:r>
          </w:p>
        </w:tc>
        <w:tc>
          <w:tcPr>
            <w:tcW w:w="1350" w:type="dxa"/>
            <w:shd w:val="clear" w:color="auto" w:fill="C6D9F1" w:themeFill="text2" w:themeFillTint="33"/>
          </w:tcPr>
          <w:p w:rsidR="00102207" w:rsidRPr="00102207" w:rsidRDefault="00102207" w:rsidP="00102207">
            <w:pPr>
              <w:rPr>
                <w:rFonts w:ascii="Times New Roman" w:hAnsi="Times New Roman" w:cs="Times New Roman"/>
                <w:b/>
                <w:sz w:val="20"/>
                <w:szCs w:val="20"/>
              </w:rPr>
            </w:pPr>
            <w:r w:rsidRPr="00102207">
              <w:rPr>
                <w:rFonts w:ascii="Times New Roman" w:hAnsi="Times New Roman" w:cs="Times New Roman"/>
                <w:b/>
                <w:sz w:val="20"/>
                <w:szCs w:val="20"/>
              </w:rPr>
              <w:t>Mean score</w:t>
            </w:r>
          </w:p>
        </w:tc>
        <w:tc>
          <w:tcPr>
            <w:tcW w:w="1170" w:type="dxa"/>
            <w:shd w:val="clear" w:color="auto" w:fill="C6D9F1" w:themeFill="text2" w:themeFillTint="33"/>
          </w:tcPr>
          <w:p w:rsidR="00102207" w:rsidRPr="00102207" w:rsidRDefault="00102207" w:rsidP="00102207">
            <w:pPr>
              <w:rPr>
                <w:rFonts w:ascii="Times New Roman" w:hAnsi="Times New Roman" w:cs="Times New Roman"/>
                <w:b/>
                <w:sz w:val="20"/>
                <w:szCs w:val="20"/>
              </w:rPr>
            </w:pPr>
            <w:r w:rsidRPr="00102207">
              <w:rPr>
                <w:rFonts w:ascii="Times New Roman" w:hAnsi="Times New Roman" w:cs="Times New Roman"/>
                <w:b/>
                <w:sz w:val="20"/>
                <w:szCs w:val="20"/>
              </w:rPr>
              <w:t>variance</w:t>
            </w:r>
          </w:p>
        </w:tc>
        <w:tc>
          <w:tcPr>
            <w:tcW w:w="1828" w:type="dxa"/>
            <w:shd w:val="clear" w:color="auto" w:fill="C6D9F1" w:themeFill="text2" w:themeFillTint="33"/>
          </w:tcPr>
          <w:p w:rsidR="00102207" w:rsidRPr="00102207" w:rsidRDefault="00102207" w:rsidP="00102207">
            <w:pPr>
              <w:rPr>
                <w:rFonts w:ascii="Times New Roman" w:hAnsi="Times New Roman" w:cs="Times New Roman"/>
                <w:b/>
                <w:sz w:val="20"/>
                <w:szCs w:val="20"/>
              </w:rPr>
            </w:pPr>
            <w:r w:rsidRPr="00102207">
              <w:rPr>
                <w:rFonts w:ascii="Times New Roman" w:hAnsi="Times New Roman" w:cs="Times New Roman"/>
                <w:b/>
                <w:sz w:val="20"/>
                <w:szCs w:val="20"/>
              </w:rPr>
              <w:t>Standard Deviation</w:t>
            </w:r>
          </w:p>
        </w:tc>
      </w:tr>
      <w:tr w:rsidR="00102207" w:rsidRPr="00102207" w:rsidTr="00102207">
        <w:trPr>
          <w:trHeight w:val="371"/>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Student/District/ School Classroom Information &amp; Instructional  Implications</w:t>
            </w: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2.22</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.17</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.42</w:t>
            </w:r>
          </w:p>
        </w:tc>
      </w:tr>
      <w:tr w:rsidR="00102207" w:rsidRPr="00102207" w:rsidTr="00102207">
        <w:trPr>
          <w:trHeight w:val="370"/>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r>
      <w:tr w:rsidR="00102207" w:rsidRPr="00102207" w:rsidTr="00102207">
        <w:trPr>
          <w:trHeight w:val="370"/>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r>
      <w:tr w:rsidR="00102207" w:rsidRPr="00102207" w:rsidTr="003442EC">
        <w:trPr>
          <w:trHeight w:val="3248"/>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2.38</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.49</w:t>
            </w:r>
          </w:p>
        </w:tc>
      </w:tr>
      <w:tr w:rsidR="00102207" w:rsidRPr="00102207" w:rsidTr="00102207">
        <w:trPr>
          <w:trHeight w:val="262"/>
        </w:trPr>
        <w:tc>
          <w:tcPr>
            <w:tcW w:w="6930" w:type="dxa"/>
            <w:gridSpan w:val="4"/>
            <w:shd w:val="clear" w:color="auto" w:fill="FFC000"/>
          </w:tcPr>
          <w:p w:rsidR="00102207" w:rsidRPr="00102207" w:rsidRDefault="00102207" w:rsidP="00102207">
            <w:pPr>
              <w:jc w:val="right"/>
              <w:rPr>
                <w:rFonts w:ascii="Times New Roman" w:hAnsi="Times New Roman" w:cs="Times New Roman"/>
                <w:sz w:val="20"/>
                <w:szCs w:val="20"/>
              </w:rPr>
            </w:pPr>
            <w:r w:rsidRPr="00102207">
              <w:rPr>
                <w:rFonts w:ascii="Times New Roman" w:hAnsi="Times New Roman" w:cs="Times New Roman"/>
                <w:sz w:val="20"/>
                <w:szCs w:val="20"/>
              </w:rPr>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2.15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.026</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.16</w:t>
            </w:r>
          </w:p>
        </w:tc>
      </w:tr>
      <w:tr w:rsidR="00102207" w:rsidRPr="00102207" w:rsidTr="00102207">
        <w:trPr>
          <w:trHeight w:val="45"/>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Lesson Plan Goals</w:t>
            </w: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45"/>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45"/>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45"/>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2.38</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.49</w:t>
            </w:r>
          </w:p>
        </w:tc>
      </w:tr>
      <w:tr w:rsidR="00102207" w:rsidRPr="00102207" w:rsidTr="00102207">
        <w:trPr>
          <w:trHeight w:val="45"/>
        </w:trPr>
        <w:tc>
          <w:tcPr>
            <w:tcW w:w="6930" w:type="dxa"/>
            <w:gridSpan w:val="4"/>
            <w:shd w:val="clear" w:color="auto" w:fill="FFC000"/>
          </w:tcPr>
          <w:p w:rsidR="00102207" w:rsidRPr="00102207" w:rsidRDefault="00102207" w:rsidP="00102207">
            <w:pPr>
              <w:jc w:val="right"/>
              <w:rPr>
                <w:rFonts w:ascii="Times New Roman" w:hAnsi="Times New Roman" w:cs="Times New Roman"/>
                <w:sz w:val="20"/>
                <w:szCs w:val="20"/>
              </w:rPr>
            </w:pPr>
            <w:r w:rsidRPr="00102207">
              <w:rPr>
                <w:rFonts w:ascii="Times New Roman" w:hAnsi="Times New Roman" w:cs="Times New Roman"/>
                <w:sz w:val="20"/>
                <w:szCs w:val="20"/>
              </w:rPr>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2.47</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.0027</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.052</w:t>
            </w:r>
          </w:p>
        </w:tc>
      </w:tr>
      <w:tr w:rsidR="00102207" w:rsidRPr="00102207" w:rsidTr="00102207">
        <w:trPr>
          <w:trHeight w:val="188"/>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Student Learning Experience/history and description of behaviors</w:t>
            </w:r>
          </w:p>
          <w:p w:rsidR="00102207" w:rsidRPr="00102207" w:rsidRDefault="00102207" w:rsidP="00102207">
            <w:p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2.33</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.22</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.47</w:t>
            </w:r>
          </w:p>
        </w:tc>
      </w:tr>
      <w:tr w:rsidR="00102207" w:rsidRPr="00102207" w:rsidTr="00102207">
        <w:trPr>
          <w:trHeight w:val="186"/>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186"/>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186"/>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 xml:space="preserve">Social Studies </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2.31</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.21</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.462.41</w:t>
            </w:r>
          </w:p>
        </w:tc>
      </w:tr>
      <w:tr w:rsidR="00102207" w:rsidRPr="00102207" w:rsidTr="00102207">
        <w:trPr>
          <w:trHeight w:val="186"/>
        </w:trPr>
        <w:tc>
          <w:tcPr>
            <w:tcW w:w="6930" w:type="dxa"/>
            <w:gridSpan w:val="4"/>
            <w:shd w:val="clear" w:color="auto" w:fill="FFC000"/>
          </w:tcPr>
          <w:p w:rsidR="00102207" w:rsidRPr="00102207" w:rsidRDefault="00AD7355" w:rsidP="00102207">
            <w:pPr>
              <w:jc w:val="right"/>
              <w:rPr>
                <w:rFonts w:ascii="Times New Roman" w:hAnsi="Times New Roman" w:cs="Times New Roman"/>
                <w:sz w:val="20"/>
                <w:szCs w:val="20"/>
              </w:rPr>
            </w:pPr>
            <w:r w:rsidRPr="00102207">
              <w:rPr>
                <w:rFonts w:ascii="Times New Roman" w:hAnsi="Times New Roman" w:cs="Times New Roman"/>
                <w:sz w:val="20"/>
                <w:szCs w:val="20"/>
              </w:rPr>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2.41</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.0082</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.090</w:t>
            </w:r>
          </w:p>
        </w:tc>
      </w:tr>
      <w:tr w:rsidR="00102207" w:rsidRPr="00102207" w:rsidTr="00102207">
        <w:trPr>
          <w:trHeight w:val="96"/>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Identify and prioritize problems</w:t>
            </w: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2.56</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 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2.08</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.07</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.27</w:t>
            </w:r>
          </w:p>
        </w:tc>
      </w:tr>
      <w:tr w:rsidR="00102207" w:rsidRPr="00102207" w:rsidTr="00102207">
        <w:trPr>
          <w:trHeight w:val="93"/>
        </w:trPr>
        <w:tc>
          <w:tcPr>
            <w:tcW w:w="6930" w:type="dxa"/>
            <w:gridSpan w:val="4"/>
            <w:shd w:val="clear" w:color="auto" w:fill="FFC000"/>
          </w:tcPr>
          <w:p w:rsidR="00102207" w:rsidRPr="00102207" w:rsidRDefault="00102207" w:rsidP="00102207">
            <w:pPr>
              <w:jc w:val="right"/>
              <w:rPr>
                <w:rFonts w:ascii="Times New Roman" w:hAnsi="Times New Roman" w:cs="Times New Roman"/>
                <w:sz w:val="20"/>
                <w:szCs w:val="20"/>
              </w:rPr>
            </w:pPr>
            <w:r w:rsidRPr="00102207">
              <w:rPr>
                <w:rFonts w:ascii="Times New Roman" w:hAnsi="Times New Roman" w:cs="Times New Roman"/>
                <w:sz w:val="20"/>
                <w:szCs w:val="20"/>
              </w:rPr>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2.16</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.054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w:t>
            </w:r>
          </w:p>
        </w:tc>
      </w:tr>
      <w:tr w:rsidR="00102207" w:rsidRPr="00102207" w:rsidTr="00102207">
        <w:trPr>
          <w:trHeight w:val="96"/>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Identify target behaviors and domains</w:t>
            </w: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2.33</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.22</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.47</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2.38</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.49</w:t>
            </w:r>
          </w:p>
        </w:tc>
      </w:tr>
      <w:tr w:rsidR="00102207" w:rsidRPr="00102207" w:rsidTr="00102207">
        <w:trPr>
          <w:trHeight w:val="93"/>
        </w:trPr>
        <w:tc>
          <w:tcPr>
            <w:tcW w:w="6930" w:type="dxa"/>
            <w:gridSpan w:val="4"/>
            <w:shd w:val="clear" w:color="auto" w:fill="FFC000"/>
          </w:tcPr>
          <w:p w:rsidR="00102207" w:rsidRPr="00102207" w:rsidRDefault="00102207" w:rsidP="00102207">
            <w:pPr>
              <w:jc w:val="right"/>
              <w:rPr>
                <w:rFonts w:ascii="Times New Roman" w:hAnsi="Times New Roman" w:cs="Times New Roman"/>
                <w:sz w:val="20"/>
                <w:szCs w:val="20"/>
              </w:rPr>
            </w:pPr>
            <w:r w:rsidRPr="00102207">
              <w:rPr>
                <w:rFonts w:ascii="Times New Roman" w:hAnsi="Times New Roman" w:cs="Times New Roman"/>
                <w:sz w:val="20"/>
                <w:szCs w:val="20"/>
              </w:rPr>
              <w:lastRenderedPageBreak/>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2.18</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.032</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.18</w:t>
            </w:r>
          </w:p>
        </w:tc>
      </w:tr>
      <w:tr w:rsidR="00102207" w:rsidRPr="00102207" w:rsidTr="00102207">
        <w:trPr>
          <w:trHeight w:val="45"/>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Intervention</w:t>
            </w: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2.33</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.22</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.47</w:t>
            </w:r>
          </w:p>
        </w:tc>
      </w:tr>
      <w:tr w:rsidR="00102207" w:rsidRPr="00102207" w:rsidTr="00102207">
        <w:trPr>
          <w:trHeight w:val="45"/>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w:t>
            </w:r>
          </w:p>
        </w:tc>
      </w:tr>
      <w:tr w:rsidR="00102207" w:rsidRPr="00102207" w:rsidTr="00102207">
        <w:trPr>
          <w:trHeight w:val="45"/>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45"/>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 xml:space="preserve">Social Studies </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2.38</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.49</w:t>
            </w:r>
          </w:p>
        </w:tc>
      </w:tr>
      <w:tr w:rsidR="00102207" w:rsidRPr="00102207" w:rsidTr="00102207">
        <w:trPr>
          <w:trHeight w:val="45"/>
        </w:trPr>
        <w:tc>
          <w:tcPr>
            <w:tcW w:w="6930" w:type="dxa"/>
            <w:gridSpan w:val="4"/>
            <w:shd w:val="clear" w:color="auto" w:fill="FFC000"/>
          </w:tcPr>
          <w:p w:rsidR="00102207" w:rsidRPr="00102207" w:rsidRDefault="00102207" w:rsidP="00102207">
            <w:pPr>
              <w:jc w:val="right"/>
              <w:rPr>
                <w:rFonts w:ascii="Times New Roman" w:hAnsi="Times New Roman" w:cs="Times New Roman"/>
                <w:sz w:val="20"/>
                <w:szCs w:val="20"/>
              </w:rPr>
            </w:pPr>
            <w:r w:rsidRPr="00102207">
              <w:rPr>
                <w:rFonts w:ascii="Times New Roman" w:hAnsi="Times New Roman" w:cs="Times New Roman"/>
                <w:sz w:val="20"/>
                <w:szCs w:val="20"/>
              </w:rPr>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2.30</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.034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.19</w:t>
            </w:r>
          </w:p>
        </w:tc>
      </w:tr>
      <w:tr w:rsidR="00102207" w:rsidRPr="00102207" w:rsidTr="00102207">
        <w:trPr>
          <w:trHeight w:val="96"/>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Assessment and Assessment Results</w:t>
            </w: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2.22</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.17</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.42</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93"/>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lastRenderedPageBreak/>
              <w:t>2.46</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.50</w:t>
            </w:r>
          </w:p>
        </w:tc>
      </w:tr>
      <w:tr w:rsidR="00102207" w:rsidRPr="00102207" w:rsidTr="00102207">
        <w:trPr>
          <w:trHeight w:val="93"/>
        </w:trPr>
        <w:tc>
          <w:tcPr>
            <w:tcW w:w="6930" w:type="dxa"/>
            <w:gridSpan w:val="4"/>
            <w:shd w:val="clear" w:color="auto" w:fill="FFC000"/>
          </w:tcPr>
          <w:p w:rsidR="00102207" w:rsidRPr="00102207" w:rsidRDefault="00102207" w:rsidP="00102207">
            <w:pPr>
              <w:jc w:val="right"/>
              <w:rPr>
                <w:rFonts w:ascii="Times New Roman" w:hAnsi="Times New Roman" w:cs="Times New Roman"/>
                <w:sz w:val="20"/>
                <w:szCs w:val="20"/>
              </w:rPr>
            </w:pPr>
            <w:r w:rsidRPr="00102207">
              <w:rPr>
                <w:rFonts w:ascii="Times New Roman" w:hAnsi="Times New Roman" w:cs="Times New Roman"/>
                <w:sz w:val="20"/>
                <w:szCs w:val="20"/>
              </w:rPr>
              <w:lastRenderedPageBreak/>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2.42</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.014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.12</w:t>
            </w:r>
          </w:p>
        </w:tc>
      </w:tr>
      <w:tr w:rsidR="00102207" w:rsidRPr="00102207" w:rsidTr="00102207">
        <w:trPr>
          <w:trHeight w:val="142"/>
        </w:trPr>
        <w:tc>
          <w:tcPr>
            <w:tcW w:w="2970" w:type="dxa"/>
            <w:vMerge w:val="restart"/>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r w:rsidRPr="00102207">
              <w:rPr>
                <w:rFonts w:ascii="Times New Roman" w:hAnsi="Times New Roman" w:cs="Times New Roman"/>
                <w:b/>
                <w:sz w:val="20"/>
                <w:szCs w:val="20"/>
              </w:rPr>
              <w:t>Action plan including resources and materials and secondary assessment</w:t>
            </w: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Physical ED</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2.22</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.17</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.42</w:t>
            </w:r>
          </w:p>
        </w:tc>
      </w:tr>
      <w:tr w:rsidR="00102207" w:rsidRPr="00102207" w:rsidTr="00102207">
        <w:trPr>
          <w:trHeight w:val="138"/>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Mathematics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Music</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138"/>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English</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.25</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.5</w:t>
            </w:r>
          </w:p>
        </w:tc>
      </w:tr>
      <w:tr w:rsidR="00102207" w:rsidRPr="00102207" w:rsidTr="00102207">
        <w:trPr>
          <w:trHeight w:val="138"/>
        </w:trPr>
        <w:tc>
          <w:tcPr>
            <w:tcW w:w="2970" w:type="dxa"/>
            <w:vMerge/>
            <w:shd w:val="clear" w:color="auto" w:fill="95B3D7" w:themeFill="accent1" w:themeFillTint="99"/>
          </w:tcPr>
          <w:p w:rsidR="00102207" w:rsidRPr="00102207" w:rsidRDefault="00102207" w:rsidP="00102207">
            <w:pPr>
              <w:pStyle w:val="ListParagraph"/>
              <w:numPr>
                <w:ilvl w:val="0"/>
                <w:numId w:val="6"/>
              </w:numPr>
              <w:rPr>
                <w:rFonts w:ascii="Times New Roman" w:hAnsi="Times New Roman" w:cs="Times New Roman"/>
                <w:b/>
                <w:sz w:val="20"/>
                <w:szCs w:val="20"/>
              </w:rPr>
            </w:pPr>
          </w:p>
        </w:tc>
        <w:tc>
          <w:tcPr>
            <w:tcW w:w="162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Social Studies</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 xml:space="preserve">Social Studies </w:t>
            </w:r>
          </w:p>
        </w:tc>
        <w:tc>
          <w:tcPr>
            <w:tcW w:w="153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Male/Black</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Female/Black</w:t>
            </w:r>
          </w:p>
        </w:tc>
        <w:tc>
          <w:tcPr>
            <w:tcW w:w="81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3</w:t>
            </w:r>
          </w:p>
          <w:p w:rsidR="00102207" w:rsidRPr="00102207" w:rsidRDefault="00102207" w:rsidP="00102207">
            <w:pPr>
              <w:rPr>
                <w:rFonts w:ascii="Times New Roman" w:hAnsi="Times New Roman" w:cs="Times New Roman"/>
                <w:sz w:val="20"/>
                <w:szCs w:val="20"/>
              </w:rPr>
            </w:pP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2.38</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.49</w:t>
            </w:r>
          </w:p>
        </w:tc>
      </w:tr>
      <w:tr w:rsidR="00102207" w:rsidRPr="00102207" w:rsidTr="00102207">
        <w:trPr>
          <w:trHeight w:val="171"/>
        </w:trPr>
        <w:tc>
          <w:tcPr>
            <w:tcW w:w="6930" w:type="dxa"/>
            <w:gridSpan w:val="4"/>
            <w:shd w:val="clear" w:color="auto" w:fill="FFC000"/>
          </w:tcPr>
          <w:p w:rsidR="00102207" w:rsidRPr="00102207" w:rsidRDefault="00102207" w:rsidP="00102207">
            <w:pPr>
              <w:ind w:left="360"/>
              <w:jc w:val="right"/>
              <w:rPr>
                <w:rFonts w:ascii="Times New Roman" w:hAnsi="Times New Roman" w:cs="Times New Roman"/>
                <w:sz w:val="20"/>
                <w:szCs w:val="20"/>
              </w:rPr>
            </w:pPr>
            <w:r w:rsidRPr="00102207">
              <w:rPr>
                <w:rFonts w:ascii="Times New Roman" w:hAnsi="Times New Roman" w:cs="Times New Roman"/>
                <w:sz w:val="20"/>
                <w:szCs w:val="20"/>
              </w:rPr>
              <w:t>Overall statistical data</w:t>
            </w:r>
          </w:p>
        </w:tc>
        <w:tc>
          <w:tcPr>
            <w:tcW w:w="135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2.4</w:t>
            </w:r>
          </w:p>
        </w:tc>
        <w:tc>
          <w:tcPr>
            <w:tcW w:w="1170"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.032</w:t>
            </w:r>
          </w:p>
        </w:tc>
        <w:tc>
          <w:tcPr>
            <w:tcW w:w="1828" w:type="dxa"/>
          </w:tcPr>
          <w:p w:rsidR="00102207" w:rsidRPr="00102207" w:rsidRDefault="00102207" w:rsidP="00102207">
            <w:pPr>
              <w:rPr>
                <w:rFonts w:ascii="Times New Roman" w:hAnsi="Times New Roman" w:cs="Times New Roman"/>
                <w:sz w:val="20"/>
                <w:szCs w:val="20"/>
              </w:rPr>
            </w:pPr>
            <w:r w:rsidRPr="00102207">
              <w:rPr>
                <w:rFonts w:ascii="Times New Roman" w:hAnsi="Times New Roman" w:cs="Times New Roman"/>
                <w:sz w:val="20"/>
                <w:szCs w:val="20"/>
              </w:rPr>
              <w:t>.11</w:t>
            </w:r>
          </w:p>
        </w:tc>
      </w:tr>
    </w:tbl>
    <w:p w:rsidR="00102207" w:rsidRPr="00102207" w:rsidRDefault="00102207" w:rsidP="00102207">
      <w:pPr>
        <w:rPr>
          <w:rFonts w:ascii="Times New Roman" w:hAnsi="Times New Roman" w:cs="Times New Roman"/>
          <w:b/>
          <w:u w:val="single"/>
        </w:rPr>
      </w:pPr>
      <w:r w:rsidRPr="00102207">
        <w:rPr>
          <w:rFonts w:ascii="Times New Roman" w:hAnsi="Times New Roman" w:cs="Times New Roman"/>
          <w:b/>
          <w:u w:val="single"/>
        </w:rPr>
        <w:t>Interpretation of the Data</w:t>
      </w:r>
    </w:p>
    <w:p w:rsidR="00102207" w:rsidRPr="00102207" w:rsidRDefault="00102207" w:rsidP="00102207">
      <w:pPr>
        <w:rPr>
          <w:rFonts w:ascii="Times New Roman" w:hAnsi="Times New Roman" w:cs="Times New Roman"/>
        </w:rPr>
      </w:pPr>
      <w:r w:rsidRPr="00102207">
        <w:rPr>
          <w:rFonts w:ascii="Times New Roman" w:hAnsi="Times New Roman" w:cs="Times New Roman"/>
        </w:rPr>
        <w:t xml:space="preserve">This year, the EPP observed an increase in secondary candidate admit in the Health, Physical Education and Recreation (HPER) and Social Studies MAT content area. The EPP had twenty (26) completer, all were African Americans. Eighteen (18) were females and eight (8) were males. Social Studies had the highest candidate enrolled during </w:t>
      </w:r>
      <w:proofErr w:type="gramStart"/>
      <w:r w:rsidRPr="00102207">
        <w:rPr>
          <w:rFonts w:ascii="Times New Roman" w:hAnsi="Times New Roman" w:cs="Times New Roman"/>
        </w:rPr>
        <w:t>Fall</w:t>
      </w:r>
      <w:proofErr w:type="gramEnd"/>
      <w:r w:rsidRPr="00102207">
        <w:rPr>
          <w:rFonts w:ascii="Times New Roman" w:hAnsi="Times New Roman" w:cs="Times New Roman"/>
        </w:rPr>
        <w:t xml:space="preserve"> 2020 with fifteen (15) candidates; fourteen (14) females and one (1) male.  An additional observation is with HPER where the EPP has seen an increase in females with this program area.</w:t>
      </w:r>
    </w:p>
    <w:p w:rsidR="00102207" w:rsidRPr="00102207" w:rsidRDefault="00102207" w:rsidP="00102207">
      <w:pPr>
        <w:rPr>
          <w:rFonts w:ascii="Times New Roman" w:hAnsi="Times New Roman" w:cs="Times New Roman"/>
          <w:color w:val="202124"/>
          <w:shd w:val="clear" w:color="auto" w:fill="FFFFFF"/>
        </w:rPr>
      </w:pPr>
      <w:r w:rsidRPr="00102207">
        <w:rPr>
          <w:rFonts w:ascii="Times New Roman" w:hAnsi="Times New Roman" w:cs="Times New Roman"/>
        </w:rPr>
        <w:t xml:space="preserve">In looking at the data, the EPP observed that the English, Mathematics and Music candidates performed the lowest with a mean score of 2.0 on items one: Student/district/school classroom information &amp; instructional implications; item four: Identify and prioritize problems; item five: Identify target behaviors </w:t>
      </w:r>
      <w:r w:rsidRPr="00102207">
        <w:rPr>
          <w:rFonts w:ascii="Times New Roman" w:hAnsi="Times New Roman" w:cs="Times New Roman"/>
        </w:rPr>
        <w:lastRenderedPageBreak/>
        <w:t xml:space="preserve">and domains; item nine: Evaluation and interpretation; and item ten: Student learning outcomes. The EPP observed that these groups had the highest mean score for items two: Lesson plan goals; item three: student learning experience/history and description of behavior; item seven: Assessment and assessment results; and item eight: action plan including resources and materials and secondary assessment. Additionally, the EPP observed that candidates overall group mean was highest with item two: Lesson plan goals with a mean score </w:t>
      </w:r>
      <w:r w:rsidRPr="00102207">
        <w:rPr>
          <w:rFonts w:ascii="Times New Roman" w:hAnsi="Times New Roman" w:cs="Times New Roman"/>
          <w:color w:val="202124"/>
          <w:shd w:val="clear" w:color="auto" w:fill="FFFFFF"/>
        </w:rPr>
        <w:t>μ= 2.47, variance-σ²= .0027 and standard deviation- σ= .052.</w:t>
      </w:r>
    </w:p>
    <w:p w:rsidR="00102207" w:rsidRPr="00102207" w:rsidRDefault="00102207" w:rsidP="00102207">
      <w:pPr>
        <w:rPr>
          <w:rFonts w:ascii="Times New Roman" w:hAnsi="Times New Roman" w:cs="Times New Roman"/>
        </w:rPr>
      </w:pPr>
      <w:r w:rsidRPr="00102207">
        <w:rPr>
          <w:rFonts w:ascii="Times New Roman" w:hAnsi="Times New Roman" w:cs="Times New Roman"/>
          <w:color w:val="202124"/>
          <w:shd w:val="clear" w:color="auto" w:fill="FFFFFF"/>
        </w:rPr>
        <w:t>Overall, all skill area had a μ= 2.0 or higher; however, no skill area had a μ= 3.0.Therefore, the EPP will find more innovative means to provide instructions to students through virtual learning to increase performance on this assessment. To assess each item, the EPP found that 27% (7/26) of the candidates scored a three on skills one, four   and ten. Item two had 28% (12/26) of candidates to who scored a three. Skills three and eight had 35% (9/26) to score a three. Skill four had 27% (7/26). Skill five had 31% (8/26) candidates to score a three. Skills six, seven, and nine had 38% (10/26) of candidates to score a three.  As stated in the instructions, candidates are required to score a two (2) on this assessment, all candidates did. The EPP will use the data from candidates who scored a three (3) as a guide for strengthening candidates to continue to score higher in these areas.</w:t>
      </w:r>
    </w:p>
    <w:p w:rsidR="001D0DDE" w:rsidRDefault="001D0DDE" w:rsidP="00922844">
      <w:pPr>
        <w:spacing w:line="240" w:lineRule="auto"/>
        <w:contextualSpacing/>
        <w:jc w:val="center"/>
        <w:rPr>
          <w:rFonts w:ascii="Times New Roman" w:hAnsi="Times New Roman" w:cs="Times New Roman"/>
          <w:b/>
          <w:sz w:val="28"/>
          <w:szCs w:val="28"/>
        </w:rPr>
      </w:pPr>
    </w:p>
    <w:p w:rsidR="001D0DDE" w:rsidRDefault="001D0DDE" w:rsidP="00922844">
      <w:pPr>
        <w:spacing w:line="240" w:lineRule="auto"/>
        <w:contextualSpacing/>
        <w:jc w:val="center"/>
        <w:rPr>
          <w:rFonts w:ascii="Times New Roman" w:hAnsi="Times New Roman" w:cs="Times New Roman"/>
          <w:b/>
          <w:sz w:val="28"/>
          <w:szCs w:val="28"/>
        </w:rPr>
      </w:pPr>
    </w:p>
    <w:p w:rsidR="0045724C" w:rsidRPr="001D0DDE" w:rsidRDefault="0045724C" w:rsidP="0045724C">
      <w:pPr>
        <w:spacing w:line="240" w:lineRule="auto"/>
        <w:contextualSpacing/>
        <w:jc w:val="center"/>
        <w:rPr>
          <w:rFonts w:ascii="Times New Roman" w:hAnsi="Times New Roman" w:cs="Times New Roman"/>
          <w:b/>
          <w:color w:val="0070C0"/>
          <w:sz w:val="28"/>
          <w:szCs w:val="28"/>
        </w:rPr>
      </w:pPr>
      <w:r w:rsidRPr="001D0DDE">
        <w:rPr>
          <w:rFonts w:ascii="Times New Roman" w:hAnsi="Times New Roman" w:cs="Times New Roman"/>
          <w:b/>
          <w:color w:val="0070C0"/>
          <w:sz w:val="28"/>
          <w:szCs w:val="28"/>
        </w:rPr>
        <w:t>KA 2: Professional Dispositions</w:t>
      </w:r>
    </w:p>
    <w:p w:rsidR="0045724C" w:rsidRPr="001D0DDE" w:rsidRDefault="0045724C" w:rsidP="0045724C">
      <w:pPr>
        <w:spacing w:line="240" w:lineRule="auto"/>
        <w:contextualSpacing/>
        <w:jc w:val="center"/>
        <w:rPr>
          <w:rFonts w:ascii="Times New Roman" w:hAnsi="Times New Roman" w:cs="Times New Roman"/>
          <w:b/>
          <w:color w:val="0070C0"/>
          <w:sz w:val="28"/>
          <w:szCs w:val="28"/>
        </w:rPr>
      </w:pPr>
      <w:r w:rsidRPr="001D0DDE">
        <w:rPr>
          <w:rFonts w:ascii="Times New Roman" w:hAnsi="Times New Roman" w:cs="Times New Roman"/>
          <w:b/>
          <w:color w:val="0070C0"/>
          <w:sz w:val="28"/>
          <w:szCs w:val="28"/>
        </w:rPr>
        <w:t>Summer II 2020</w:t>
      </w:r>
    </w:p>
    <w:p w:rsidR="0045724C" w:rsidRDefault="0045724C" w:rsidP="0045724C">
      <w:pPr>
        <w:spacing w:line="240" w:lineRule="auto"/>
        <w:contextualSpacing/>
        <w:jc w:val="center"/>
        <w:rPr>
          <w:rFonts w:ascii="Times New Roman" w:hAnsi="Times New Roman" w:cs="Times New Roman"/>
          <w:b/>
          <w:sz w:val="28"/>
          <w:szCs w:val="28"/>
        </w:rPr>
      </w:pPr>
    </w:p>
    <w:p w:rsidR="0045724C" w:rsidRPr="00B71985" w:rsidRDefault="0045724C" w:rsidP="0045724C">
      <w:pPr>
        <w:spacing w:line="240" w:lineRule="auto"/>
        <w:contextualSpacing/>
        <w:rPr>
          <w:rFonts w:ascii="Times New Roman" w:hAnsi="Times New Roman" w:cs="Times New Roman"/>
          <w:sz w:val="24"/>
          <w:szCs w:val="24"/>
        </w:rPr>
      </w:pPr>
      <w:r w:rsidRPr="00B71985">
        <w:rPr>
          <w:rFonts w:ascii="Times New Roman" w:hAnsi="Times New Roman" w:cs="Times New Roman"/>
          <w:b/>
          <w:sz w:val="24"/>
          <w:szCs w:val="24"/>
        </w:rPr>
        <w:t>Purpose:</w:t>
      </w:r>
      <w:r w:rsidRPr="00B71985">
        <w:rPr>
          <w:rFonts w:ascii="Times New Roman" w:hAnsi="Times New Roman" w:cs="Times New Roman"/>
          <w:sz w:val="24"/>
          <w:szCs w:val="24"/>
        </w:rPr>
        <w:t xml:space="preserve"> The purpose of the Professional Dispositions are to ensure the adherence to the Mississippi Educator Code of Ethics(</w:t>
      </w:r>
      <w:proofErr w:type="spellStart"/>
      <w:r w:rsidRPr="00B71985">
        <w:rPr>
          <w:rFonts w:ascii="Times New Roman" w:hAnsi="Times New Roman" w:cs="Times New Roman"/>
          <w:sz w:val="24"/>
          <w:szCs w:val="24"/>
        </w:rPr>
        <w:t>MCoE</w:t>
      </w:r>
      <w:proofErr w:type="spellEnd"/>
      <w:r w:rsidRPr="00B71985">
        <w:rPr>
          <w:rFonts w:ascii="Times New Roman" w:hAnsi="Times New Roman" w:cs="Times New Roman"/>
          <w:sz w:val="24"/>
          <w:szCs w:val="24"/>
        </w:rPr>
        <w:t xml:space="preserve">), university, and district policies which support the habits of professional action and ethical commitments that underlie an educator’s performance(attitude and behavior). The Disposition instrument is administered at least three times: Domains I and II during pre-candidacy, and Domains I, II and II during candidacy by clinical educators (EPP-and/or P-12 school based: one formative and one summative). Success indicator of this instrument for each item is rated as the “Meets Standard” level which represents successful teaching practice by the candidate. Anything below “Meet Standard” </w:t>
      </w:r>
      <w:r>
        <w:rPr>
          <w:rFonts w:ascii="Times New Roman" w:hAnsi="Times New Roman" w:cs="Times New Roman"/>
          <w:sz w:val="24"/>
          <w:szCs w:val="24"/>
        </w:rPr>
        <w:t>will be considered as</w:t>
      </w:r>
      <w:r w:rsidRPr="00B71985">
        <w:rPr>
          <w:rFonts w:ascii="Times New Roman" w:hAnsi="Times New Roman" w:cs="Times New Roman"/>
          <w:sz w:val="24"/>
          <w:szCs w:val="24"/>
        </w:rPr>
        <w:t xml:space="preserve"> an area </w:t>
      </w:r>
      <w:r>
        <w:rPr>
          <w:rFonts w:ascii="Times New Roman" w:hAnsi="Times New Roman" w:cs="Times New Roman"/>
          <w:sz w:val="24"/>
          <w:szCs w:val="24"/>
        </w:rPr>
        <w:t xml:space="preserve">for </w:t>
      </w:r>
      <w:r w:rsidRPr="00B71985">
        <w:rPr>
          <w:rFonts w:ascii="Times New Roman" w:hAnsi="Times New Roman" w:cs="Times New Roman"/>
          <w:sz w:val="24"/>
          <w:szCs w:val="24"/>
        </w:rPr>
        <w:t>improvement.</w:t>
      </w:r>
    </w:p>
    <w:p w:rsidR="0045724C" w:rsidRDefault="0045724C" w:rsidP="0045724C">
      <w:pPr>
        <w:rPr>
          <w:rFonts w:ascii="Times New Roman" w:hAnsi="Times New Roman" w:cs="Times New Roman"/>
          <w:sz w:val="24"/>
          <w:szCs w:val="24"/>
        </w:rPr>
      </w:pPr>
    </w:p>
    <w:p w:rsidR="0045724C" w:rsidRDefault="0045724C" w:rsidP="0045724C">
      <w:pPr>
        <w:rPr>
          <w:rFonts w:ascii="Times New Roman" w:hAnsi="Times New Roman" w:cs="Times New Roman"/>
          <w:sz w:val="24"/>
          <w:szCs w:val="24"/>
        </w:rPr>
      </w:pPr>
    </w:p>
    <w:tbl>
      <w:tblPr>
        <w:tblStyle w:val="TableGrid"/>
        <w:tblW w:w="10080" w:type="dxa"/>
        <w:tblInd w:w="-342" w:type="dxa"/>
        <w:tblLook w:val="04A0" w:firstRow="1" w:lastRow="0" w:firstColumn="1" w:lastColumn="0" w:noHBand="0" w:noVBand="1"/>
      </w:tblPr>
      <w:tblGrid>
        <w:gridCol w:w="2305"/>
        <w:gridCol w:w="90"/>
        <w:gridCol w:w="157"/>
        <w:gridCol w:w="1601"/>
        <w:gridCol w:w="80"/>
        <w:gridCol w:w="1050"/>
        <w:gridCol w:w="1376"/>
        <w:gridCol w:w="1072"/>
        <w:gridCol w:w="1150"/>
        <w:gridCol w:w="1199"/>
      </w:tblGrid>
      <w:tr w:rsidR="0045724C" w:rsidRPr="00726CD6" w:rsidTr="00E111A0">
        <w:tc>
          <w:tcPr>
            <w:tcW w:w="10080" w:type="dxa"/>
            <w:gridSpan w:val="10"/>
            <w:shd w:val="clear" w:color="auto" w:fill="00B050"/>
          </w:tcPr>
          <w:p w:rsidR="0045724C" w:rsidRPr="00353EBD" w:rsidRDefault="0045724C" w:rsidP="00E111A0">
            <w:pPr>
              <w:jc w:val="center"/>
              <w:rPr>
                <w:rFonts w:ascii="Times New Roman" w:hAnsi="Times New Roman" w:cs="Times New Roman"/>
                <w:b/>
                <w:sz w:val="24"/>
                <w:szCs w:val="24"/>
              </w:rPr>
            </w:pPr>
            <w:r>
              <w:rPr>
                <w:rFonts w:ascii="Times New Roman" w:hAnsi="Times New Roman" w:cs="Times New Roman"/>
                <w:b/>
                <w:sz w:val="24"/>
                <w:szCs w:val="24"/>
              </w:rPr>
              <w:t xml:space="preserve">MAT    </w:t>
            </w:r>
            <w:r w:rsidRPr="00353EBD">
              <w:rPr>
                <w:rFonts w:ascii="Times New Roman" w:hAnsi="Times New Roman" w:cs="Times New Roman"/>
                <w:b/>
                <w:sz w:val="24"/>
                <w:szCs w:val="24"/>
              </w:rPr>
              <w:t>N= 26  Summer II 2020</w:t>
            </w:r>
          </w:p>
        </w:tc>
      </w:tr>
      <w:tr w:rsidR="0045724C" w:rsidRPr="00726CD6" w:rsidTr="00E111A0">
        <w:tc>
          <w:tcPr>
            <w:tcW w:w="2305" w:type="dxa"/>
            <w:shd w:val="clear" w:color="auto" w:fill="CCC0D9" w:themeFill="accent4" w:themeFillTint="66"/>
          </w:tcPr>
          <w:p w:rsidR="0045724C" w:rsidRPr="00922844" w:rsidRDefault="0045724C" w:rsidP="00E111A0">
            <w:pPr>
              <w:rPr>
                <w:rFonts w:ascii="Times New Roman" w:hAnsi="Times New Roman" w:cs="Times New Roman"/>
                <w:b/>
              </w:rPr>
            </w:pPr>
            <w:r w:rsidRPr="00922844">
              <w:rPr>
                <w:rFonts w:ascii="Times New Roman" w:hAnsi="Times New Roman" w:cs="Times New Roman"/>
                <w:b/>
              </w:rPr>
              <w:t>Domain I: Professionalism &amp; Academic Integrity dispositions</w:t>
            </w:r>
          </w:p>
        </w:tc>
        <w:tc>
          <w:tcPr>
            <w:tcW w:w="1848" w:type="dxa"/>
            <w:gridSpan w:val="3"/>
            <w:shd w:val="clear" w:color="auto" w:fill="CCC0D9" w:themeFill="accent4" w:themeFillTint="66"/>
          </w:tcPr>
          <w:p w:rsidR="0045724C" w:rsidRPr="00922844" w:rsidRDefault="0045724C" w:rsidP="00E111A0">
            <w:pPr>
              <w:rPr>
                <w:rFonts w:ascii="Times New Roman" w:hAnsi="Times New Roman" w:cs="Times New Roman"/>
                <w:b/>
              </w:rPr>
            </w:pPr>
            <w:r w:rsidRPr="00922844">
              <w:rPr>
                <w:rFonts w:ascii="Times New Roman" w:hAnsi="Times New Roman" w:cs="Times New Roman"/>
                <w:b/>
              </w:rPr>
              <w:t>Program</w:t>
            </w:r>
          </w:p>
        </w:tc>
        <w:tc>
          <w:tcPr>
            <w:tcW w:w="1130" w:type="dxa"/>
            <w:gridSpan w:val="2"/>
            <w:shd w:val="clear" w:color="auto" w:fill="CCC0D9" w:themeFill="accent4" w:themeFillTint="66"/>
          </w:tcPr>
          <w:p w:rsidR="0045724C" w:rsidRPr="00922844" w:rsidRDefault="0045724C" w:rsidP="00E111A0">
            <w:pPr>
              <w:jc w:val="center"/>
              <w:rPr>
                <w:rFonts w:ascii="Times New Roman" w:hAnsi="Times New Roman" w:cs="Times New Roman"/>
                <w:b/>
              </w:rPr>
            </w:pPr>
            <w:r w:rsidRPr="00922844">
              <w:rPr>
                <w:rFonts w:ascii="Times New Roman" w:hAnsi="Times New Roman" w:cs="Times New Roman"/>
                <w:b/>
              </w:rPr>
              <w:t>Gender &amp;</w:t>
            </w:r>
          </w:p>
          <w:p w:rsidR="0045724C" w:rsidRPr="00922844" w:rsidRDefault="0045724C" w:rsidP="00E111A0">
            <w:pPr>
              <w:jc w:val="center"/>
              <w:rPr>
                <w:rFonts w:ascii="Times New Roman" w:hAnsi="Times New Roman" w:cs="Times New Roman"/>
                <w:b/>
              </w:rPr>
            </w:pPr>
            <w:r w:rsidRPr="00922844">
              <w:rPr>
                <w:rFonts w:ascii="Times New Roman" w:hAnsi="Times New Roman" w:cs="Times New Roman"/>
                <w:b/>
              </w:rPr>
              <w:t>Race</w:t>
            </w:r>
          </w:p>
        </w:tc>
        <w:tc>
          <w:tcPr>
            <w:tcW w:w="1376" w:type="dxa"/>
            <w:shd w:val="clear" w:color="auto" w:fill="CCC0D9" w:themeFill="accent4" w:themeFillTint="66"/>
          </w:tcPr>
          <w:p w:rsidR="0045724C" w:rsidRPr="00922844" w:rsidRDefault="0045724C" w:rsidP="00E111A0">
            <w:pPr>
              <w:rPr>
                <w:rFonts w:ascii="Times New Roman" w:hAnsi="Times New Roman" w:cs="Times New Roman"/>
                <w:b/>
              </w:rPr>
            </w:pPr>
            <w:r w:rsidRPr="00922844">
              <w:rPr>
                <w:rFonts w:ascii="Times New Roman" w:hAnsi="Times New Roman" w:cs="Times New Roman"/>
                <w:b/>
              </w:rPr>
              <w:t>Summative</w:t>
            </w:r>
          </w:p>
          <w:p w:rsidR="0045724C" w:rsidRPr="00922844" w:rsidRDefault="0045724C" w:rsidP="00E111A0">
            <w:pPr>
              <w:rPr>
                <w:rFonts w:ascii="Times New Roman" w:hAnsi="Times New Roman" w:cs="Times New Roman"/>
                <w:b/>
              </w:rPr>
            </w:pPr>
            <w:r w:rsidRPr="00922844">
              <w:rPr>
                <w:rFonts w:ascii="Times New Roman" w:hAnsi="Times New Roman" w:cs="Times New Roman"/>
                <w:b/>
              </w:rPr>
              <w:t>score</w:t>
            </w:r>
          </w:p>
        </w:tc>
        <w:tc>
          <w:tcPr>
            <w:tcW w:w="1072" w:type="dxa"/>
            <w:shd w:val="clear" w:color="auto" w:fill="CCC0D9" w:themeFill="accent4" w:themeFillTint="66"/>
          </w:tcPr>
          <w:p w:rsidR="0045724C" w:rsidRPr="00922844" w:rsidRDefault="0045724C" w:rsidP="00E111A0">
            <w:pPr>
              <w:rPr>
                <w:rFonts w:ascii="Times New Roman" w:hAnsi="Times New Roman" w:cs="Times New Roman"/>
                <w:b/>
              </w:rPr>
            </w:pPr>
            <w:r w:rsidRPr="00922844">
              <w:rPr>
                <w:rFonts w:ascii="Times New Roman" w:hAnsi="Times New Roman" w:cs="Times New Roman"/>
                <w:b/>
              </w:rPr>
              <w:t>Average mean</w:t>
            </w:r>
          </w:p>
        </w:tc>
        <w:tc>
          <w:tcPr>
            <w:tcW w:w="1150" w:type="dxa"/>
            <w:shd w:val="clear" w:color="auto" w:fill="CCC0D9" w:themeFill="accent4" w:themeFillTint="66"/>
          </w:tcPr>
          <w:p w:rsidR="0045724C" w:rsidRPr="00922844" w:rsidRDefault="0045724C" w:rsidP="00E111A0">
            <w:pPr>
              <w:rPr>
                <w:rFonts w:ascii="Times New Roman" w:hAnsi="Times New Roman" w:cs="Times New Roman"/>
                <w:b/>
              </w:rPr>
            </w:pPr>
            <w:r w:rsidRPr="00922844">
              <w:rPr>
                <w:rFonts w:ascii="Times New Roman" w:hAnsi="Times New Roman" w:cs="Times New Roman"/>
                <w:b/>
              </w:rPr>
              <w:t>Variance</w:t>
            </w:r>
          </w:p>
        </w:tc>
        <w:tc>
          <w:tcPr>
            <w:tcW w:w="1199" w:type="dxa"/>
            <w:shd w:val="clear" w:color="auto" w:fill="CCC0D9" w:themeFill="accent4" w:themeFillTint="66"/>
          </w:tcPr>
          <w:p w:rsidR="0045724C" w:rsidRPr="00922844" w:rsidRDefault="0045724C" w:rsidP="00E111A0">
            <w:pPr>
              <w:rPr>
                <w:rFonts w:ascii="Times New Roman" w:hAnsi="Times New Roman" w:cs="Times New Roman"/>
                <w:b/>
              </w:rPr>
            </w:pPr>
            <w:r w:rsidRPr="00922844">
              <w:rPr>
                <w:rFonts w:ascii="Times New Roman" w:hAnsi="Times New Roman" w:cs="Times New Roman"/>
                <w:b/>
              </w:rPr>
              <w:t>Standard deviation</w:t>
            </w:r>
          </w:p>
        </w:tc>
      </w:tr>
      <w:tr w:rsidR="0045724C" w:rsidRPr="00726CD6" w:rsidTr="00E111A0">
        <w:trPr>
          <w:trHeight w:val="1997"/>
        </w:trPr>
        <w:tc>
          <w:tcPr>
            <w:tcW w:w="2305" w:type="dxa"/>
            <w:vMerge w:val="restart"/>
          </w:tcPr>
          <w:p w:rsidR="0045724C" w:rsidRPr="00922844" w:rsidRDefault="0045724C" w:rsidP="00E111A0">
            <w:pPr>
              <w:rPr>
                <w:rFonts w:ascii="Times New Roman" w:hAnsi="Times New Roman" w:cs="Times New Roman"/>
              </w:rPr>
            </w:pPr>
            <w:r w:rsidRPr="00922844">
              <w:rPr>
                <w:rFonts w:ascii="Times New Roman" w:hAnsi="Times New Roman" w:cs="Times New Roman"/>
              </w:rPr>
              <w:lastRenderedPageBreak/>
              <w:t>1. The teacher candidate protects confidential information concerning students and/or colleagues unless the law requires disclosures. (</w:t>
            </w:r>
            <w:proofErr w:type="spellStart"/>
            <w:r w:rsidRPr="00922844">
              <w:rPr>
                <w:rFonts w:ascii="Times New Roman" w:hAnsi="Times New Roman" w:cs="Times New Roman"/>
              </w:rPr>
              <w:t>MCoE</w:t>
            </w:r>
            <w:proofErr w:type="spellEnd"/>
            <w:r w:rsidRPr="00922844">
              <w:rPr>
                <w:rFonts w:ascii="Times New Roman" w:hAnsi="Times New Roman" w:cs="Times New Roman"/>
              </w:rPr>
              <w:t xml:space="preserve"> 9).</w:t>
            </w: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Physical</w:t>
            </w:r>
            <w:r>
              <w:rPr>
                <w:rFonts w:ascii="Times New Roman" w:hAnsi="Times New Roman" w:cs="Times New Roman"/>
              </w:rPr>
              <w:t xml:space="preserve"> Ed</w:t>
            </w:r>
            <w:r w:rsidRPr="00922844">
              <w:rPr>
                <w:rFonts w:ascii="Times New Roman" w:hAnsi="Times New Roman" w:cs="Times New Roman"/>
              </w:rPr>
              <w:t xml:space="preserve"> </w:t>
            </w:r>
            <w:r>
              <w:rPr>
                <w:rFonts w:ascii="Times New Roman" w:hAnsi="Times New Roman" w:cs="Times New Roman"/>
              </w:rPr>
              <w:t>P</w:t>
            </w:r>
            <w:r w:rsidRPr="00922844">
              <w:rPr>
                <w:rFonts w:ascii="Times New Roman" w:hAnsi="Times New Roman" w:cs="Times New Roman"/>
              </w:rPr>
              <w:t>hysical</w:t>
            </w:r>
            <w:r>
              <w:rPr>
                <w:rFonts w:ascii="Times New Roman" w:hAnsi="Times New Roman" w:cs="Times New Roman"/>
              </w:rPr>
              <w:t xml:space="preserve"> Ed</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Mathematics</w:t>
            </w:r>
          </w:p>
          <w:p w:rsidR="0045724C" w:rsidRPr="00922844" w:rsidRDefault="0045724C" w:rsidP="00E111A0">
            <w:pPr>
              <w:rPr>
                <w:rFonts w:ascii="Times New Roman" w:hAnsi="Times New Roman" w:cs="Times New Roman"/>
              </w:rPr>
            </w:pPr>
            <w:r w:rsidRPr="00922844">
              <w:rPr>
                <w:rFonts w:ascii="Times New Roman" w:hAnsi="Times New Roman" w:cs="Times New Roman"/>
              </w:rPr>
              <w:t>Music Education</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M/B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  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10080" w:type="dxa"/>
            <w:gridSpan w:val="10"/>
            <w:shd w:val="clear" w:color="auto" w:fill="FABF8F" w:themeFill="accent6" w:themeFillTint="99"/>
          </w:tcPr>
          <w:p w:rsidR="0045724C" w:rsidRPr="00922844" w:rsidRDefault="0045724C" w:rsidP="00E111A0">
            <w:pPr>
              <w:rPr>
                <w:rFonts w:ascii="Times New Roman" w:hAnsi="Times New Roman" w:cs="Times New Roman"/>
              </w:rPr>
            </w:pPr>
          </w:p>
        </w:tc>
      </w:tr>
      <w:tr w:rsidR="0045724C" w:rsidRPr="00726CD6" w:rsidTr="00E111A0">
        <w:tc>
          <w:tcPr>
            <w:tcW w:w="2305" w:type="dxa"/>
            <w:vMerge w:val="restart"/>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 xml:space="preserve">2. The teacher candidate demonstrates maturity and sound judgement in all interactions with peers, university and P-12 personnel, and parents. </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 xml:space="preserve">( </w:t>
            </w:r>
            <w:proofErr w:type="spellStart"/>
            <w:r w:rsidRPr="00922844">
              <w:rPr>
                <w:rFonts w:ascii="Times New Roman" w:hAnsi="Times New Roman" w:cs="Times New Roman"/>
              </w:rPr>
              <w:t>MCoE</w:t>
            </w:r>
            <w:proofErr w:type="spellEnd"/>
            <w:r w:rsidRPr="00922844">
              <w:rPr>
                <w:rFonts w:ascii="Times New Roman" w:hAnsi="Times New Roman" w:cs="Times New Roman"/>
              </w:rPr>
              <w:t xml:space="preserve"> 5)</w:t>
            </w: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Physical</w:t>
            </w:r>
            <w:r>
              <w:rPr>
                <w:rFonts w:ascii="Times New Roman" w:hAnsi="Times New Roman" w:cs="Times New Roman"/>
              </w:rPr>
              <w:t xml:space="preserve"> Ed</w:t>
            </w:r>
            <w:r w:rsidRPr="00922844">
              <w:rPr>
                <w:rFonts w:ascii="Times New Roman" w:hAnsi="Times New Roman" w:cs="Times New Roman"/>
              </w:rPr>
              <w:t xml:space="preserve"> </w:t>
            </w:r>
            <w:r>
              <w:rPr>
                <w:rFonts w:ascii="Times New Roman" w:hAnsi="Times New Roman" w:cs="Times New Roman"/>
              </w:rPr>
              <w:t>P</w:t>
            </w:r>
            <w:r w:rsidRPr="00922844">
              <w:rPr>
                <w:rFonts w:ascii="Times New Roman" w:hAnsi="Times New Roman" w:cs="Times New Roman"/>
              </w:rPr>
              <w:t>hysical</w:t>
            </w:r>
            <w:r>
              <w:rPr>
                <w:rFonts w:ascii="Times New Roman" w:hAnsi="Times New Roman" w:cs="Times New Roman"/>
              </w:rPr>
              <w:t xml:space="preserve"> Ed</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Mathematics</w:t>
            </w:r>
          </w:p>
          <w:p w:rsidR="0045724C" w:rsidRPr="00922844" w:rsidRDefault="0045724C" w:rsidP="00E111A0">
            <w:pPr>
              <w:rPr>
                <w:rFonts w:ascii="Times New Roman" w:hAnsi="Times New Roman" w:cs="Times New Roman"/>
              </w:rPr>
            </w:pPr>
            <w:r w:rsidRPr="00922844">
              <w:rPr>
                <w:rFonts w:ascii="Times New Roman" w:hAnsi="Times New Roman" w:cs="Times New Roman"/>
              </w:rPr>
              <w:t>Music Education</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M/B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lastRenderedPageBreak/>
              <w:t>Social Studies</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lastRenderedPageBreak/>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lastRenderedPageBreak/>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lastRenderedPageBreak/>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lastRenderedPageBreak/>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lastRenderedPageBreak/>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10080" w:type="dxa"/>
            <w:gridSpan w:val="10"/>
            <w:shd w:val="clear" w:color="auto" w:fill="FABF8F" w:themeFill="accent6" w:themeFillTint="99"/>
          </w:tcPr>
          <w:p w:rsidR="0045724C" w:rsidRPr="00922844" w:rsidRDefault="0045724C" w:rsidP="00E111A0">
            <w:pPr>
              <w:rPr>
                <w:rFonts w:ascii="Times New Roman" w:hAnsi="Times New Roman" w:cs="Times New Roman"/>
              </w:rPr>
            </w:pPr>
          </w:p>
        </w:tc>
      </w:tr>
      <w:tr w:rsidR="0045724C" w:rsidRPr="00726CD6" w:rsidTr="00E111A0">
        <w:tc>
          <w:tcPr>
            <w:tcW w:w="2305" w:type="dxa"/>
            <w:vMerge w:val="restart"/>
          </w:tcPr>
          <w:p w:rsidR="0045724C" w:rsidRPr="00922844" w:rsidRDefault="0045724C" w:rsidP="00E111A0">
            <w:pPr>
              <w:rPr>
                <w:rFonts w:ascii="Times New Roman" w:hAnsi="Times New Roman" w:cs="Times New Roman"/>
              </w:rPr>
            </w:pPr>
            <w:r w:rsidRPr="00922844">
              <w:rPr>
                <w:rFonts w:ascii="Times New Roman" w:hAnsi="Times New Roman" w:cs="Times New Roman"/>
              </w:rPr>
              <w:t>3. The teacher candidate follows all university and P-12 school policies including but not limited to policies for alcohol, drug, tobacco, and social media use. (</w:t>
            </w:r>
            <w:proofErr w:type="spellStart"/>
            <w:r w:rsidRPr="00922844">
              <w:rPr>
                <w:rFonts w:ascii="Times New Roman" w:hAnsi="Times New Roman" w:cs="Times New Roman"/>
              </w:rPr>
              <w:t>MCoE</w:t>
            </w:r>
            <w:proofErr w:type="spellEnd"/>
            <w:r w:rsidRPr="00922844">
              <w:rPr>
                <w:rFonts w:ascii="Times New Roman" w:hAnsi="Times New Roman" w:cs="Times New Roman"/>
              </w:rPr>
              <w:t xml:space="preserve"> 6)</w:t>
            </w: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Physical</w:t>
            </w:r>
            <w:r>
              <w:rPr>
                <w:rFonts w:ascii="Times New Roman" w:hAnsi="Times New Roman" w:cs="Times New Roman"/>
              </w:rPr>
              <w:t xml:space="preserve"> Ed</w:t>
            </w:r>
            <w:r w:rsidRPr="00922844">
              <w:rPr>
                <w:rFonts w:ascii="Times New Roman" w:hAnsi="Times New Roman" w:cs="Times New Roman"/>
              </w:rPr>
              <w:t xml:space="preserve"> </w:t>
            </w:r>
            <w:r>
              <w:rPr>
                <w:rFonts w:ascii="Times New Roman" w:hAnsi="Times New Roman" w:cs="Times New Roman"/>
              </w:rPr>
              <w:t>P</w:t>
            </w:r>
            <w:r w:rsidRPr="00922844">
              <w:rPr>
                <w:rFonts w:ascii="Times New Roman" w:hAnsi="Times New Roman" w:cs="Times New Roman"/>
              </w:rPr>
              <w:t>hysical</w:t>
            </w:r>
            <w:r>
              <w:rPr>
                <w:rFonts w:ascii="Times New Roman" w:hAnsi="Times New Roman" w:cs="Times New Roman"/>
              </w:rPr>
              <w:t xml:space="preserve"> Ed</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Mathematics</w:t>
            </w:r>
          </w:p>
          <w:p w:rsidR="0045724C" w:rsidRPr="00922844" w:rsidRDefault="0045724C" w:rsidP="00E111A0">
            <w:pPr>
              <w:rPr>
                <w:rFonts w:ascii="Times New Roman" w:hAnsi="Times New Roman" w:cs="Times New Roman"/>
              </w:rPr>
            </w:pPr>
            <w:r w:rsidRPr="00922844">
              <w:rPr>
                <w:rFonts w:ascii="Times New Roman" w:hAnsi="Times New Roman" w:cs="Times New Roman"/>
              </w:rPr>
              <w:t>Music Education</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M/B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10080" w:type="dxa"/>
            <w:gridSpan w:val="10"/>
            <w:shd w:val="clear" w:color="auto" w:fill="FABF8F" w:themeFill="accent6" w:themeFillTint="99"/>
          </w:tcPr>
          <w:p w:rsidR="0045724C" w:rsidRPr="00922844" w:rsidRDefault="0045724C" w:rsidP="00E111A0">
            <w:pPr>
              <w:rPr>
                <w:rFonts w:ascii="Times New Roman" w:hAnsi="Times New Roman" w:cs="Times New Roman"/>
              </w:rPr>
            </w:pPr>
          </w:p>
        </w:tc>
      </w:tr>
      <w:tr w:rsidR="0045724C" w:rsidRPr="00726CD6" w:rsidTr="00E111A0">
        <w:tc>
          <w:tcPr>
            <w:tcW w:w="10080" w:type="dxa"/>
            <w:gridSpan w:val="10"/>
            <w:shd w:val="clear" w:color="auto" w:fill="B2A1C7" w:themeFill="accent4" w:themeFillTint="99"/>
          </w:tcPr>
          <w:p w:rsidR="0045724C" w:rsidRDefault="0045724C" w:rsidP="00E111A0">
            <w:pPr>
              <w:jc w:val="center"/>
              <w:rPr>
                <w:rFonts w:ascii="Times New Roman" w:hAnsi="Times New Roman" w:cs="Times New Roman"/>
                <w:b/>
              </w:rPr>
            </w:pPr>
            <w:r w:rsidRPr="00922844">
              <w:rPr>
                <w:rFonts w:ascii="Times New Roman" w:hAnsi="Times New Roman" w:cs="Times New Roman"/>
                <w:b/>
              </w:rPr>
              <w:t>Domain II: Character Dispositions</w:t>
            </w:r>
          </w:p>
          <w:p w:rsidR="0045724C" w:rsidRPr="00922844" w:rsidRDefault="0045724C" w:rsidP="00E111A0">
            <w:pPr>
              <w:jc w:val="center"/>
              <w:rPr>
                <w:rFonts w:ascii="Times New Roman" w:hAnsi="Times New Roman" w:cs="Times New Roman"/>
                <w:b/>
              </w:rPr>
            </w:pPr>
          </w:p>
        </w:tc>
      </w:tr>
      <w:tr w:rsidR="0045724C" w:rsidRPr="00726CD6" w:rsidTr="00E111A0">
        <w:tc>
          <w:tcPr>
            <w:tcW w:w="2305" w:type="dxa"/>
            <w:vMerge w:val="restart"/>
          </w:tcPr>
          <w:p w:rsidR="0045724C" w:rsidRPr="00922844" w:rsidRDefault="0045724C" w:rsidP="00E111A0">
            <w:pPr>
              <w:rPr>
                <w:rFonts w:ascii="Times New Roman" w:hAnsi="Times New Roman" w:cs="Times New Roman"/>
              </w:rPr>
            </w:pPr>
            <w:r w:rsidRPr="00922844">
              <w:rPr>
                <w:rFonts w:ascii="Times New Roman" w:hAnsi="Times New Roman" w:cs="Times New Roman"/>
              </w:rPr>
              <w:t>4. The teacher candidate exemplifies honesty and integrity (honesty, tact, and fairness) with all stakeholders during his/her time in the program. (MCoE2)</w:t>
            </w: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Physical</w:t>
            </w:r>
            <w:r>
              <w:rPr>
                <w:rFonts w:ascii="Times New Roman" w:hAnsi="Times New Roman" w:cs="Times New Roman"/>
              </w:rPr>
              <w:t xml:space="preserve"> Ed</w:t>
            </w:r>
            <w:r w:rsidRPr="00922844">
              <w:rPr>
                <w:rFonts w:ascii="Times New Roman" w:hAnsi="Times New Roman" w:cs="Times New Roman"/>
              </w:rPr>
              <w:t xml:space="preserve"> </w:t>
            </w:r>
            <w:r>
              <w:rPr>
                <w:rFonts w:ascii="Times New Roman" w:hAnsi="Times New Roman" w:cs="Times New Roman"/>
              </w:rPr>
              <w:t>P</w:t>
            </w:r>
            <w:r w:rsidRPr="00922844">
              <w:rPr>
                <w:rFonts w:ascii="Times New Roman" w:hAnsi="Times New Roman" w:cs="Times New Roman"/>
              </w:rPr>
              <w:t>hysical</w:t>
            </w:r>
            <w:r>
              <w:rPr>
                <w:rFonts w:ascii="Times New Roman" w:hAnsi="Times New Roman" w:cs="Times New Roman"/>
              </w:rPr>
              <w:t xml:space="preserve"> Ed</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Mathematics</w:t>
            </w:r>
          </w:p>
          <w:p w:rsidR="0045724C" w:rsidRPr="00922844" w:rsidRDefault="0045724C" w:rsidP="00E111A0">
            <w:pPr>
              <w:rPr>
                <w:rFonts w:ascii="Times New Roman" w:hAnsi="Times New Roman" w:cs="Times New Roman"/>
              </w:rPr>
            </w:pPr>
            <w:r w:rsidRPr="00922844">
              <w:rPr>
                <w:rFonts w:ascii="Times New Roman" w:hAnsi="Times New Roman" w:cs="Times New Roman"/>
              </w:rPr>
              <w:t>Music Education</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M/B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05" w:type="dxa"/>
            <w:vMerge/>
          </w:tcPr>
          <w:p w:rsidR="0045724C" w:rsidRPr="00922844" w:rsidRDefault="0045724C" w:rsidP="00E111A0">
            <w:pPr>
              <w:rPr>
                <w:rFonts w:ascii="Times New Roman" w:hAnsi="Times New Roman" w:cs="Times New Roman"/>
              </w:rPr>
            </w:pPr>
          </w:p>
        </w:tc>
        <w:tc>
          <w:tcPr>
            <w:tcW w:w="1848" w:type="dxa"/>
            <w:gridSpan w:val="3"/>
          </w:tcPr>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lastRenderedPageBreak/>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lastRenderedPageBreak/>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lastRenderedPageBreak/>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lastRenderedPageBreak/>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lastRenderedPageBreak/>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lastRenderedPageBreak/>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10080" w:type="dxa"/>
            <w:gridSpan w:val="10"/>
            <w:shd w:val="clear" w:color="auto" w:fill="FABF8F" w:themeFill="accent6" w:themeFillTint="99"/>
          </w:tcPr>
          <w:p w:rsidR="0045724C" w:rsidRPr="00922844" w:rsidRDefault="0045724C" w:rsidP="00E111A0">
            <w:pPr>
              <w:rPr>
                <w:rFonts w:ascii="Times New Roman" w:hAnsi="Times New Roman" w:cs="Times New Roman"/>
              </w:rPr>
            </w:pPr>
          </w:p>
        </w:tc>
      </w:tr>
      <w:tr w:rsidR="0045724C" w:rsidRPr="00726CD6" w:rsidTr="00E111A0">
        <w:tc>
          <w:tcPr>
            <w:tcW w:w="2552" w:type="dxa"/>
            <w:gridSpan w:val="3"/>
            <w:vMerge w:val="restart"/>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5. The teacher candidate accepts constructive criticism in a positive manner. ( </w:t>
            </w:r>
            <w:proofErr w:type="spellStart"/>
            <w:r w:rsidRPr="00922844">
              <w:rPr>
                <w:rFonts w:ascii="Times New Roman" w:hAnsi="Times New Roman" w:cs="Times New Roman"/>
              </w:rPr>
              <w:t>MCoE</w:t>
            </w:r>
            <w:proofErr w:type="spellEnd"/>
            <w:r w:rsidRPr="00922844">
              <w:rPr>
                <w:rFonts w:ascii="Times New Roman" w:hAnsi="Times New Roman" w:cs="Times New Roman"/>
              </w:rPr>
              <w:t xml:space="preserve"> 1)</w:t>
            </w:r>
          </w:p>
        </w:tc>
        <w:tc>
          <w:tcPr>
            <w:tcW w:w="1681"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Physical</w:t>
            </w:r>
            <w:r>
              <w:rPr>
                <w:rFonts w:ascii="Times New Roman" w:hAnsi="Times New Roman" w:cs="Times New Roman"/>
              </w:rPr>
              <w:t xml:space="preserve"> Ed</w:t>
            </w:r>
            <w:r w:rsidRPr="00922844">
              <w:rPr>
                <w:rFonts w:ascii="Times New Roman" w:hAnsi="Times New Roman" w:cs="Times New Roman"/>
              </w:rPr>
              <w:t xml:space="preserve"> </w:t>
            </w:r>
            <w:r>
              <w:rPr>
                <w:rFonts w:ascii="Times New Roman" w:hAnsi="Times New Roman" w:cs="Times New Roman"/>
              </w:rPr>
              <w:t>P</w:t>
            </w:r>
            <w:r w:rsidRPr="00922844">
              <w:rPr>
                <w:rFonts w:ascii="Times New Roman" w:hAnsi="Times New Roman" w:cs="Times New Roman"/>
              </w:rPr>
              <w:t>hysical</w:t>
            </w:r>
            <w:r>
              <w:rPr>
                <w:rFonts w:ascii="Times New Roman" w:hAnsi="Times New Roman" w:cs="Times New Roman"/>
              </w:rPr>
              <w:t xml:space="preserve"> Ed</w:t>
            </w:r>
          </w:p>
        </w:tc>
        <w:tc>
          <w:tcPr>
            <w:tcW w:w="1050" w:type="dxa"/>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552" w:type="dxa"/>
            <w:gridSpan w:val="3"/>
            <w:vMerge/>
          </w:tcPr>
          <w:p w:rsidR="0045724C" w:rsidRPr="00922844" w:rsidRDefault="0045724C" w:rsidP="00E111A0">
            <w:pPr>
              <w:rPr>
                <w:rFonts w:ascii="Times New Roman" w:hAnsi="Times New Roman" w:cs="Times New Roman"/>
              </w:rPr>
            </w:pPr>
          </w:p>
        </w:tc>
        <w:tc>
          <w:tcPr>
            <w:tcW w:w="1681"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Mathematics</w:t>
            </w:r>
          </w:p>
          <w:p w:rsidR="0045724C" w:rsidRPr="00922844" w:rsidRDefault="0045724C" w:rsidP="00E111A0">
            <w:pPr>
              <w:rPr>
                <w:rFonts w:ascii="Times New Roman" w:hAnsi="Times New Roman" w:cs="Times New Roman"/>
              </w:rPr>
            </w:pPr>
            <w:r w:rsidRPr="00922844">
              <w:rPr>
                <w:rFonts w:ascii="Times New Roman" w:hAnsi="Times New Roman" w:cs="Times New Roman"/>
              </w:rPr>
              <w:t>Music Education</w:t>
            </w:r>
          </w:p>
        </w:tc>
        <w:tc>
          <w:tcPr>
            <w:tcW w:w="1050" w:type="dxa"/>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M/B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552" w:type="dxa"/>
            <w:gridSpan w:val="3"/>
            <w:vMerge/>
          </w:tcPr>
          <w:p w:rsidR="0045724C" w:rsidRPr="00922844" w:rsidRDefault="0045724C" w:rsidP="00E111A0">
            <w:pPr>
              <w:rPr>
                <w:rFonts w:ascii="Times New Roman" w:hAnsi="Times New Roman" w:cs="Times New Roman"/>
              </w:rPr>
            </w:pPr>
          </w:p>
        </w:tc>
        <w:tc>
          <w:tcPr>
            <w:tcW w:w="1681"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tc>
        <w:tc>
          <w:tcPr>
            <w:tcW w:w="1050" w:type="dxa"/>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552" w:type="dxa"/>
            <w:gridSpan w:val="3"/>
            <w:vMerge/>
          </w:tcPr>
          <w:p w:rsidR="0045724C" w:rsidRPr="00922844" w:rsidRDefault="0045724C" w:rsidP="00E111A0">
            <w:pPr>
              <w:rPr>
                <w:rFonts w:ascii="Times New Roman" w:hAnsi="Times New Roman" w:cs="Times New Roman"/>
              </w:rPr>
            </w:pPr>
          </w:p>
        </w:tc>
        <w:tc>
          <w:tcPr>
            <w:tcW w:w="1681"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tc>
        <w:tc>
          <w:tcPr>
            <w:tcW w:w="1050" w:type="dxa"/>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10080" w:type="dxa"/>
            <w:gridSpan w:val="10"/>
            <w:shd w:val="clear" w:color="auto" w:fill="FABF8F" w:themeFill="accent6" w:themeFillTint="99"/>
          </w:tcPr>
          <w:p w:rsidR="0045724C" w:rsidRPr="00922844" w:rsidRDefault="0045724C" w:rsidP="00E111A0">
            <w:pPr>
              <w:rPr>
                <w:rFonts w:ascii="Times New Roman" w:hAnsi="Times New Roman" w:cs="Times New Roman"/>
              </w:rPr>
            </w:pPr>
          </w:p>
        </w:tc>
      </w:tr>
      <w:tr w:rsidR="0045724C" w:rsidRPr="00726CD6" w:rsidTr="00E111A0">
        <w:tc>
          <w:tcPr>
            <w:tcW w:w="10080" w:type="dxa"/>
            <w:gridSpan w:val="10"/>
            <w:shd w:val="clear" w:color="auto" w:fill="B2A1C7" w:themeFill="accent4" w:themeFillTint="99"/>
          </w:tcPr>
          <w:p w:rsidR="0045724C" w:rsidRPr="00922844" w:rsidRDefault="0045724C" w:rsidP="00E111A0">
            <w:pPr>
              <w:jc w:val="center"/>
              <w:rPr>
                <w:rFonts w:ascii="Times New Roman" w:hAnsi="Times New Roman" w:cs="Times New Roman"/>
                <w:b/>
              </w:rPr>
            </w:pPr>
            <w:r w:rsidRPr="00922844">
              <w:rPr>
                <w:rFonts w:ascii="Times New Roman" w:hAnsi="Times New Roman" w:cs="Times New Roman"/>
                <w:b/>
              </w:rPr>
              <w:t>Domain III: Clinical/Field Experiences Dispositions</w:t>
            </w:r>
          </w:p>
          <w:p w:rsidR="0045724C" w:rsidRPr="00922844" w:rsidRDefault="0045724C" w:rsidP="00E111A0">
            <w:pPr>
              <w:rPr>
                <w:rFonts w:ascii="Times New Roman" w:hAnsi="Times New Roman" w:cs="Times New Roman"/>
                <w:b/>
              </w:rPr>
            </w:pPr>
          </w:p>
        </w:tc>
      </w:tr>
      <w:tr w:rsidR="0045724C" w:rsidRPr="00726CD6" w:rsidTr="00E111A0">
        <w:trPr>
          <w:trHeight w:val="2132"/>
        </w:trPr>
        <w:tc>
          <w:tcPr>
            <w:tcW w:w="2395" w:type="dxa"/>
            <w:gridSpan w:val="2"/>
            <w:vMerge w:val="restart"/>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6. The teacher candidate provides fair and equitable opportunities for all P-12 students in anon-discriminatory manner. ( </w:t>
            </w:r>
            <w:proofErr w:type="spellStart"/>
            <w:r w:rsidRPr="00922844">
              <w:rPr>
                <w:rFonts w:ascii="Times New Roman" w:hAnsi="Times New Roman" w:cs="Times New Roman"/>
              </w:rPr>
              <w:t>MCoE</w:t>
            </w:r>
            <w:proofErr w:type="spellEnd"/>
            <w:r w:rsidRPr="00922844">
              <w:rPr>
                <w:rFonts w:ascii="Times New Roman" w:hAnsi="Times New Roman" w:cs="Times New Roman"/>
              </w:rPr>
              <w:t xml:space="preserve"> 4)</w:t>
            </w: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Physical</w:t>
            </w:r>
            <w:r>
              <w:rPr>
                <w:rFonts w:ascii="Times New Roman" w:hAnsi="Times New Roman" w:cs="Times New Roman"/>
              </w:rPr>
              <w:t xml:space="preserve"> Ed</w:t>
            </w:r>
            <w:r w:rsidRPr="00922844">
              <w:rPr>
                <w:rFonts w:ascii="Times New Roman" w:hAnsi="Times New Roman" w:cs="Times New Roman"/>
              </w:rPr>
              <w:t xml:space="preserve"> </w:t>
            </w:r>
            <w:r>
              <w:rPr>
                <w:rFonts w:ascii="Times New Roman" w:hAnsi="Times New Roman" w:cs="Times New Roman"/>
              </w:rPr>
              <w:t>P</w:t>
            </w:r>
            <w:r w:rsidRPr="00922844">
              <w:rPr>
                <w:rFonts w:ascii="Times New Roman" w:hAnsi="Times New Roman" w:cs="Times New Roman"/>
              </w:rPr>
              <w:t>hysical</w:t>
            </w:r>
            <w:r>
              <w:rPr>
                <w:rFonts w:ascii="Times New Roman" w:hAnsi="Times New Roman" w:cs="Times New Roman"/>
              </w:rPr>
              <w:t xml:space="preserve"> Ed</w:t>
            </w:r>
            <w:r w:rsidRPr="00922844">
              <w:rPr>
                <w:rFonts w:ascii="Times New Roman" w:hAnsi="Times New Roman" w:cs="Times New Roman"/>
              </w:rPr>
              <w:t xml:space="preserve"> </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rPr>
          <w:trHeight w:val="665"/>
        </w:trPr>
        <w:tc>
          <w:tcPr>
            <w:tcW w:w="2395" w:type="dxa"/>
            <w:gridSpan w:val="2"/>
            <w:vMerge/>
          </w:tcPr>
          <w:p w:rsidR="0045724C" w:rsidRPr="00922844" w:rsidRDefault="0045724C" w:rsidP="00E111A0">
            <w:pPr>
              <w:rPr>
                <w:rFonts w:ascii="Times New Roman" w:hAnsi="Times New Roman" w:cs="Times New Roman"/>
              </w:rPr>
            </w:pP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Mathematics</w:t>
            </w:r>
          </w:p>
          <w:p w:rsidR="0045724C" w:rsidRPr="00922844" w:rsidRDefault="0045724C" w:rsidP="00E111A0">
            <w:pPr>
              <w:rPr>
                <w:rFonts w:ascii="Times New Roman" w:hAnsi="Times New Roman" w:cs="Times New Roman"/>
              </w:rPr>
            </w:pPr>
            <w:r w:rsidRPr="00922844">
              <w:rPr>
                <w:rFonts w:ascii="Times New Roman" w:hAnsi="Times New Roman" w:cs="Times New Roman"/>
              </w:rPr>
              <w:t>Music Education</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95" w:type="dxa"/>
            <w:gridSpan w:val="2"/>
            <w:vMerge/>
          </w:tcPr>
          <w:p w:rsidR="0045724C" w:rsidRPr="00922844" w:rsidRDefault="0045724C" w:rsidP="00E111A0">
            <w:pPr>
              <w:rPr>
                <w:rFonts w:ascii="Times New Roman" w:hAnsi="Times New Roman" w:cs="Times New Roman"/>
              </w:rPr>
            </w:pP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95" w:type="dxa"/>
            <w:gridSpan w:val="2"/>
            <w:vMerge/>
          </w:tcPr>
          <w:p w:rsidR="0045724C" w:rsidRPr="00922844" w:rsidRDefault="0045724C" w:rsidP="00E111A0">
            <w:pPr>
              <w:rPr>
                <w:rFonts w:ascii="Times New Roman" w:hAnsi="Times New Roman" w:cs="Times New Roman"/>
              </w:rPr>
            </w:pP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lastRenderedPageBreak/>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lastRenderedPageBreak/>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lastRenderedPageBreak/>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lastRenderedPageBreak/>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lastRenderedPageBreak/>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lastRenderedPageBreak/>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10080" w:type="dxa"/>
            <w:gridSpan w:val="10"/>
            <w:shd w:val="clear" w:color="auto" w:fill="FABF8F" w:themeFill="accent6" w:themeFillTint="99"/>
          </w:tcPr>
          <w:p w:rsidR="0045724C" w:rsidRPr="00922844" w:rsidRDefault="0045724C" w:rsidP="00E111A0">
            <w:pPr>
              <w:rPr>
                <w:rFonts w:ascii="Times New Roman" w:hAnsi="Times New Roman" w:cs="Times New Roman"/>
              </w:rPr>
            </w:pPr>
          </w:p>
        </w:tc>
      </w:tr>
      <w:tr w:rsidR="0045724C" w:rsidRPr="00726CD6" w:rsidTr="00E111A0">
        <w:tc>
          <w:tcPr>
            <w:tcW w:w="2395" w:type="dxa"/>
            <w:gridSpan w:val="2"/>
            <w:vMerge w:val="restart"/>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7. The teacher candidate maintains a professional relationship with all students both inside and outside professional settings. ( </w:t>
            </w:r>
            <w:proofErr w:type="spellStart"/>
            <w:r w:rsidRPr="00922844">
              <w:rPr>
                <w:rFonts w:ascii="Times New Roman" w:hAnsi="Times New Roman" w:cs="Times New Roman"/>
              </w:rPr>
              <w:t>MCoE</w:t>
            </w:r>
            <w:proofErr w:type="spellEnd"/>
            <w:r w:rsidRPr="00922844">
              <w:rPr>
                <w:rFonts w:ascii="Times New Roman" w:hAnsi="Times New Roman" w:cs="Times New Roman"/>
              </w:rPr>
              <w:t xml:space="preserve"> 4)</w:t>
            </w: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 xml:space="preserve">Physical </w:t>
            </w:r>
            <w:r>
              <w:rPr>
                <w:rFonts w:ascii="Times New Roman" w:hAnsi="Times New Roman" w:cs="Times New Roman"/>
              </w:rPr>
              <w:t>Ed</w:t>
            </w:r>
          </w:p>
          <w:p w:rsidR="0045724C" w:rsidRPr="00922844" w:rsidRDefault="0045724C" w:rsidP="00E111A0">
            <w:pPr>
              <w:rPr>
                <w:rFonts w:ascii="Times New Roman" w:hAnsi="Times New Roman" w:cs="Times New Roman"/>
              </w:rPr>
            </w:pPr>
            <w:r w:rsidRPr="00922844">
              <w:rPr>
                <w:rFonts w:ascii="Times New Roman" w:hAnsi="Times New Roman" w:cs="Times New Roman"/>
              </w:rPr>
              <w:t>Physical</w:t>
            </w:r>
            <w:r>
              <w:rPr>
                <w:rFonts w:ascii="Times New Roman" w:hAnsi="Times New Roman" w:cs="Times New Roman"/>
              </w:rPr>
              <w:t xml:space="preserve"> Ed</w:t>
            </w:r>
            <w:r w:rsidRPr="00922844">
              <w:rPr>
                <w:rFonts w:ascii="Times New Roman" w:hAnsi="Times New Roman" w:cs="Times New Roman"/>
              </w:rPr>
              <w:t xml:space="preserve"> </w:t>
            </w:r>
            <w:r>
              <w:rPr>
                <w:rFonts w:ascii="Times New Roman" w:hAnsi="Times New Roman" w:cs="Times New Roman"/>
              </w:rPr>
              <w:t>P</w:t>
            </w:r>
            <w:r w:rsidRPr="00922844">
              <w:rPr>
                <w:rFonts w:ascii="Times New Roman" w:hAnsi="Times New Roman" w:cs="Times New Roman"/>
              </w:rPr>
              <w:t>hysical</w:t>
            </w:r>
            <w:r>
              <w:rPr>
                <w:rFonts w:ascii="Times New Roman" w:hAnsi="Times New Roman" w:cs="Times New Roman"/>
              </w:rPr>
              <w:t xml:space="preserve"> Ed</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95" w:type="dxa"/>
            <w:gridSpan w:val="2"/>
            <w:vMerge/>
          </w:tcPr>
          <w:p w:rsidR="0045724C" w:rsidRPr="00922844" w:rsidRDefault="0045724C" w:rsidP="00E111A0">
            <w:pPr>
              <w:rPr>
                <w:rFonts w:ascii="Times New Roman" w:hAnsi="Times New Roman" w:cs="Times New Roman"/>
              </w:rPr>
            </w:pP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Mathematics</w:t>
            </w:r>
          </w:p>
          <w:p w:rsidR="0045724C" w:rsidRPr="00922844" w:rsidRDefault="0045724C" w:rsidP="00E111A0">
            <w:pPr>
              <w:rPr>
                <w:rFonts w:ascii="Times New Roman" w:hAnsi="Times New Roman" w:cs="Times New Roman"/>
              </w:rPr>
            </w:pPr>
            <w:r w:rsidRPr="00922844">
              <w:rPr>
                <w:rFonts w:ascii="Times New Roman" w:hAnsi="Times New Roman" w:cs="Times New Roman"/>
              </w:rPr>
              <w:t>Music Education</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95" w:type="dxa"/>
            <w:gridSpan w:val="2"/>
            <w:vMerge/>
          </w:tcPr>
          <w:p w:rsidR="0045724C" w:rsidRPr="00922844" w:rsidRDefault="0045724C" w:rsidP="00E111A0">
            <w:pPr>
              <w:rPr>
                <w:rFonts w:ascii="Times New Roman" w:hAnsi="Times New Roman" w:cs="Times New Roman"/>
              </w:rPr>
            </w:pP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p w:rsidR="0045724C" w:rsidRPr="00922844" w:rsidRDefault="0045724C" w:rsidP="00E111A0">
            <w:pPr>
              <w:rPr>
                <w:rFonts w:ascii="Times New Roman" w:hAnsi="Times New Roman" w:cs="Times New Roman"/>
              </w:rPr>
            </w:pPr>
            <w:r w:rsidRPr="00922844">
              <w:rPr>
                <w:rFonts w:ascii="Times New Roman" w:hAnsi="Times New Roman" w:cs="Times New Roman"/>
              </w:rPr>
              <w:t>English</w:t>
            </w:r>
          </w:p>
        </w:tc>
        <w:tc>
          <w:tcPr>
            <w:tcW w:w="1130" w:type="dxa"/>
            <w:gridSpan w:val="2"/>
          </w:tcPr>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contextualSpacing/>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2395" w:type="dxa"/>
            <w:gridSpan w:val="2"/>
            <w:vMerge/>
          </w:tcPr>
          <w:p w:rsidR="0045724C" w:rsidRPr="00922844" w:rsidRDefault="0045724C" w:rsidP="00E111A0">
            <w:pPr>
              <w:rPr>
                <w:rFonts w:ascii="Times New Roman" w:hAnsi="Times New Roman" w:cs="Times New Roman"/>
              </w:rPr>
            </w:pPr>
          </w:p>
        </w:tc>
        <w:tc>
          <w:tcPr>
            <w:tcW w:w="1758" w:type="dxa"/>
            <w:gridSpan w:val="2"/>
          </w:tcPr>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p w:rsidR="0045724C" w:rsidRPr="00922844" w:rsidRDefault="0045724C" w:rsidP="00E111A0">
            <w:pPr>
              <w:rPr>
                <w:rFonts w:ascii="Times New Roman" w:hAnsi="Times New Roman" w:cs="Times New Roman"/>
              </w:rPr>
            </w:pPr>
            <w:r w:rsidRPr="00922844">
              <w:rPr>
                <w:rFonts w:ascii="Times New Roman" w:hAnsi="Times New Roman" w:cs="Times New Roman"/>
              </w:rPr>
              <w:t>Social Studies</w:t>
            </w:r>
          </w:p>
        </w:tc>
        <w:tc>
          <w:tcPr>
            <w:tcW w:w="1130" w:type="dxa"/>
            <w:gridSpan w:val="2"/>
          </w:tcPr>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M/B</w:t>
            </w:r>
          </w:p>
          <w:p w:rsidR="0045724C" w:rsidRPr="00922844" w:rsidRDefault="0045724C" w:rsidP="00E111A0">
            <w:pPr>
              <w:jc w:val="center"/>
              <w:rPr>
                <w:rFonts w:ascii="Times New Roman" w:hAnsi="Times New Roman" w:cs="Times New Roman"/>
              </w:rPr>
            </w:pPr>
            <w:r w:rsidRPr="00922844">
              <w:rPr>
                <w:rFonts w:ascii="Times New Roman" w:hAnsi="Times New Roman" w:cs="Times New Roman"/>
              </w:rPr>
              <w:t>F/B</w:t>
            </w:r>
          </w:p>
        </w:tc>
        <w:tc>
          <w:tcPr>
            <w:tcW w:w="1376" w:type="dxa"/>
          </w:tcPr>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p w:rsidR="0045724C" w:rsidRPr="00922844" w:rsidRDefault="0045724C" w:rsidP="00E111A0">
            <w:pPr>
              <w:contextualSpacing/>
              <w:rPr>
                <w:rFonts w:ascii="Times New Roman" w:hAnsi="Times New Roman" w:cs="Times New Roman"/>
              </w:rPr>
            </w:pPr>
            <w:r w:rsidRPr="00922844">
              <w:rPr>
                <w:rFonts w:ascii="Times New Roman" w:hAnsi="Times New Roman" w:cs="Times New Roman"/>
              </w:rPr>
              <w:t>2</w:t>
            </w:r>
          </w:p>
        </w:tc>
        <w:tc>
          <w:tcPr>
            <w:tcW w:w="1072"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2.0</w:t>
            </w:r>
          </w:p>
        </w:tc>
        <w:tc>
          <w:tcPr>
            <w:tcW w:w="1150"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c>
          <w:tcPr>
            <w:tcW w:w="1199" w:type="dxa"/>
          </w:tcPr>
          <w:p w:rsidR="0045724C" w:rsidRPr="00922844" w:rsidRDefault="0045724C" w:rsidP="00E111A0">
            <w:pPr>
              <w:rPr>
                <w:rFonts w:ascii="Times New Roman" w:hAnsi="Times New Roman" w:cs="Times New Roman"/>
              </w:rPr>
            </w:pPr>
            <w:r w:rsidRPr="00922844">
              <w:rPr>
                <w:rFonts w:ascii="Times New Roman" w:hAnsi="Times New Roman" w:cs="Times New Roman"/>
              </w:rPr>
              <w:t>0</w:t>
            </w:r>
          </w:p>
        </w:tc>
      </w:tr>
      <w:tr w:rsidR="0045724C" w:rsidRPr="00726CD6" w:rsidTr="00E111A0">
        <w:tc>
          <w:tcPr>
            <w:tcW w:w="10080" w:type="dxa"/>
            <w:gridSpan w:val="10"/>
            <w:shd w:val="clear" w:color="auto" w:fill="FABF8F" w:themeFill="accent6" w:themeFillTint="99"/>
          </w:tcPr>
          <w:p w:rsidR="0045724C" w:rsidRPr="00922844" w:rsidRDefault="0045724C" w:rsidP="00E111A0">
            <w:pPr>
              <w:rPr>
                <w:rFonts w:ascii="Times New Roman" w:hAnsi="Times New Roman" w:cs="Times New Roman"/>
              </w:rPr>
            </w:pPr>
          </w:p>
        </w:tc>
      </w:tr>
    </w:tbl>
    <w:p w:rsidR="0045724C" w:rsidRPr="00B11C70" w:rsidRDefault="0045724C" w:rsidP="0045724C">
      <w:pPr>
        <w:rPr>
          <w:rFonts w:ascii="Times New Roman" w:hAnsi="Times New Roman" w:cs="Times New Roman"/>
          <w:b/>
          <w:sz w:val="24"/>
          <w:szCs w:val="24"/>
          <w:u w:val="single"/>
        </w:rPr>
      </w:pPr>
      <w:r w:rsidRPr="00B11C70">
        <w:rPr>
          <w:rFonts w:ascii="Times New Roman" w:hAnsi="Times New Roman" w:cs="Times New Roman"/>
          <w:b/>
          <w:sz w:val="24"/>
          <w:szCs w:val="24"/>
          <w:u w:val="single"/>
        </w:rPr>
        <w:t>Interpretation of the Data</w:t>
      </w:r>
    </w:p>
    <w:p w:rsidR="0045724C" w:rsidRPr="00B11C70" w:rsidRDefault="0045724C" w:rsidP="0045724C">
      <w:pPr>
        <w:rPr>
          <w:rFonts w:ascii="Times New Roman" w:hAnsi="Times New Roman" w:cs="Times New Roman"/>
          <w:sz w:val="24"/>
          <w:szCs w:val="24"/>
        </w:rPr>
      </w:pPr>
      <w:r w:rsidRPr="00B11C70">
        <w:rPr>
          <w:rFonts w:ascii="Times New Roman" w:hAnsi="Times New Roman" w:cs="Times New Roman"/>
          <w:sz w:val="24"/>
          <w:szCs w:val="24"/>
        </w:rPr>
        <w:t xml:space="preserve">This year, the EPP observed an increase in secondary candidate admit in the Health, Physical Education and Recreation (HPER) and Social Studies MAT content area. The EPP had twenty (26) completer, all were African Americans. Eighteen (18) were females and eight (8) were males. Social Studies had the highest candidate enrolled during </w:t>
      </w:r>
      <w:proofErr w:type="gramStart"/>
      <w:r w:rsidRPr="00B11C70">
        <w:rPr>
          <w:rFonts w:ascii="Times New Roman" w:hAnsi="Times New Roman" w:cs="Times New Roman"/>
          <w:sz w:val="24"/>
          <w:szCs w:val="24"/>
        </w:rPr>
        <w:t>Fall</w:t>
      </w:r>
      <w:proofErr w:type="gramEnd"/>
      <w:r w:rsidRPr="00B11C70">
        <w:rPr>
          <w:rFonts w:ascii="Times New Roman" w:hAnsi="Times New Roman" w:cs="Times New Roman"/>
          <w:sz w:val="24"/>
          <w:szCs w:val="24"/>
        </w:rPr>
        <w:t xml:space="preserve"> 2020 with fifteen (15) candidates; fourteen (14) females and one (1) male.  An additional observation is with HPER where the EPP has seen an increase in females with this program area.</w:t>
      </w:r>
    </w:p>
    <w:p w:rsidR="0045724C" w:rsidRPr="00B11C70" w:rsidRDefault="0045724C" w:rsidP="0045724C">
      <w:pPr>
        <w:rPr>
          <w:rFonts w:ascii="Times New Roman" w:hAnsi="Times New Roman" w:cs="Times New Roman"/>
          <w:sz w:val="24"/>
          <w:szCs w:val="24"/>
        </w:rPr>
      </w:pPr>
      <w:r w:rsidRPr="00B11C70">
        <w:rPr>
          <w:rFonts w:ascii="Times New Roman" w:hAnsi="Times New Roman" w:cs="Times New Roman"/>
          <w:sz w:val="24"/>
          <w:szCs w:val="24"/>
        </w:rPr>
        <w:lastRenderedPageBreak/>
        <w:t>In looking at the data, the EPP noticed that all candidates scored a 2.0 on all domains and items for this assessment. Candidates are required to score a 2 or higher. The EPP will plan to help candidates grow in the areas of the disposition moving forward. Some concerns with the scores could be due in part to social distance and virtual learning as a result of COVID 19.</w:t>
      </w:r>
    </w:p>
    <w:p w:rsidR="001D0DDE" w:rsidRDefault="001D0DDE" w:rsidP="00922844">
      <w:pPr>
        <w:spacing w:line="240" w:lineRule="auto"/>
        <w:contextualSpacing/>
        <w:jc w:val="center"/>
        <w:rPr>
          <w:rFonts w:ascii="Times New Roman" w:hAnsi="Times New Roman" w:cs="Times New Roman"/>
          <w:b/>
          <w:sz w:val="28"/>
          <w:szCs w:val="28"/>
        </w:rPr>
      </w:pPr>
    </w:p>
    <w:p w:rsidR="001D0DDE" w:rsidRDefault="001D0DDE" w:rsidP="00922844">
      <w:pPr>
        <w:spacing w:line="240" w:lineRule="auto"/>
        <w:contextualSpacing/>
        <w:jc w:val="center"/>
        <w:rPr>
          <w:rFonts w:ascii="Times New Roman" w:hAnsi="Times New Roman" w:cs="Times New Roman"/>
          <w:b/>
          <w:sz w:val="28"/>
          <w:szCs w:val="28"/>
        </w:rPr>
      </w:pPr>
    </w:p>
    <w:p w:rsidR="00BD286F" w:rsidRPr="00BD286F" w:rsidRDefault="00BD286F" w:rsidP="00BD286F">
      <w:pPr>
        <w:spacing w:after="160" w:line="259" w:lineRule="auto"/>
        <w:jc w:val="center"/>
        <w:rPr>
          <w:rFonts w:ascii="Times New Roman" w:hAnsi="Times New Roman" w:cs="Times New Roman"/>
          <w:b/>
          <w:color w:val="0070C0"/>
          <w:sz w:val="24"/>
          <w:szCs w:val="24"/>
        </w:rPr>
      </w:pPr>
      <w:r w:rsidRPr="00BD286F">
        <w:rPr>
          <w:rFonts w:ascii="Times New Roman" w:hAnsi="Times New Roman" w:cs="Times New Roman"/>
          <w:b/>
          <w:color w:val="0070C0"/>
          <w:sz w:val="24"/>
          <w:szCs w:val="24"/>
        </w:rPr>
        <w:t>Fall 2020</w:t>
      </w:r>
    </w:p>
    <w:p w:rsidR="00BD286F" w:rsidRPr="00BD286F" w:rsidRDefault="00BD286F" w:rsidP="00BD286F">
      <w:pPr>
        <w:spacing w:after="160" w:line="259" w:lineRule="auto"/>
        <w:jc w:val="center"/>
        <w:rPr>
          <w:rFonts w:ascii="Times New Roman" w:hAnsi="Times New Roman" w:cs="Times New Roman"/>
          <w:b/>
          <w:color w:val="0070C0"/>
          <w:sz w:val="24"/>
          <w:szCs w:val="24"/>
        </w:rPr>
      </w:pPr>
      <w:r w:rsidRPr="00BD286F">
        <w:rPr>
          <w:rFonts w:ascii="Times New Roman" w:hAnsi="Times New Roman" w:cs="Times New Roman"/>
          <w:b/>
          <w:color w:val="0070C0"/>
          <w:sz w:val="24"/>
          <w:szCs w:val="24"/>
        </w:rPr>
        <w:t>Teacher Work Sample-Initial Candidate</w:t>
      </w:r>
    </w:p>
    <w:tbl>
      <w:tblPr>
        <w:tblW w:w="11592"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1853"/>
        <w:gridCol w:w="893"/>
        <w:gridCol w:w="716"/>
        <w:gridCol w:w="1251"/>
        <w:gridCol w:w="1251"/>
        <w:gridCol w:w="1251"/>
      </w:tblGrid>
      <w:tr w:rsidR="00BD286F" w:rsidRPr="00BD286F" w:rsidTr="00C54FC4">
        <w:trPr>
          <w:trHeight w:val="145"/>
        </w:trPr>
        <w:tc>
          <w:tcPr>
            <w:tcW w:w="11592" w:type="dxa"/>
            <w:gridSpan w:val="7"/>
            <w:shd w:val="clear" w:color="auto" w:fill="D6E3BC"/>
          </w:tcPr>
          <w:p w:rsidR="00BD286F" w:rsidRPr="00BD286F" w:rsidRDefault="00BD286F" w:rsidP="00BD286F">
            <w:pPr>
              <w:spacing w:after="0" w:line="240" w:lineRule="auto"/>
              <w:jc w:val="center"/>
              <w:rPr>
                <w:rFonts w:ascii="Times New Roman" w:hAnsi="Times New Roman" w:cs="Times New Roman"/>
                <w:bCs/>
              </w:rPr>
            </w:pPr>
            <w:r w:rsidRPr="00BD286F">
              <w:rPr>
                <w:rFonts w:ascii="Times New Roman" w:hAnsi="Times New Roman" w:cs="Times New Roman"/>
                <w:bCs/>
              </w:rPr>
              <w:t>Aggregated Mean Scores for Seven Components of the</w:t>
            </w:r>
          </w:p>
          <w:p w:rsidR="00BD286F" w:rsidRPr="00BD286F" w:rsidRDefault="00BD286F" w:rsidP="00BD286F">
            <w:pPr>
              <w:spacing w:after="0" w:line="259" w:lineRule="auto"/>
              <w:jc w:val="center"/>
              <w:rPr>
                <w:rFonts w:ascii="Times New Roman" w:hAnsi="Times New Roman" w:cs="Times New Roman"/>
                <w:bCs/>
              </w:rPr>
            </w:pPr>
            <w:r w:rsidRPr="00BD286F">
              <w:rPr>
                <w:rFonts w:ascii="Times New Roman" w:hAnsi="Times New Roman" w:cs="Times New Roman"/>
                <w:bCs/>
              </w:rPr>
              <w:t>Teacher Work Sample (TWS)</w:t>
            </w:r>
          </w:p>
          <w:p w:rsidR="00BD286F" w:rsidRPr="00BD286F" w:rsidRDefault="00BD286F" w:rsidP="00BD286F">
            <w:pPr>
              <w:spacing w:after="0" w:line="259" w:lineRule="auto"/>
              <w:jc w:val="center"/>
              <w:rPr>
                <w:rFonts w:ascii="Times New Roman" w:hAnsi="Times New Roman" w:cs="Times New Roman"/>
                <w:bCs/>
              </w:rPr>
            </w:pPr>
            <w:r w:rsidRPr="00BD286F">
              <w:rPr>
                <w:rFonts w:ascii="Times New Roman" w:hAnsi="Times New Roman" w:cs="Times New Roman"/>
                <w:bCs/>
              </w:rPr>
              <w:t xml:space="preserve">Traditional Teacher Education – Initial/Undergraduate Program </w:t>
            </w:r>
          </w:p>
          <w:p w:rsidR="00BD286F" w:rsidRPr="00BD286F" w:rsidRDefault="00BD286F" w:rsidP="00BD286F">
            <w:pPr>
              <w:spacing w:after="0" w:line="240" w:lineRule="auto"/>
              <w:jc w:val="center"/>
              <w:rPr>
                <w:rFonts w:ascii="Times New Roman" w:hAnsi="Times New Roman" w:cs="Times New Roman"/>
                <w:b/>
                <w:bCs/>
              </w:rPr>
            </w:pPr>
            <w:r w:rsidRPr="00BD286F">
              <w:rPr>
                <w:rFonts w:ascii="Times New Roman" w:hAnsi="Times New Roman" w:cs="Times New Roman"/>
                <w:b/>
              </w:rPr>
              <w:t xml:space="preserve">Fall     </w:t>
            </w:r>
            <w:r w:rsidR="0045724C">
              <w:rPr>
                <w:rFonts w:ascii="Times New Roman" w:hAnsi="Times New Roman" w:cs="Times New Roman"/>
                <w:b/>
              </w:rPr>
              <w:t xml:space="preserve"> MAT </w:t>
            </w:r>
            <w:r w:rsidRPr="00BD286F">
              <w:rPr>
                <w:rFonts w:ascii="Times New Roman" w:hAnsi="Times New Roman" w:cs="Times New Roman"/>
                <w:b/>
              </w:rPr>
              <w:t xml:space="preserve"> N=15</w:t>
            </w:r>
          </w:p>
        </w:tc>
      </w:tr>
      <w:tr w:rsidR="00BD286F" w:rsidRPr="00BD286F" w:rsidTr="00C54FC4">
        <w:trPr>
          <w:trHeight w:val="145"/>
        </w:trPr>
        <w:tc>
          <w:tcPr>
            <w:tcW w:w="4377" w:type="dxa"/>
            <w:shd w:val="clear" w:color="auto" w:fill="92D050"/>
          </w:tcPr>
          <w:p w:rsidR="00BD286F" w:rsidRPr="00BD286F" w:rsidRDefault="00BD286F" w:rsidP="00BD286F">
            <w:pPr>
              <w:spacing w:after="160" w:line="259" w:lineRule="auto"/>
              <w:jc w:val="center"/>
              <w:rPr>
                <w:rFonts w:ascii="Times New Roman" w:hAnsi="Times New Roman" w:cs="Times New Roman"/>
                <w:b/>
                <w:sz w:val="20"/>
                <w:szCs w:val="20"/>
              </w:rPr>
            </w:pPr>
            <w:r w:rsidRPr="00BD286F">
              <w:rPr>
                <w:rFonts w:ascii="Times New Roman" w:hAnsi="Times New Roman" w:cs="Times New Roman"/>
                <w:b/>
                <w:sz w:val="20"/>
                <w:szCs w:val="20"/>
              </w:rPr>
              <w:t>Skill</w:t>
            </w:r>
          </w:p>
        </w:tc>
        <w:tc>
          <w:tcPr>
            <w:tcW w:w="1853" w:type="dxa"/>
            <w:shd w:val="clear" w:color="auto" w:fill="92D050"/>
          </w:tcPr>
          <w:p w:rsidR="00BD286F" w:rsidRPr="00BD286F" w:rsidRDefault="00BD286F" w:rsidP="00BD286F">
            <w:pPr>
              <w:spacing w:after="160" w:line="259" w:lineRule="auto"/>
              <w:jc w:val="center"/>
              <w:rPr>
                <w:rFonts w:ascii="Times New Roman" w:hAnsi="Times New Roman" w:cs="Times New Roman"/>
                <w:b/>
                <w:sz w:val="20"/>
                <w:szCs w:val="20"/>
              </w:rPr>
            </w:pPr>
            <w:r w:rsidRPr="00BD286F">
              <w:rPr>
                <w:rFonts w:ascii="Times New Roman" w:hAnsi="Times New Roman" w:cs="Times New Roman"/>
                <w:b/>
                <w:sz w:val="20"/>
                <w:szCs w:val="20"/>
              </w:rPr>
              <w:t>Program</w:t>
            </w:r>
          </w:p>
        </w:tc>
        <w:tc>
          <w:tcPr>
            <w:tcW w:w="893" w:type="dxa"/>
            <w:shd w:val="clear" w:color="auto" w:fill="92D050"/>
          </w:tcPr>
          <w:p w:rsidR="00BD286F" w:rsidRPr="00BD286F" w:rsidRDefault="00BD286F" w:rsidP="00BD286F">
            <w:pPr>
              <w:spacing w:after="160" w:line="259" w:lineRule="auto"/>
              <w:jc w:val="center"/>
              <w:rPr>
                <w:rFonts w:ascii="Times New Roman" w:hAnsi="Times New Roman" w:cs="Times New Roman"/>
                <w:b/>
                <w:sz w:val="20"/>
                <w:szCs w:val="20"/>
              </w:rPr>
            </w:pPr>
            <w:r w:rsidRPr="00BD286F">
              <w:rPr>
                <w:rFonts w:ascii="Times New Roman" w:hAnsi="Times New Roman" w:cs="Times New Roman"/>
                <w:b/>
                <w:sz w:val="20"/>
                <w:szCs w:val="20"/>
              </w:rPr>
              <w:t>Gender/race</w:t>
            </w:r>
          </w:p>
        </w:tc>
        <w:tc>
          <w:tcPr>
            <w:tcW w:w="716" w:type="dxa"/>
            <w:shd w:val="clear" w:color="auto" w:fill="92D050"/>
          </w:tcPr>
          <w:p w:rsidR="00BD286F" w:rsidRPr="00BD286F" w:rsidRDefault="00BD286F" w:rsidP="00BD286F">
            <w:pPr>
              <w:spacing w:after="160" w:line="259" w:lineRule="auto"/>
              <w:jc w:val="center"/>
              <w:rPr>
                <w:rFonts w:ascii="Times New Roman" w:hAnsi="Times New Roman" w:cs="Times New Roman"/>
                <w:b/>
                <w:sz w:val="20"/>
                <w:szCs w:val="20"/>
              </w:rPr>
            </w:pPr>
            <w:r w:rsidRPr="00BD286F">
              <w:rPr>
                <w:rFonts w:ascii="Times New Roman" w:hAnsi="Times New Roman" w:cs="Times New Roman"/>
                <w:b/>
                <w:sz w:val="20"/>
                <w:szCs w:val="20"/>
              </w:rPr>
              <w:t>Score</w:t>
            </w:r>
          </w:p>
        </w:tc>
        <w:tc>
          <w:tcPr>
            <w:tcW w:w="1251" w:type="dxa"/>
            <w:shd w:val="clear" w:color="auto" w:fill="92D050"/>
          </w:tcPr>
          <w:p w:rsidR="00BD286F" w:rsidRPr="00BD286F" w:rsidRDefault="00BD286F" w:rsidP="00BD286F">
            <w:pPr>
              <w:spacing w:after="0" w:line="240" w:lineRule="auto"/>
              <w:jc w:val="center"/>
              <w:rPr>
                <w:rFonts w:ascii="Times New Roman" w:hAnsi="Times New Roman" w:cs="Times New Roman"/>
                <w:b/>
                <w:sz w:val="20"/>
                <w:szCs w:val="20"/>
              </w:rPr>
            </w:pPr>
            <w:r w:rsidRPr="00BD286F">
              <w:rPr>
                <w:rFonts w:ascii="Times New Roman" w:hAnsi="Times New Roman" w:cs="Times New Roman"/>
                <w:b/>
                <w:sz w:val="20"/>
                <w:szCs w:val="20"/>
              </w:rPr>
              <w:t xml:space="preserve">Mean Score </w:t>
            </w:r>
          </w:p>
          <w:p w:rsidR="00BD286F" w:rsidRPr="00BD286F" w:rsidRDefault="00BD286F" w:rsidP="00BD286F">
            <w:pPr>
              <w:spacing w:after="0" w:line="240" w:lineRule="auto"/>
              <w:jc w:val="center"/>
              <w:rPr>
                <w:rFonts w:ascii="Times New Roman" w:hAnsi="Times New Roman" w:cs="Times New Roman"/>
                <w:b/>
                <w:sz w:val="20"/>
                <w:szCs w:val="20"/>
              </w:rPr>
            </w:pPr>
            <w:r w:rsidRPr="00BD286F">
              <w:rPr>
                <w:rFonts w:ascii="Times New Roman" w:hAnsi="Times New Roman" w:cs="Times New Roman"/>
                <w:color w:val="202124"/>
                <w:sz w:val="21"/>
                <w:szCs w:val="21"/>
                <w:shd w:val="clear" w:color="auto" w:fill="92D050"/>
              </w:rPr>
              <w:t>μ</w:t>
            </w:r>
          </w:p>
        </w:tc>
        <w:tc>
          <w:tcPr>
            <w:tcW w:w="1251" w:type="dxa"/>
            <w:shd w:val="clear" w:color="auto" w:fill="92D050"/>
          </w:tcPr>
          <w:p w:rsidR="00BD286F" w:rsidRPr="00BD286F" w:rsidRDefault="00BD286F" w:rsidP="00BD286F">
            <w:pPr>
              <w:spacing w:after="0" w:line="240" w:lineRule="auto"/>
              <w:jc w:val="center"/>
              <w:rPr>
                <w:rFonts w:ascii="Times New Roman" w:hAnsi="Times New Roman" w:cs="Times New Roman"/>
                <w:b/>
                <w:sz w:val="20"/>
                <w:szCs w:val="20"/>
              </w:rPr>
            </w:pPr>
            <w:r w:rsidRPr="00BD286F">
              <w:rPr>
                <w:rFonts w:ascii="Times New Roman" w:hAnsi="Times New Roman" w:cs="Times New Roman"/>
                <w:b/>
                <w:sz w:val="20"/>
                <w:szCs w:val="20"/>
              </w:rPr>
              <w:t>Variance</w:t>
            </w:r>
          </w:p>
          <w:p w:rsidR="00BD286F" w:rsidRPr="00BD286F" w:rsidRDefault="00BD286F" w:rsidP="00BD286F">
            <w:pPr>
              <w:spacing w:after="0" w:line="240" w:lineRule="auto"/>
              <w:jc w:val="center"/>
              <w:rPr>
                <w:rFonts w:ascii="Times New Roman" w:hAnsi="Times New Roman" w:cs="Times New Roman"/>
                <w:b/>
                <w:sz w:val="20"/>
                <w:szCs w:val="20"/>
              </w:rPr>
            </w:pPr>
            <w:r w:rsidRPr="00BD286F">
              <w:rPr>
                <w:rFonts w:ascii="Times New Roman" w:hAnsi="Times New Roman" w:cs="Times New Roman"/>
                <w:color w:val="202124"/>
                <w:sz w:val="21"/>
                <w:szCs w:val="21"/>
                <w:shd w:val="clear" w:color="auto" w:fill="92D050"/>
              </w:rPr>
              <w:t>σ</w:t>
            </w:r>
            <w:r w:rsidRPr="00BD286F">
              <w:rPr>
                <w:rFonts w:ascii="Times New Roman" w:hAnsi="Times New Roman" w:cs="Times New Roman"/>
                <w:color w:val="202124"/>
                <w:shd w:val="clear" w:color="auto" w:fill="92D050"/>
                <w:vertAlign w:val="superscript"/>
              </w:rPr>
              <w:t>2</w:t>
            </w:r>
          </w:p>
        </w:tc>
        <w:tc>
          <w:tcPr>
            <w:tcW w:w="1251" w:type="dxa"/>
            <w:shd w:val="clear" w:color="auto" w:fill="92D050"/>
          </w:tcPr>
          <w:p w:rsidR="00BD286F" w:rsidRPr="00BD286F" w:rsidRDefault="00BD286F" w:rsidP="00BD286F">
            <w:pPr>
              <w:spacing w:after="0" w:line="240" w:lineRule="auto"/>
              <w:jc w:val="center"/>
              <w:rPr>
                <w:rFonts w:ascii="Times New Roman" w:hAnsi="Times New Roman" w:cs="Times New Roman"/>
                <w:b/>
                <w:sz w:val="20"/>
                <w:szCs w:val="20"/>
              </w:rPr>
            </w:pPr>
            <w:r w:rsidRPr="00BD286F">
              <w:rPr>
                <w:rFonts w:ascii="Times New Roman" w:hAnsi="Times New Roman" w:cs="Times New Roman"/>
                <w:b/>
                <w:sz w:val="20"/>
                <w:szCs w:val="20"/>
              </w:rPr>
              <w:t>Standard Deviation</w:t>
            </w:r>
          </w:p>
          <w:p w:rsidR="00BD286F" w:rsidRPr="00BD286F" w:rsidRDefault="00BD286F" w:rsidP="00BD286F">
            <w:pPr>
              <w:spacing w:after="0" w:line="240" w:lineRule="auto"/>
              <w:jc w:val="center"/>
              <w:rPr>
                <w:rFonts w:ascii="Times New Roman" w:hAnsi="Times New Roman" w:cs="Times New Roman"/>
                <w:b/>
                <w:sz w:val="20"/>
                <w:szCs w:val="20"/>
              </w:rPr>
            </w:pPr>
            <w:r w:rsidRPr="00BD286F">
              <w:rPr>
                <w:rFonts w:ascii="Times New Roman" w:hAnsi="Times New Roman" w:cs="Times New Roman"/>
                <w:color w:val="202124"/>
                <w:sz w:val="21"/>
                <w:szCs w:val="21"/>
                <w:shd w:val="clear" w:color="auto" w:fill="92D050"/>
              </w:rPr>
              <w:t>σ</w:t>
            </w:r>
          </w:p>
        </w:tc>
      </w:tr>
      <w:tr w:rsidR="00BD286F" w:rsidRPr="00BD286F" w:rsidTr="00C54FC4">
        <w:trPr>
          <w:trHeight w:val="145"/>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eastAsia="Times New Roman" w:hAnsi="Times New Roman" w:cs="Times New Roman"/>
                <w:b/>
                <w:sz w:val="20"/>
                <w:szCs w:val="20"/>
              </w:rPr>
            </w:pPr>
            <w:r w:rsidRPr="00BD286F">
              <w:rPr>
                <w:rFonts w:ascii="Times New Roman" w:eastAsia="Times New Roman" w:hAnsi="Times New Roman" w:cs="Times New Roman"/>
                <w:b/>
                <w:sz w:val="16"/>
                <w:szCs w:val="16"/>
              </w:rPr>
              <w:t>1</w:t>
            </w:r>
            <w:r w:rsidRPr="00BD286F">
              <w:rPr>
                <w:rFonts w:ascii="Times New Roman" w:eastAsia="Times New Roman" w:hAnsi="Times New Roman" w:cs="Times New Roman"/>
                <w:b/>
                <w:sz w:val="20"/>
                <w:szCs w:val="20"/>
              </w:rPr>
              <w:t>. Student Information</w:t>
            </w:r>
          </w:p>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r w:rsidRPr="00BD286F">
              <w:rPr>
                <w:rFonts w:ascii="Times New Roman" w:hAnsi="Times New Roman" w:cs="Times New Roman"/>
                <w:b/>
                <w:sz w:val="16"/>
                <w:szCs w:val="16"/>
              </w:rPr>
              <w:t>2</w:t>
            </w:r>
            <w:r w:rsidRPr="00BD286F">
              <w:rPr>
                <w:rFonts w:ascii="Times New Roman" w:hAnsi="Times New Roman" w:cs="Times New Roman"/>
                <w:b/>
                <w:sz w:val="20"/>
                <w:szCs w:val="20"/>
              </w:rPr>
              <w:t>.Lesson Plan Guide</w:t>
            </w: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314"/>
        </w:trPr>
        <w:tc>
          <w:tcPr>
            <w:tcW w:w="4377" w:type="dxa"/>
            <w:vMerge/>
            <w:shd w:val="clear" w:color="auto" w:fill="95B3D7" w:themeFill="accent1" w:themeFillTint="99"/>
          </w:tcPr>
          <w:p w:rsidR="00BD286F" w:rsidRPr="00BD286F" w:rsidRDefault="00BD286F" w:rsidP="00BD286F">
            <w:pPr>
              <w:numPr>
                <w:ilvl w:val="0"/>
                <w:numId w:val="4"/>
              </w:numPr>
              <w:spacing w:after="0" w:line="240" w:lineRule="auto"/>
              <w:contextualSpacing/>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numPr>
                <w:ilvl w:val="0"/>
                <w:numId w:val="4"/>
              </w:numPr>
              <w:spacing w:after="0" w:line="240" w:lineRule="auto"/>
              <w:contextualSpacing/>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eastAsia="Times New Roman" w:hAnsi="Times New Roman" w:cs="Times New Roman"/>
                <w:b/>
                <w:sz w:val="20"/>
                <w:szCs w:val="20"/>
              </w:rPr>
            </w:pPr>
            <w:r w:rsidRPr="00BD286F">
              <w:rPr>
                <w:rFonts w:ascii="Times New Roman" w:eastAsia="Times New Roman" w:hAnsi="Times New Roman" w:cs="Times New Roman"/>
                <w:b/>
                <w:sz w:val="16"/>
                <w:szCs w:val="16"/>
              </w:rPr>
              <w:t>3</w:t>
            </w:r>
            <w:r w:rsidRPr="00BD286F">
              <w:rPr>
                <w:rFonts w:ascii="Times New Roman" w:eastAsia="Times New Roman" w:hAnsi="Times New Roman" w:cs="Times New Roman"/>
                <w:b/>
                <w:sz w:val="20"/>
                <w:szCs w:val="20"/>
              </w:rPr>
              <w:t>. Student Learning Experience/history and description of behaviors.</w:t>
            </w:r>
          </w:p>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305"/>
        </w:trPr>
        <w:tc>
          <w:tcPr>
            <w:tcW w:w="4377" w:type="dxa"/>
            <w:vMerge/>
            <w:shd w:val="clear" w:color="auto" w:fill="95B3D7" w:themeFill="accent1" w:themeFillTint="99"/>
          </w:tcPr>
          <w:p w:rsidR="00BD286F" w:rsidRPr="00BD286F" w:rsidRDefault="00BD286F" w:rsidP="00BD286F">
            <w:pPr>
              <w:numPr>
                <w:ilvl w:val="0"/>
                <w:numId w:val="4"/>
              </w:numPr>
              <w:spacing w:after="0" w:line="240" w:lineRule="auto"/>
              <w:contextualSpacing/>
              <w:rPr>
                <w:rFonts w:ascii="Times New Roman" w:eastAsia="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numPr>
                <w:ilvl w:val="0"/>
                <w:numId w:val="4"/>
              </w:numPr>
              <w:spacing w:after="0" w:line="240" w:lineRule="auto"/>
              <w:contextualSpacing/>
              <w:rPr>
                <w:rFonts w:ascii="Times New Roman" w:eastAsia="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w:t>
            </w:r>
            <w:r w:rsidRPr="00BD286F">
              <w:rPr>
                <w:rFonts w:ascii="Times New Roman" w:hAnsi="Times New Roman" w:cs="Times New Roman"/>
                <w:sz w:val="16"/>
                <w:szCs w:val="16"/>
              </w:rPr>
              <w:lastRenderedPageBreak/>
              <w:t xml:space="preserve">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lastRenderedPageBreak/>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lastRenderedPageBreak/>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lastRenderedPageBreak/>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lastRenderedPageBreak/>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lastRenderedPageBreak/>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520"/>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20"/>
                <w:szCs w:val="20"/>
              </w:rPr>
            </w:pPr>
            <w:r w:rsidRPr="00BD286F">
              <w:rPr>
                <w:rFonts w:ascii="Times New Roman" w:hAnsi="Times New Roman" w:cs="Times New Roman"/>
                <w:b/>
                <w:sz w:val="20"/>
                <w:szCs w:val="20"/>
              </w:rPr>
              <w:lastRenderedPageBreak/>
              <w:t>4.  Identify and prioritize problems</w:t>
            </w: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533"/>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533"/>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r w:rsidRPr="00BD286F">
              <w:rPr>
                <w:rFonts w:ascii="Times New Roman" w:hAnsi="Times New Roman" w:cs="Times New Roman"/>
                <w:b/>
                <w:sz w:val="16"/>
                <w:szCs w:val="16"/>
              </w:rPr>
              <w:t xml:space="preserve">5. </w:t>
            </w:r>
            <w:r w:rsidRPr="00BD286F">
              <w:rPr>
                <w:rFonts w:ascii="Times New Roman" w:hAnsi="Times New Roman" w:cs="Times New Roman"/>
                <w:b/>
                <w:sz w:val="20"/>
                <w:szCs w:val="20"/>
              </w:rPr>
              <w:t>Identify and target behaviors and domains</w:t>
            </w: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F/W</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416"/>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416"/>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r w:rsidRPr="00BD286F">
              <w:rPr>
                <w:rFonts w:ascii="Times New Roman" w:hAnsi="Times New Roman" w:cs="Times New Roman"/>
                <w:b/>
                <w:sz w:val="16"/>
                <w:szCs w:val="16"/>
              </w:rPr>
              <w:t>6</w:t>
            </w:r>
            <w:r w:rsidRPr="00BD286F">
              <w:rPr>
                <w:rFonts w:ascii="Times New Roman" w:hAnsi="Times New Roman" w:cs="Times New Roman"/>
                <w:b/>
                <w:sz w:val="20"/>
                <w:szCs w:val="20"/>
              </w:rPr>
              <w:t>. Intervention</w:t>
            </w: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F/W</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151"/>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r w:rsidRPr="00BD286F">
              <w:rPr>
                <w:rFonts w:ascii="Times New Roman" w:hAnsi="Times New Roman" w:cs="Times New Roman"/>
                <w:b/>
                <w:sz w:val="16"/>
                <w:szCs w:val="16"/>
              </w:rPr>
              <w:t xml:space="preserve">7. </w:t>
            </w:r>
            <w:r w:rsidRPr="00BD286F">
              <w:rPr>
                <w:rFonts w:ascii="Times New Roman" w:hAnsi="Times New Roman" w:cs="Times New Roman"/>
                <w:b/>
                <w:sz w:val="20"/>
                <w:szCs w:val="20"/>
              </w:rPr>
              <w:t>Assessment and assessment results</w:t>
            </w: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lastRenderedPageBreak/>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F/W</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lastRenderedPageBreak/>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82"/>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eastAsia="Times New Roman" w:hAnsi="Times New Roman" w:cs="Times New Roman"/>
                <w:b/>
                <w:sz w:val="18"/>
                <w:szCs w:val="18"/>
              </w:rPr>
            </w:pPr>
            <w:r w:rsidRPr="00BD286F">
              <w:rPr>
                <w:rFonts w:ascii="Times New Roman" w:hAnsi="Times New Roman" w:cs="Times New Roman"/>
                <w:b/>
                <w:sz w:val="16"/>
                <w:szCs w:val="16"/>
              </w:rPr>
              <w:t>8. A</w:t>
            </w:r>
            <w:r w:rsidRPr="00BD286F">
              <w:rPr>
                <w:rFonts w:ascii="Times New Roman" w:hAnsi="Times New Roman" w:cs="Times New Roman"/>
                <w:b/>
                <w:sz w:val="18"/>
                <w:szCs w:val="18"/>
              </w:rPr>
              <w:t>ction plan including resources and materials and secondary assessment</w:t>
            </w:r>
          </w:p>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b/>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F/W</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b/>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20"/>
                <w:szCs w:val="20"/>
              </w:rPr>
            </w:pPr>
            <w:r w:rsidRPr="00BD286F">
              <w:rPr>
                <w:rFonts w:ascii="Times New Roman" w:hAnsi="Times New Roman" w:cs="Times New Roman"/>
                <w:b/>
                <w:sz w:val="20"/>
                <w:szCs w:val="20"/>
              </w:rPr>
              <w:t>9. Evaluation and interpretation</w:t>
            </w: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b/>
                <w:sz w:val="16"/>
                <w:szCs w:val="16"/>
              </w:rPr>
            </w:pPr>
            <w:r w:rsidRPr="00BD286F">
              <w:rPr>
                <w:rFonts w:ascii="Times New Roman" w:hAnsi="Times New Roman" w:cs="Times New Roman"/>
                <w:sz w:val="16"/>
                <w:szCs w:val="16"/>
              </w:rPr>
              <w:t>Elementary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F/W</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b/>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45"/>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1502"/>
        </w:trPr>
        <w:tc>
          <w:tcPr>
            <w:tcW w:w="4377" w:type="dxa"/>
            <w:vMerge w:val="restart"/>
            <w:shd w:val="clear" w:color="auto" w:fill="95B3D7" w:themeFill="accent1" w:themeFillTint="99"/>
          </w:tcPr>
          <w:p w:rsidR="00BD286F" w:rsidRPr="00BD286F" w:rsidRDefault="00BD286F" w:rsidP="00BD286F">
            <w:pPr>
              <w:spacing w:after="0" w:line="240" w:lineRule="auto"/>
              <w:rPr>
                <w:rFonts w:ascii="Times New Roman" w:hAnsi="Times New Roman" w:cs="Times New Roman"/>
                <w:b/>
                <w:sz w:val="20"/>
                <w:szCs w:val="20"/>
              </w:rPr>
            </w:pPr>
            <w:r w:rsidRPr="00BD286F">
              <w:rPr>
                <w:rFonts w:ascii="Times New Roman" w:hAnsi="Times New Roman" w:cs="Times New Roman"/>
                <w:b/>
                <w:sz w:val="20"/>
                <w:szCs w:val="20"/>
              </w:rPr>
              <w:t>10. Student Learning Outcomes</w:t>
            </w: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Elementary Education</w:t>
            </w:r>
          </w:p>
          <w:p w:rsidR="00BD286F" w:rsidRPr="00BD286F" w:rsidRDefault="00BD286F" w:rsidP="00BD286F">
            <w:pPr>
              <w:spacing w:after="0" w:line="240" w:lineRule="auto"/>
              <w:rPr>
                <w:rFonts w:ascii="Times New Roman" w:hAnsi="Times New Roman" w:cs="Times New Roman"/>
                <w:b/>
                <w:sz w:val="16"/>
                <w:szCs w:val="16"/>
              </w:rPr>
            </w:pPr>
            <w:r w:rsidRPr="00BD286F">
              <w:rPr>
                <w:rFonts w:ascii="Times New Roman" w:hAnsi="Times New Roman" w:cs="Times New Roman"/>
                <w:sz w:val="16"/>
                <w:szCs w:val="16"/>
              </w:rPr>
              <w:t>Elementary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3</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3</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404"/>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Physical Education</w:t>
            </w: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r w:rsidR="00BD286F" w:rsidRPr="00BD286F" w:rsidTr="00C54FC4">
        <w:trPr>
          <w:trHeight w:val="416"/>
        </w:trPr>
        <w:tc>
          <w:tcPr>
            <w:tcW w:w="4377" w:type="dxa"/>
            <w:vMerge/>
            <w:shd w:val="clear" w:color="auto" w:fill="95B3D7" w:themeFill="accent1" w:themeFillTint="99"/>
          </w:tcPr>
          <w:p w:rsidR="00BD286F" w:rsidRPr="00BD286F" w:rsidRDefault="00BD286F" w:rsidP="00BD286F">
            <w:pPr>
              <w:spacing w:after="0" w:line="240" w:lineRule="auto"/>
              <w:rPr>
                <w:rFonts w:ascii="Times New Roman" w:hAnsi="Times New Roman" w:cs="Times New Roman"/>
                <w:sz w:val="16"/>
                <w:szCs w:val="16"/>
              </w:rPr>
            </w:pPr>
          </w:p>
        </w:tc>
        <w:tc>
          <w:tcPr>
            <w:tcW w:w="1853" w:type="dxa"/>
            <w:shd w:val="clear" w:color="auto" w:fill="auto"/>
          </w:tcPr>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 xml:space="preserve">Social Studies Education Social Studies Education </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r w:rsidRPr="00BD286F">
              <w:rPr>
                <w:rFonts w:ascii="Times New Roman" w:hAnsi="Times New Roman" w:cs="Times New Roman"/>
                <w:sz w:val="16"/>
                <w:szCs w:val="16"/>
              </w:rPr>
              <w:t>Social Studies Education</w:t>
            </w:r>
          </w:p>
          <w:p w:rsidR="00BD286F" w:rsidRPr="00BD286F" w:rsidRDefault="00BD286F" w:rsidP="00BD286F">
            <w:pPr>
              <w:spacing w:after="0" w:line="240" w:lineRule="auto"/>
              <w:rPr>
                <w:rFonts w:ascii="Times New Roman" w:hAnsi="Times New Roman" w:cs="Times New Roman"/>
                <w:sz w:val="16"/>
                <w:szCs w:val="16"/>
              </w:rPr>
            </w:pPr>
          </w:p>
        </w:tc>
        <w:tc>
          <w:tcPr>
            <w:tcW w:w="893"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F/B</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M/B</w:t>
            </w:r>
          </w:p>
          <w:p w:rsidR="00BD286F" w:rsidRPr="00BD286F" w:rsidRDefault="00BD286F" w:rsidP="00BD286F">
            <w:pPr>
              <w:spacing w:after="0" w:line="240" w:lineRule="auto"/>
              <w:jc w:val="center"/>
              <w:rPr>
                <w:rFonts w:ascii="Times New Roman" w:hAnsi="Times New Roman" w:cs="Times New Roman"/>
                <w:sz w:val="16"/>
                <w:szCs w:val="16"/>
              </w:rPr>
            </w:pPr>
          </w:p>
        </w:tc>
        <w:tc>
          <w:tcPr>
            <w:tcW w:w="716"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w:t>
            </w:r>
          </w:p>
          <w:p w:rsidR="00BD286F" w:rsidRPr="00BD286F" w:rsidRDefault="00BD286F" w:rsidP="00BD286F">
            <w:pPr>
              <w:spacing w:after="0" w:line="240" w:lineRule="auto"/>
              <w:jc w:val="center"/>
              <w:rPr>
                <w:rFonts w:ascii="Times New Roman" w:hAnsi="Times New Roman" w:cs="Times New Roman"/>
                <w:sz w:val="16"/>
                <w:szCs w:val="16"/>
              </w:rPr>
            </w:pPr>
          </w:p>
        </w:tc>
        <w:tc>
          <w:tcPr>
            <w:tcW w:w="1251" w:type="dxa"/>
            <w:shd w:val="clear" w:color="auto" w:fill="auto"/>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2.0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c>
          <w:tcPr>
            <w:tcW w:w="1251" w:type="dxa"/>
          </w:tcPr>
          <w:p w:rsidR="00BD286F" w:rsidRPr="00BD286F" w:rsidRDefault="00BD286F" w:rsidP="00BD286F">
            <w:pPr>
              <w:spacing w:after="0" w:line="240" w:lineRule="auto"/>
              <w:jc w:val="center"/>
              <w:rPr>
                <w:rFonts w:ascii="Times New Roman" w:hAnsi="Times New Roman" w:cs="Times New Roman"/>
                <w:sz w:val="16"/>
                <w:szCs w:val="16"/>
              </w:rPr>
            </w:pPr>
            <w:r w:rsidRPr="00BD286F">
              <w:rPr>
                <w:rFonts w:ascii="Times New Roman" w:hAnsi="Times New Roman" w:cs="Times New Roman"/>
                <w:sz w:val="16"/>
                <w:szCs w:val="16"/>
              </w:rPr>
              <w:t>0</w:t>
            </w:r>
          </w:p>
        </w:tc>
      </w:tr>
    </w:tbl>
    <w:p w:rsidR="00BD286F" w:rsidRPr="00BD286F" w:rsidRDefault="00BD286F" w:rsidP="00BD286F">
      <w:pPr>
        <w:spacing w:after="160" w:line="259" w:lineRule="auto"/>
      </w:pPr>
    </w:p>
    <w:p w:rsidR="00BD286F" w:rsidRPr="00BD286F" w:rsidRDefault="00BD286F" w:rsidP="00BD286F">
      <w:pPr>
        <w:spacing w:after="160" w:line="259" w:lineRule="auto"/>
        <w:rPr>
          <w:rFonts w:ascii="Times New Roman" w:hAnsi="Times New Roman" w:cs="Times New Roman"/>
          <w:b/>
          <w:u w:val="single"/>
        </w:rPr>
      </w:pPr>
      <w:r w:rsidRPr="00BD286F">
        <w:rPr>
          <w:rFonts w:ascii="Times New Roman" w:hAnsi="Times New Roman" w:cs="Times New Roman"/>
          <w:b/>
          <w:u w:val="single"/>
        </w:rPr>
        <w:lastRenderedPageBreak/>
        <w:t>Interpretation of the Data</w:t>
      </w:r>
    </w:p>
    <w:p w:rsidR="001D0DDE" w:rsidRDefault="00BD286F" w:rsidP="00BD286F">
      <w:pPr>
        <w:spacing w:line="240" w:lineRule="auto"/>
        <w:contextualSpacing/>
        <w:rPr>
          <w:rFonts w:ascii="Times New Roman" w:hAnsi="Times New Roman" w:cs="Times New Roman"/>
          <w:b/>
          <w:sz w:val="28"/>
          <w:szCs w:val="28"/>
        </w:rPr>
      </w:pPr>
      <w:r w:rsidRPr="00BD286F">
        <w:rPr>
          <w:rFonts w:ascii="Times New Roman" w:hAnsi="Times New Roman" w:cs="Times New Roman"/>
        </w:rPr>
        <w:t xml:space="preserve">The EPP collected data on fifteen candidates during </w:t>
      </w:r>
      <w:proofErr w:type="gramStart"/>
      <w:r w:rsidRPr="00BD286F">
        <w:rPr>
          <w:rFonts w:ascii="Times New Roman" w:hAnsi="Times New Roman" w:cs="Times New Roman"/>
        </w:rPr>
        <w:t>Fall</w:t>
      </w:r>
      <w:proofErr w:type="gramEnd"/>
      <w:r w:rsidRPr="00BD286F">
        <w:rPr>
          <w:rFonts w:ascii="Times New Roman" w:hAnsi="Times New Roman" w:cs="Times New Roman"/>
        </w:rPr>
        <w:t xml:space="preserve"> 2020 using the Teacher Work Sample (TWS) key assessment.  All candidates were African Americans. Thirteen were females and two were male. The EPP noticed that all candidates scored 2 “Acceptable” on each item of the TWS. It was observed that a consistent mean of 2.0 on all ten items of the assessment.  </w:t>
      </w:r>
      <w:proofErr w:type="gramStart"/>
      <w:r w:rsidRPr="00BD286F">
        <w:rPr>
          <w:rFonts w:ascii="Times New Roman" w:hAnsi="Times New Roman" w:cs="Times New Roman"/>
        </w:rPr>
        <w:t>The  TWS</w:t>
      </w:r>
      <w:proofErr w:type="gramEnd"/>
      <w:r w:rsidRPr="00BD286F">
        <w:rPr>
          <w:rFonts w:ascii="Times New Roman" w:hAnsi="Times New Roman" w:cs="Times New Roman"/>
        </w:rPr>
        <w:t xml:space="preserve"> will be replaced with the new state proprietary assessment Impact on Student Learning (ISOL) during the 2021-202</w:t>
      </w:r>
    </w:p>
    <w:p w:rsidR="001D0DDE" w:rsidRPr="00813ADE" w:rsidRDefault="001D0DDE" w:rsidP="00922844">
      <w:pPr>
        <w:spacing w:line="240" w:lineRule="auto"/>
        <w:contextualSpacing/>
        <w:jc w:val="center"/>
        <w:rPr>
          <w:rFonts w:ascii="Times New Roman" w:hAnsi="Times New Roman" w:cs="Times New Roman"/>
          <w:b/>
          <w:color w:val="0070C0"/>
          <w:sz w:val="24"/>
          <w:szCs w:val="24"/>
        </w:rPr>
      </w:pPr>
    </w:p>
    <w:p w:rsidR="001D0DDE" w:rsidRPr="00813ADE" w:rsidRDefault="001D0DDE" w:rsidP="00922844">
      <w:pPr>
        <w:spacing w:line="240" w:lineRule="auto"/>
        <w:contextualSpacing/>
        <w:jc w:val="center"/>
        <w:rPr>
          <w:rFonts w:ascii="Times New Roman" w:hAnsi="Times New Roman" w:cs="Times New Roman"/>
          <w:b/>
          <w:color w:val="0070C0"/>
          <w:sz w:val="24"/>
          <w:szCs w:val="24"/>
        </w:rPr>
      </w:pPr>
    </w:p>
    <w:p w:rsidR="001D0DDE" w:rsidRPr="00813ADE" w:rsidRDefault="001D0DDE" w:rsidP="00922844">
      <w:pPr>
        <w:spacing w:line="240" w:lineRule="auto"/>
        <w:contextualSpacing/>
        <w:jc w:val="center"/>
        <w:rPr>
          <w:rFonts w:ascii="Times New Roman" w:hAnsi="Times New Roman" w:cs="Times New Roman"/>
          <w:b/>
          <w:color w:val="0070C0"/>
          <w:sz w:val="24"/>
          <w:szCs w:val="24"/>
        </w:rPr>
      </w:pPr>
    </w:p>
    <w:p w:rsidR="009456F4" w:rsidRPr="00813ADE" w:rsidRDefault="00813ADE" w:rsidP="009456F4">
      <w:pPr>
        <w:jc w:val="cente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Spring 2021   </w:t>
      </w:r>
      <w:r w:rsidR="009456F4" w:rsidRPr="00813ADE">
        <w:rPr>
          <w:rFonts w:ascii="Times New Roman" w:hAnsi="Times New Roman" w:cs="Times New Roman"/>
          <w:b/>
          <w:color w:val="0070C0"/>
          <w:sz w:val="24"/>
          <w:szCs w:val="24"/>
        </w:rPr>
        <w:t>Teacher Work Sample (TWS)</w:t>
      </w:r>
    </w:p>
    <w:p w:rsidR="009456F4" w:rsidRPr="003A1AB7" w:rsidRDefault="009456F4" w:rsidP="009456F4">
      <w:pPr>
        <w:jc w:val="center"/>
        <w:rPr>
          <w:rFonts w:ascii="Times New Roman" w:hAnsi="Times New Roman" w:cs="Times New Roman"/>
          <w:b/>
        </w:rPr>
      </w:pPr>
      <w:r w:rsidRPr="003A1AB7">
        <w:rPr>
          <w:rFonts w:ascii="Times New Roman" w:hAnsi="Times New Roman" w:cs="Times New Roman"/>
          <w:b/>
        </w:rPr>
        <w:t>MAT Candidates       Spring 2021         N=64</w:t>
      </w:r>
    </w:p>
    <w:tbl>
      <w:tblPr>
        <w:tblStyle w:val="TableGrid"/>
        <w:tblW w:w="0" w:type="auto"/>
        <w:tblInd w:w="-162" w:type="dxa"/>
        <w:tblLook w:val="04A0" w:firstRow="1" w:lastRow="0" w:firstColumn="1" w:lastColumn="0" w:noHBand="0" w:noVBand="1"/>
      </w:tblPr>
      <w:tblGrid>
        <w:gridCol w:w="1723"/>
        <w:gridCol w:w="2147"/>
        <w:gridCol w:w="1451"/>
        <w:gridCol w:w="79"/>
        <w:gridCol w:w="990"/>
        <w:gridCol w:w="837"/>
        <w:gridCol w:w="1253"/>
        <w:gridCol w:w="1258"/>
      </w:tblGrid>
      <w:tr w:rsidR="009456F4" w:rsidTr="00C54FC4">
        <w:tc>
          <w:tcPr>
            <w:tcW w:w="1723" w:type="dxa"/>
            <w:shd w:val="clear" w:color="auto" w:fill="92D050"/>
          </w:tcPr>
          <w:p w:rsidR="009456F4" w:rsidRPr="003A1AB7" w:rsidRDefault="009456F4" w:rsidP="00C54FC4">
            <w:pPr>
              <w:jc w:val="center"/>
              <w:rPr>
                <w:rFonts w:ascii="Times New Roman" w:hAnsi="Times New Roman" w:cs="Times New Roman"/>
                <w:b/>
              </w:rPr>
            </w:pPr>
            <w:r w:rsidRPr="003A1AB7">
              <w:rPr>
                <w:rFonts w:ascii="Times New Roman" w:hAnsi="Times New Roman" w:cs="Times New Roman"/>
                <w:b/>
              </w:rPr>
              <w:t>Skill</w:t>
            </w:r>
          </w:p>
        </w:tc>
        <w:tc>
          <w:tcPr>
            <w:tcW w:w="2147" w:type="dxa"/>
            <w:shd w:val="clear" w:color="auto" w:fill="92D050"/>
          </w:tcPr>
          <w:p w:rsidR="009456F4" w:rsidRPr="003A1AB7" w:rsidRDefault="009456F4" w:rsidP="00C54FC4">
            <w:pPr>
              <w:jc w:val="center"/>
              <w:rPr>
                <w:rFonts w:ascii="Times New Roman" w:hAnsi="Times New Roman" w:cs="Times New Roman"/>
                <w:b/>
              </w:rPr>
            </w:pPr>
            <w:r w:rsidRPr="003A1AB7">
              <w:rPr>
                <w:rFonts w:ascii="Times New Roman" w:hAnsi="Times New Roman" w:cs="Times New Roman"/>
                <w:b/>
              </w:rPr>
              <w:t>Program</w:t>
            </w:r>
          </w:p>
        </w:tc>
        <w:tc>
          <w:tcPr>
            <w:tcW w:w="1530" w:type="dxa"/>
            <w:gridSpan w:val="2"/>
            <w:shd w:val="clear" w:color="auto" w:fill="92D050"/>
          </w:tcPr>
          <w:p w:rsidR="009456F4" w:rsidRPr="003A1AB7" w:rsidRDefault="009456F4" w:rsidP="00C54FC4">
            <w:pPr>
              <w:jc w:val="center"/>
              <w:rPr>
                <w:rFonts w:ascii="Times New Roman" w:hAnsi="Times New Roman" w:cs="Times New Roman"/>
                <w:b/>
              </w:rPr>
            </w:pPr>
            <w:r w:rsidRPr="003A1AB7">
              <w:rPr>
                <w:rFonts w:ascii="Times New Roman" w:hAnsi="Times New Roman" w:cs="Times New Roman"/>
                <w:b/>
              </w:rPr>
              <w:t>Race/Gender</w:t>
            </w:r>
          </w:p>
        </w:tc>
        <w:tc>
          <w:tcPr>
            <w:tcW w:w="990" w:type="dxa"/>
            <w:shd w:val="clear" w:color="auto" w:fill="92D050"/>
          </w:tcPr>
          <w:p w:rsidR="009456F4" w:rsidRPr="003A1AB7" w:rsidRDefault="009456F4" w:rsidP="00C54FC4">
            <w:pPr>
              <w:jc w:val="center"/>
              <w:rPr>
                <w:rFonts w:ascii="Times New Roman" w:hAnsi="Times New Roman" w:cs="Times New Roman"/>
                <w:b/>
              </w:rPr>
            </w:pPr>
            <w:r w:rsidRPr="003A1AB7">
              <w:rPr>
                <w:rFonts w:ascii="Times New Roman" w:hAnsi="Times New Roman" w:cs="Times New Roman"/>
                <w:b/>
              </w:rPr>
              <w:t>Score</w:t>
            </w:r>
          </w:p>
        </w:tc>
        <w:tc>
          <w:tcPr>
            <w:tcW w:w="837" w:type="dxa"/>
            <w:shd w:val="clear" w:color="auto" w:fill="92D050"/>
          </w:tcPr>
          <w:p w:rsidR="009456F4" w:rsidRPr="003A1AB7" w:rsidRDefault="009456F4" w:rsidP="00C54FC4">
            <w:pPr>
              <w:jc w:val="center"/>
              <w:rPr>
                <w:rFonts w:ascii="Times New Roman" w:hAnsi="Times New Roman" w:cs="Times New Roman"/>
                <w:b/>
              </w:rPr>
            </w:pPr>
            <w:r w:rsidRPr="003A1AB7">
              <w:rPr>
                <w:rFonts w:ascii="Times New Roman" w:hAnsi="Times New Roman" w:cs="Times New Roman"/>
                <w:b/>
              </w:rPr>
              <w:t>Mean</w:t>
            </w:r>
          </w:p>
        </w:tc>
        <w:tc>
          <w:tcPr>
            <w:tcW w:w="1253" w:type="dxa"/>
            <w:shd w:val="clear" w:color="auto" w:fill="92D050"/>
          </w:tcPr>
          <w:p w:rsidR="009456F4" w:rsidRPr="003A1AB7" w:rsidRDefault="009456F4" w:rsidP="00C54FC4">
            <w:pPr>
              <w:jc w:val="center"/>
              <w:rPr>
                <w:rFonts w:ascii="Times New Roman" w:hAnsi="Times New Roman" w:cs="Times New Roman"/>
                <w:b/>
              </w:rPr>
            </w:pPr>
            <w:r w:rsidRPr="003A1AB7">
              <w:rPr>
                <w:rFonts w:ascii="Times New Roman" w:hAnsi="Times New Roman" w:cs="Times New Roman"/>
                <w:b/>
              </w:rPr>
              <w:t>Variance</w:t>
            </w:r>
          </w:p>
        </w:tc>
        <w:tc>
          <w:tcPr>
            <w:tcW w:w="1258" w:type="dxa"/>
            <w:shd w:val="clear" w:color="auto" w:fill="92D050"/>
          </w:tcPr>
          <w:p w:rsidR="009456F4" w:rsidRPr="003A1AB7" w:rsidRDefault="009456F4" w:rsidP="00C54FC4">
            <w:pPr>
              <w:jc w:val="center"/>
              <w:rPr>
                <w:rFonts w:ascii="Times New Roman" w:hAnsi="Times New Roman" w:cs="Times New Roman"/>
                <w:b/>
              </w:rPr>
            </w:pPr>
            <w:r w:rsidRPr="003A1AB7">
              <w:rPr>
                <w:rFonts w:ascii="Times New Roman" w:hAnsi="Times New Roman" w:cs="Times New Roman"/>
                <w:b/>
              </w:rPr>
              <w:t>Standard Deviation</w:t>
            </w: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1.Student Information</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2.17</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.14</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.37</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2. Lesson Plan Goals</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p>
        </w:tc>
        <w:tc>
          <w:tcPr>
            <w:tcW w:w="1253" w:type="dxa"/>
          </w:tcPr>
          <w:p w:rsidR="009456F4" w:rsidRDefault="009456F4" w:rsidP="00C54FC4">
            <w:pPr>
              <w:jc w:val="center"/>
              <w:rPr>
                <w:rFonts w:ascii="Times New Roman" w:hAnsi="Times New Roman" w:cs="Times New Roman"/>
              </w:rPr>
            </w:pPr>
          </w:p>
        </w:tc>
        <w:tc>
          <w:tcPr>
            <w:tcW w:w="1258" w:type="dxa"/>
          </w:tcPr>
          <w:p w:rsidR="009456F4" w:rsidRDefault="009456F4" w:rsidP="00C54FC4">
            <w:pPr>
              <w:jc w:val="center"/>
              <w:rPr>
                <w:rFonts w:ascii="Times New Roman" w:hAnsi="Times New Roman" w:cs="Times New Roman"/>
              </w:rPr>
            </w:pP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lastRenderedPageBreak/>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2.17</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.14</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.37</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 xml:space="preserve">3. Student Learning Experience/ history and description of </w:t>
            </w:r>
            <w:r w:rsidRPr="003A1AB7">
              <w:rPr>
                <w:rFonts w:ascii="Times New Roman" w:hAnsi="Times New Roman" w:cs="Times New Roman"/>
                <w:b/>
              </w:rPr>
              <w:lastRenderedPageBreak/>
              <w:t>behavior</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2.08</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.08</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.28</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4. Identify and prioritize problems</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 xml:space="preserve">2.0 </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2.03</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.27</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.16</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5. Identify Target behaviors and domains</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lastRenderedPageBreak/>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 xml:space="preserve">6. </w:t>
            </w:r>
            <w:r>
              <w:rPr>
                <w:rFonts w:ascii="Times New Roman" w:hAnsi="Times New Roman" w:cs="Times New Roman"/>
                <w:b/>
              </w:rPr>
              <w:t>I</w:t>
            </w:r>
            <w:r w:rsidRPr="003A1AB7">
              <w:rPr>
                <w:rFonts w:ascii="Times New Roman" w:hAnsi="Times New Roman" w:cs="Times New Roman"/>
                <w:b/>
              </w:rPr>
              <w:t>ntervention</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lastRenderedPageBreak/>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7. Assessment and assessment results</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p>
        </w:tc>
        <w:tc>
          <w:tcPr>
            <w:tcW w:w="1253" w:type="dxa"/>
          </w:tcPr>
          <w:p w:rsidR="009456F4" w:rsidRDefault="009456F4" w:rsidP="00C54FC4">
            <w:pPr>
              <w:jc w:val="center"/>
              <w:rPr>
                <w:rFonts w:ascii="Times New Roman" w:hAnsi="Times New Roman" w:cs="Times New Roman"/>
              </w:rPr>
            </w:pPr>
          </w:p>
        </w:tc>
        <w:tc>
          <w:tcPr>
            <w:tcW w:w="1258" w:type="dxa"/>
          </w:tcPr>
          <w:p w:rsidR="009456F4" w:rsidRDefault="009456F4" w:rsidP="00C54FC4">
            <w:pPr>
              <w:jc w:val="center"/>
              <w:rPr>
                <w:rFonts w:ascii="Times New Roman" w:hAnsi="Times New Roman" w:cs="Times New Roman"/>
              </w:rPr>
            </w:pP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8. Action plan including resources and materials and secondary assessment</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 xml:space="preserve">2.0 </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2.11</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.09</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.31</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9. Evaluation and Interpretation</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Elementary Edu</w:t>
            </w:r>
          </w:p>
        </w:tc>
        <w:tc>
          <w:tcPr>
            <w:tcW w:w="1451" w:type="dxa"/>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1069" w:type="dxa"/>
            <w:gridSpan w:val="2"/>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451" w:type="dxa"/>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1069" w:type="dxa"/>
            <w:gridSpan w:val="2"/>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451" w:type="dxa"/>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1069" w:type="dxa"/>
            <w:gridSpan w:val="2"/>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451" w:type="dxa"/>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1069" w:type="dxa"/>
            <w:gridSpan w:val="2"/>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451" w:type="dxa"/>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1069" w:type="dxa"/>
            <w:gridSpan w:val="2"/>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Pr="003A1AB7" w:rsidRDefault="009456F4" w:rsidP="00C54FC4">
            <w:pPr>
              <w:jc w:val="center"/>
              <w:rPr>
                <w:rFonts w:ascii="Times New Roman" w:hAnsi="Times New Roman" w:cs="Times New Roman"/>
                <w:b/>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Default="009456F4" w:rsidP="00C54FC4">
            <w:pPr>
              <w:jc w:val="center"/>
              <w:rPr>
                <w:rFonts w:ascii="Times New Roman" w:hAnsi="Times New Roman" w:cs="Times New Roman"/>
              </w:rPr>
            </w:pPr>
            <w:r w:rsidRPr="00010C12">
              <w:rPr>
                <w:rFonts w:ascii="Times New Roman" w:hAnsi="Times New Roman" w:cs="Times New Roman"/>
              </w:rPr>
              <w:t>Social Studies Edu</w:t>
            </w:r>
          </w:p>
        </w:tc>
        <w:tc>
          <w:tcPr>
            <w:tcW w:w="1451"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303244" w:rsidRDefault="009456F4" w:rsidP="00C54FC4">
            <w:pPr>
              <w:jc w:val="center"/>
              <w:rPr>
                <w:rFonts w:ascii="Times New Roman" w:hAnsi="Times New Roman" w:cs="Times New Roman"/>
              </w:rPr>
            </w:pPr>
            <w:r w:rsidRPr="00303244">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Default="009456F4" w:rsidP="00C54FC4">
            <w:pPr>
              <w:jc w:val="center"/>
              <w:rPr>
                <w:rFonts w:ascii="Times New Roman" w:hAnsi="Times New Roman" w:cs="Times New Roman"/>
              </w:rPr>
            </w:pPr>
            <w:r w:rsidRPr="00010C12">
              <w:rPr>
                <w:rFonts w:ascii="Times New Roman" w:hAnsi="Times New Roman" w:cs="Times New Roman"/>
              </w:rPr>
              <w:t>B/F</w:t>
            </w:r>
          </w:p>
        </w:tc>
        <w:tc>
          <w:tcPr>
            <w:tcW w:w="1069" w:type="dxa"/>
            <w:gridSpan w:val="2"/>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2.11</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.09</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.31</w:t>
            </w:r>
          </w:p>
        </w:tc>
      </w:tr>
      <w:tr w:rsidR="009456F4" w:rsidTr="00C54FC4">
        <w:tc>
          <w:tcPr>
            <w:tcW w:w="9738" w:type="dxa"/>
            <w:gridSpan w:val="8"/>
            <w:shd w:val="clear" w:color="auto" w:fill="00B050"/>
          </w:tcPr>
          <w:p w:rsidR="009456F4" w:rsidRDefault="009456F4" w:rsidP="00C54FC4">
            <w:pPr>
              <w:jc w:val="center"/>
              <w:rPr>
                <w:rFonts w:ascii="Times New Roman" w:hAnsi="Times New Roman" w:cs="Times New Roman"/>
              </w:rPr>
            </w:pPr>
          </w:p>
        </w:tc>
      </w:tr>
      <w:tr w:rsidR="009456F4" w:rsidTr="00C54FC4">
        <w:tc>
          <w:tcPr>
            <w:tcW w:w="1723" w:type="dxa"/>
            <w:vMerge w:val="restart"/>
            <w:shd w:val="clear" w:color="auto" w:fill="C2D69B" w:themeFill="accent3" w:themeFillTint="99"/>
          </w:tcPr>
          <w:p w:rsidR="009456F4" w:rsidRPr="003A1AB7" w:rsidRDefault="009456F4" w:rsidP="00C54FC4">
            <w:pPr>
              <w:rPr>
                <w:rFonts w:ascii="Times New Roman" w:hAnsi="Times New Roman" w:cs="Times New Roman"/>
                <w:b/>
              </w:rPr>
            </w:pPr>
            <w:r w:rsidRPr="003A1AB7">
              <w:rPr>
                <w:rFonts w:ascii="Times New Roman" w:hAnsi="Times New Roman" w:cs="Times New Roman"/>
                <w:b/>
              </w:rPr>
              <w:t xml:space="preserve">10. Student Learning </w:t>
            </w:r>
            <w:r w:rsidRPr="003A1AB7">
              <w:rPr>
                <w:rFonts w:ascii="Times New Roman" w:hAnsi="Times New Roman" w:cs="Times New Roman"/>
                <w:b/>
              </w:rPr>
              <w:lastRenderedPageBreak/>
              <w:t>Outcomes</w:t>
            </w: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Elementary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lastRenderedPageBreak/>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Default="009456F4" w:rsidP="00C54FC4">
            <w:pPr>
              <w:jc w:val="center"/>
              <w:rPr>
                <w:rFonts w:ascii="Times New Roman" w:hAnsi="Times New Roman" w:cs="Times New Roman"/>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Mathematic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Default="009456F4" w:rsidP="00C54FC4">
            <w:pPr>
              <w:jc w:val="center"/>
              <w:rPr>
                <w:rFonts w:ascii="Times New Roman" w:hAnsi="Times New Roman" w:cs="Times New Roman"/>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English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Default="009456F4" w:rsidP="00C54FC4">
            <w:pPr>
              <w:jc w:val="center"/>
              <w:rPr>
                <w:rFonts w:ascii="Times New Roman" w:hAnsi="Times New Roman" w:cs="Times New Roman"/>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Biology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p w:rsidR="009456F4" w:rsidRDefault="009456F4" w:rsidP="00C54FC4">
            <w:pPr>
              <w:jc w:val="center"/>
              <w:rPr>
                <w:rFonts w:ascii="Times New Roman" w:hAnsi="Times New Roman" w:cs="Times New Roman"/>
              </w:rPr>
            </w:pPr>
            <w:r>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0</w:t>
            </w:r>
          </w:p>
        </w:tc>
      </w:tr>
      <w:tr w:rsidR="009456F4" w:rsidTr="00C54FC4">
        <w:tc>
          <w:tcPr>
            <w:tcW w:w="1723" w:type="dxa"/>
            <w:vMerge/>
            <w:shd w:val="clear" w:color="auto" w:fill="C2D69B" w:themeFill="accent3" w:themeFillTint="99"/>
          </w:tcPr>
          <w:p w:rsidR="009456F4" w:rsidRDefault="009456F4" w:rsidP="00C54FC4">
            <w:pPr>
              <w:jc w:val="center"/>
              <w:rPr>
                <w:rFonts w:ascii="Times New Roman" w:hAnsi="Times New Roman" w:cs="Times New Roman"/>
              </w:rPr>
            </w:pPr>
          </w:p>
        </w:tc>
        <w:tc>
          <w:tcPr>
            <w:tcW w:w="2147" w:type="dxa"/>
          </w:tcPr>
          <w:p w:rsidR="009456F4" w:rsidRDefault="009456F4" w:rsidP="00C54FC4">
            <w:pPr>
              <w:jc w:val="center"/>
              <w:rPr>
                <w:rFonts w:ascii="Times New Roman" w:hAnsi="Times New Roman" w:cs="Times New Roman"/>
              </w:rPr>
            </w:pPr>
            <w:r>
              <w:rPr>
                <w:rFonts w:ascii="Times New Roman" w:hAnsi="Times New Roman" w:cs="Times New Roman"/>
              </w:rPr>
              <w:t>Physical Edu</w:t>
            </w:r>
          </w:p>
        </w:tc>
        <w:tc>
          <w:tcPr>
            <w:tcW w:w="1530" w:type="dxa"/>
            <w:gridSpan w:val="2"/>
          </w:tcPr>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B/M</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p w:rsidR="009456F4" w:rsidRDefault="009456F4" w:rsidP="00C54FC4">
            <w:pPr>
              <w:jc w:val="center"/>
              <w:rPr>
                <w:rFonts w:ascii="Times New Roman" w:hAnsi="Times New Roman" w:cs="Times New Roman"/>
              </w:rPr>
            </w:pPr>
            <w:r>
              <w:rPr>
                <w:rFonts w:ascii="Times New Roman" w:hAnsi="Times New Roman" w:cs="Times New Roman"/>
              </w:rPr>
              <w:t>F/B</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t>2.08</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.08</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.28</w:t>
            </w:r>
          </w:p>
        </w:tc>
      </w:tr>
      <w:tr w:rsidR="009456F4" w:rsidTr="00C54FC4">
        <w:tc>
          <w:tcPr>
            <w:tcW w:w="1723" w:type="dxa"/>
            <w:vMerge/>
            <w:shd w:val="clear" w:color="auto" w:fill="C2D69B" w:themeFill="accent3" w:themeFillTint="99"/>
          </w:tcPr>
          <w:p w:rsidR="009456F4" w:rsidRDefault="009456F4" w:rsidP="00C54FC4">
            <w:pPr>
              <w:jc w:val="center"/>
              <w:rPr>
                <w:rFonts w:ascii="Times New Roman" w:hAnsi="Times New Roman" w:cs="Times New Roman"/>
              </w:rPr>
            </w:pPr>
          </w:p>
        </w:tc>
        <w:tc>
          <w:tcPr>
            <w:tcW w:w="2147" w:type="dxa"/>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Social Studies Edu</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 xml:space="preserve">Social Studies Edu </w:t>
            </w:r>
          </w:p>
        </w:tc>
        <w:tc>
          <w:tcPr>
            <w:tcW w:w="1530" w:type="dxa"/>
            <w:gridSpan w:val="2"/>
          </w:tcPr>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B/M</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lastRenderedPageBreak/>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010C12" w:rsidRDefault="009456F4" w:rsidP="00C54FC4">
            <w:pPr>
              <w:jc w:val="center"/>
              <w:rPr>
                <w:rFonts w:ascii="Times New Roman" w:hAnsi="Times New Roman" w:cs="Times New Roman"/>
              </w:rPr>
            </w:pPr>
            <w:r w:rsidRPr="00010C12">
              <w:rPr>
                <w:rFonts w:ascii="Times New Roman" w:hAnsi="Times New Roman" w:cs="Times New Roman"/>
              </w:rPr>
              <w:t>B/F</w:t>
            </w:r>
          </w:p>
          <w:p w:rsidR="009456F4" w:rsidRPr="00941145" w:rsidRDefault="009456F4" w:rsidP="00C54FC4">
            <w:pPr>
              <w:jc w:val="center"/>
              <w:rPr>
                <w:rFonts w:ascii="Times New Roman" w:hAnsi="Times New Roman" w:cs="Times New Roman"/>
                <w:color w:val="000000" w:themeColor="text1"/>
              </w:rPr>
            </w:pPr>
            <w:r w:rsidRPr="00941145">
              <w:rPr>
                <w:rFonts w:ascii="Times New Roman" w:hAnsi="Times New Roman" w:cs="Times New Roman"/>
                <w:color w:val="000000" w:themeColor="text1"/>
              </w:rPr>
              <w:t>B/F</w:t>
            </w:r>
          </w:p>
          <w:p w:rsidR="009456F4" w:rsidRPr="00303244" w:rsidRDefault="009456F4" w:rsidP="00C54FC4">
            <w:pPr>
              <w:jc w:val="center"/>
              <w:rPr>
                <w:rFonts w:ascii="Times New Roman" w:hAnsi="Times New Roman" w:cs="Times New Roman"/>
              </w:rPr>
            </w:pPr>
            <w:r w:rsidRPr="00303244">
              <w:rPr>
                <w:rFonts w:ascii="Times New Roman" w:hAnsi="Times New Roman" w:cs="Times New Roman"/>
              </w:rPr>
              <w:t>B/F</w:t>
            </w:r>
          </w:p>
          <w:p w:rsidR="009456F4" w:rsidRPr="00303244" w:rsidRDefault="009456F4" w:rsidP="00C54FC4">
            <w:pPr>
              <w:jc w:val="center"/>
              <w:rPr>
                <w:rFonts w:ascii="Times New Roman" w:hAnsi="Times New Roman" w:cs="Times New Roman"/>
              </w:rPr>
            </w:pPr>
            <w:r w:rsidRPr="00303244">
              <w:rPr>
                <w:rFonts w:ascii="Times New Roman" w:hAnsi="Times New Roman" w:cs="Times New Roman"/>
              </w:rPr>
              <w:t>B/F</w:t>
            </w:r>
          </w:p>
          <w:p w:rsidR="009456F4" w:rsidRPr="00303244" w:rsidRDefault="009456F4" w:rsidP="00C54FC4">
            <w:pPr>
              <w:jc w:val="center"/>
              <w:rPr>
                <w:rFonts w:ascii="Times New Roman" w:hAnsi="Times New Roman" w:cs="Times New Roman"/>
              </w:rPr>
            </w:pPr>
            <w:r w:rsidRPr="00303244">
              <w:rPr>
                <w:rFonts w:ascii="Times New Roman" w:hAnsi="Times New Roman" w:cs="Times New Roman"/>
              </w:rPr>
              <w:t>B/F</w:t>
            </w:r>
          </w:p>
          <w:p w:rsidR="009456F4" w:rsidRDefault="009456F4" w:rsidP="00C54FC4">
            <w:pPr>
              <w:jc w:val="center"/>
              <w:rPr>
                <w:rFonts w:ascii="Times New Roman" w:hAnsi="Times New Roman" w:cs="Times New Roman"/>
              </w:rPr>
            </w:pPr>
            <w:r w:rsidRPr="00303244">
              <w:rPr>
                <w:rFonts w:ascii="Times New Roman" w:hAnsi="Times New Roman" w:cs="Times New Roman"/>
              </w:rPr>
              <w:t>B/F</w:t>
            </w:r>
          </w:p>
        </w:tc>
        <w:tc>
          <w:tcPr>
            <w:tcW w:w="990"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lastRenderedPageBreak/>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2</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p w:rsidR="009456F4" w:rsidRDefault="009456F4" w:rsidP="00C54FC4">
            <w:pPr>
              <w:jc w:val="center"/>
              <w:rPr>
                <w:rFonts w:ascii="Times New Roman" w:hAnsi="Times New Roman" w:cs="Times New Roman"/>
              </w:rPr>
            </w:pPr>
            <w:r>
              <w:rPr>
                <w:rFonts w:ascii="Times New Roman" w:hAnsi="Times New Roman" w:cs="Times New Roman"/>
              </w:rPr>
              <w:t>3</w:t>
            </w:r>
          </w:p>
        </w:tc>
        <w:tc>
          <w:tcPr>
            <w:tcW w:w="837" w:type="dxa"/>
          </w:tcPr>
          <w:p w:rsidR="009456F4" w:rsidRDefault="009456F4" w:rsidP="00C54FC4">
            <w:pPr>
              <w:jc w:val="center"/>
              <w:rPr>
                <w:rFonts w:ascii="Times New Roman" w:hAnsi="Times New Roman" w:cs="Times New Roman"/>
              </w:rPr>
            </w:pPr>
            <w:r>
              <w:rPr>
                <w:rFonts w:ascii="Times New Roman" w:hAnsi="Times New Roman" w:cs="Times New Roman"/>
              </w:rPr>
              <w:lastRenderedPageBreak/>
              <w:t>2.06</w:t>
            </w:r>
          </w:p>
        </w:tc>
        <w:tc>
          <w:tcPr>
            <w:tcW w:w="1253" w:type="dxa"/>
          </w:tcPr>
          <w:p w:rsidR="009456F4" w:rsidRDefault="009456F4" w:rsidP="00C54FC4">
            <w:pPr>
              <w:jc w:val="center"/>
              <w:rPr>
                <w:rFonts w:ascii="Times New Roman" w:hAnsi="Times New Roman" w:cs="Times New Roman"/>
              </w:rPr>
            </w:pPr>
            <w:r>
              <w:rPr>
                <w:rFonts w:ascii="Times New Roman" w:hAnsi="Times New Roman" w:cs="Times New Roman"/>
              </w:rPr>
              <w:t>.05</w:t>
            </w:r>
          </w:p>
        </w:tc>
        <w:tc>
          <w:tcPr>
            <w:tcW w:w="1258" w:type="dxa"/>
          </w:tcPr>
          <w:p w:rsidR="009456F4" w:rsidRDefault="009456F4" w:rsidP="00C54FC4">
            <w:pPr>
              <w:jc w:val="center"/>
              <w:rPr>
                <w:rFonts w:ascii="Times New Roman" w:hAnsi="Times New Roman" w:cs="Times New Roman"/>
              </w:rPr>
            </w:pPr>
            <w:r>
              <w:rPr>
                <w:rFonts w:ascii="Times New Roman" w:hAnsi="Times New Roman" w:cs="Times New Roman"/>
              </w:rPr>
              <w:t>.23</w:t>
            </w:r>
          </w:p>
        </w:tc>
      </w:tr>
    </w:tbl>
    <w:p w:rsidR="009456F4" w:rsidRPr="003A1AB7" w:rsidRDefault="009456F4" w:rsidP="009456F4">
      <w:pPr>
        <w:jc w:val="center"/>
        <w:rPr>
          <w:rFonts w:ascii="Times New Roman" w:hAnsi="Times New Roman" w:cs="Times New Roman"/>
        </w:rPr>
      </w:pPr>
    </w:p>
    <w:p w:rsidR="009456F4" w:rsidRPr="008762CF" w:rsidRDefault="009456F4" w:rsidP="009456F4">
      <w:pPr>
        <w:rPr>
          <w:rFonts w:ascii="Times New Roman" w:hAnsi="Times New Roman" w:cs="Times New Roman"/>
          <w:b/>
        </w:rPr>
      </w:pPr>
      <w:r w:rsidRPr="008762CF">
        <w:rPr>
          <w:rFonts w:ascii="Times New Roman" w:hAnsi="Times New Roman" w:cs="Times New Roman"/>
          <w:b/>
        </w:rPr>
        <w:t>Interpretation of the Data</w:t>
      </w:r>
    </w:p>
    <w:p w:rsidR="009456F4" w:rsidRDefault="009456F4" w:rsidP="009456F4">
      <w:pPr>
        <w:rPr>
          <w:rFonts w:ascii="Times New Roman" w:hAnsi="Times New Roman" w:cs="Times New Roman"/>
        </w:rPr>
      </w:pPr>
      <w:r>
        <w:rPr>
          <w:rFonts w:ascii="Times New Roman" w:hAnsi="Times New Roman" w:cs="Times New Roman"/>
        </w:rPr>
        <w:t xml:space="preserve">During the </w:t>
      </w:r>
      <w:proofErr w:type="gramStart"/>
      <w:r>
        <w:rPr>
          <w:rFonts w:ascii="Times New Roman" w:hAnsi="Times New Roman" w:cs="Times New Roman"/>
        </w:rPr>
        <w:t>Spring</w:t>
      </w:r>
      <w:proofErr w:type="gramEnd"/>
      <w:r>
        <w:rPr>
          <w:rFonts w:ascii="Times New Roman" w:hAnsi="Times New Roman" w:cs="Times New Roman"/>
        </w:rPr>
        <w:t xml:space="preserve"> 2021, The EPP had 64 candidates to complete the Teacher Work Sample (TWS) key assessment. All 64 candidates were African American, 13 were males and 53 were females. The EPP has noticed a strong increase in candidates in the Social Studies Education program, 36 of the 64 (56%) of the </w:t>
      </w:r>
      <w:proofErr w:type="gramStart"/>
      <w:r>
        <w:rPr>
          <w:rFonts w:ascii="Times New Roman" w:hAnsi="Times New Roman" w:cs="Times New Roman"/>
        </w:rPr>
        <w:t>Spring</w:t>
      </w:r>
      <w:proofErr w:type="gramEnd"/>
      <w:r>
        <w:rPr>
          <w:rFonts w:ascii="Times New Roman" w:hAnsi="Times New Roman" w:cs="Times New Roman"/>
        </w:rPr>
        <w:t xml:space="preserve"> candidate were concentrating in Social Studies, 12 of 63(19%) had a Mat concentration in Health, Physical Education and Recreation (HPER). The EPP also observed that fewer candidates declared Elementary Education as an MAT concentration. What was impressive is the representation of candidate enrollment for all programs. An additional observation is with HPER, the EPP notice that 50% of </w:t>
      </w:r>
      <w:proofErr w:type="gramStart"/>
      <w:r>
        <w:rPr>
          <w:rFonts w:ascii="Times New Roman" w:hAnsi="Times New Roman" w:cs="Times New Roman"/>
        </w:rPr>
        <w:t>Spring</w:t>
      </w:r>
      <w:proofErr w:type="gramEnd"/>
      <w:r>
        <w:rPr>
          <w:rFonts w:ascii="Times New Roman" w:hAnsi="Times New Roman" w:cs="Times New Roman"/>
        </w:rPr>
        <w:t xml:space="preserve"> candidates were females. This has become a growing trend for the EPP with more females concentrating in HPER program. </w:t>
      </w:r>
    </w:p>
    <w:p w:rsidR="009456F4" w:rsidRDefault="009456F4" w:rsidP="009456F4">
      <w:pPr>
        <w:rPr>
          <w:rFonts w:ascii="Times New Roman" w:hAnsi="Times New Roman" w:cs="Times New Roman"/>
        </w:rPr>
      </w:pPr>
      <w:r>
        <w:rPr>
          <w:rFonts w:ascii="Times New Roman" w:hAnsi="Times New Roman" w:cs="Times New Roman"/>
        </w:rPr>
        <w:t xml:space="preserve"> In looking at the data, most candidates scored a 2 “Meet Expectation” for each item of the TWS. The average mean for each item was 2.0, which is acceptable. Data revealed that four of the Social Studies female candidates scored 3 on items 1-3 and 8-10 on the TWS, which exceeds expectation for this key assessment. The Teacher Work Sample will be replaced during the 2021-2022 Academic year with the new state proprietary assessment, Impact on Student Learning (IOSL).</w:t>
      </w:r>
    </w:p>
    <w:p w:rsidR="007A58EC" w:rsidRPr="007A58EC" w:rsidRDefault="007A58EC" w:rsidP="007A58EC">
      <w:pPr>
        <w:spacing w:after="160" w:line="259" w:lineRule="auto"/>
        <w:jc w:val="center"/>
        <w:rPr>
          <w:rFonts w:ascii="Times New Roman" w:hAnsi="Times New Roman" w:cs="Times New Roman"/>
          <w:b/>
          <w:sz w:val="20"/>
          <w:szCs w:val="20"/>
        </w:rPr>
      </w:pPr>
      <w:r w:rsidRPr="007A58EC">
        <w:rPr>
          <w:rFonts w:ascii="Times New Roman" w:hAnsi="Times New Roman" w:cs="Times New Roman"/>
          <w:b/>
          <w:sz w:val="20"/>
          <w:szCs w:val="20"/>
        </w:rPr>
        <w:t xml:space="preserve">Academic Year 2020-2021  </w:t>
      </w:r>
    </w:p>
    <w:p w:rsidR="007A58EC" w:rsidRPr="007A58EC" w:rsidRDefault="007A58EC" w:rsidP="007A58EC">
      <w:pPr>
        <w:spacing w:after="160" w:line="259" w:lineRule="auto"/>
        <w:jc w:val="center"/>
        <w:rPr>
          <w:rFonts w:ascii="Times New Roman" w:hAnsi="Times New Roman" w:cs="Times New Roman"/>
          <w:b/>
          <w:sz w:val="20"/>
          <w:szCs w:val="20"/>
        </w:rPr>
      </w:pPr>
      <w:r w:rsidRPr="007A58EC">
        <w:rPr>
          <w:rFonts w:ascii="Times New Roman" w:hAnsi="Times New Roman" w:cs="Times New Roman"/>
          <w:b/>
          <w:sz w:val="20"/>
          <w:szCs w:val="20"/>
        </w:rPr>
        <w:t xml:space="preserve">Teacher Intern Assessment Instrument - MAT </w:t>
      </w:r>
    </w:p>
    <w:p w:rsidR="007A58EC" w:rsidRPr="007A58EC" w:rsidRDefault="007A58EC" w:rsidP="007A58EC">
      <w:pPr>
        <w:spacing w:after="160" w:line="259" w:lineRule="auto"/>
        <w:jc w:val="center"/>
        <w:rPr>
          <w:rFonts w:ascii="Times New Roman" w:hAnsi="Times New Roman" w:cs="Times New Roman"/>
          <w:b/>
          <w:sz w:val="20"/>
          <w:szCs w:val="20"/>
        </w:rPr>
      </w:pPr>
      <w:r w:rsidRPr="007A58EC">
        <w:rPr>
          <w:rFonts w:ascii="Times New Roman" w:hAnsi="Times New Roman" w:cs="Times New Roman"/>
          <w:b/>
          <w:sz w:val="20"/>
          <w:szCs w:val="20"/>
        </w:rPr>
        <w:t xml:space="preserve">  Spring 2021            N=53</w:t>
      </w:r>
    </w:p>
    <w:tbl>
      <w:tblPr>
        <w:tblStyle w:val="TableGrid1"/>
        <w:tblW w:w="10613" w:type="dxa"/>
        <w:tblInd w:w="-252" w:type="dxa"/>
        <w:tblLayout w:type="fixed"/>
        <w:tblLook w:val="04A0" w:firstRow="1" w:lastRow="0" w:firstColumn="1" w:lastColumn="0" w:noHBand="0" w:noVBand="1"/>
      </w:tblPr>
      <w:tblGrid>
        <w:gridCol w:w="990"/>
        <w:gridCol w:w="1710"/>
        <w:gridCol w:w="900"/>
        <w:gridCol w:w="1355"/>
        <w:gridCol w:w="1280"/>
        <w:gridCol w:w="1123"/>
        <w:gridCol w:w="1003"/>
        <w:gridCol w:w="1119"/>
        <w:gridCol w:w="1133"/>
      </w:tblGrid>
      <w:tr w:rsidR="007A58EC" w:rsidRPr="007A58EC" w:rsidTr="007A58EC">
        <w:tc>
          <w:tcPr>
            <w:tcW w:w="990" w:type="dxa"/>
            <w:vMerge w:val="restart"/>
            <w:shd w:val="clear" w:color="auto" w:fill="95B3D7" w:themeFill="accent1" w:themeFillTint="99"/>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 xml:space="preserve">Rubric </w:t>
            </w:r>
          </w:p>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Criteria</w:t>
            </w:r>
          </w:p>
        </w:tc>
        <w:tc>
          <w:tcPr>
            <w:tcW w:w="1710" w:type="dxa"/>
            <w:vMerge w:val="restart"/>
            <w:shd w:val="clear" w:color="auto" w:fill="95B3D7" w:themeFill="accent1" w:themeFillTint="99"/>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Program</w:t>
            </w:r>
          </w:p>
          <w:p w:rsidR="007A58EC" w:rsidRPr="007A58EC" w:rsidRDefault="007A58EC" w:rsidP="007A58EC">
            <w:pPr>
              <w:spacing w:after="160" w:line="259" w:lineRule="auto"/>
              <w:rPr>
                <w:rFonts w:ascii="Times New Roman" w:hAnsi="Times New Roman" w:cs="Times New Roman"/>
                <w:b/>
                <w:sz w:val="20"/>
                <w:szCs w:val="20"/>
              </w:rPr>
            </w:pPr>
          </w:p>
        </w:tc>
        <w:tc>
          <w:tcPr>
            <w:tcW w:w="900" w:type="dxa"/>
            <w:vMerge w:val="restart"/>
            <w:shd w:val="clear" w:color="auto" w:fill="95B3D7" w:themeFill="accent1" w:themeFillTint="99"/>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Race&amp; Gender</w:t>
            </w:r>
          </w:p>
        </w:tc>
        <w:tc>
          <w:tcPr>
            <w:tcW w:w="2635" w:type="dxa"/>
            <w:gridSpan w:val="2"/>
            <w:shd w:val="clear" w:color="auto" w:fill="95B3D7" w:themeFill="accent1" w:themeFillTint="99"/>
          </w:tcPr>
          <w:p w:rsidR="007A58EC" w:rsidRPr="007A58EC" w:rsidRDefault="007A58EC" w:rsidP="007A58EC">
            <w:pPr>
              <w:spacing w:after="160" w:line="259" w:lineRule="auto"/>
              <w:jc w:val="center"/>
              <w:rPr>
                <w:rFonts w:ascii="Times New Roman" w:hAnsi="Times New Roman" w:cs="Times New Roman"/>
                <w:b/>
                <w:sz w:val="20"/>
                <w:szCs w:val="20"/>
              </w:rPr>
            </w:pPr>
            <w:r w:rsidRPr="007A58EC">
              <w:rPr>
                <w:rFonts w:ascii="Times New Roman" w:hAnsi="Times New Roman" w:cs="Times New Roman"/>
                <w:b/>
                <w:sz w:val="20"/>
                <w:szCs w:val="20"/>
              </w:rPr>
              <w:t>Mean score</w:t>
            </w:r>
          </w:p>
        </w:tc>
        <w:tc>
          <w:tcPr>
            <w:tcW w:w="1123" w:type="dxa"/>
            <w:vMerge w:val="restart"/>
            <w:shd w:val="clear" w:color="auto" w:fill="95B3D7" w:themeFill="accent1" w:themeFillTint="99"/>
          </w:tcPr>
          <w:p w:rsidR="007A58EC" w:rsidRPr="007A58EC" w:rsidRDefault="007A58EC" w:rsidP="007A58EC">
            <w:pPr>
              <w:spacing w:after="160" w:line="259" w:lineRule="auto"/>
              <w:jc w:val="center"/>
              <w:rPr>
                <w:rFonts w:ascii="Times New Roman" w:hAnsi="Times New Roman" w:cs="Times New Roman"/>
                <w:b/>
                <w:sz w:val="20"/>
                <w:szCs w:val="20"/>
              </w:rPr>
            </w:pPr>
            <w:r w:rsidRPr="007A58EC">
              <w:rPr>
                <w:rFonts w:ascii="Times New Roman" w:hAnsi="Times New Roman" w:cs="Times New Roman"/>
                <w:b/>
                <w:sz w:val="20"/>
                <w:szCs w:val="20"/>
              </w:rPr>
              <w:t>%</w:t>
            </w:r>
          </w:p>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Scoring 2 or higher</w:t>
            </w:r>
          </w:p>
        </w:tc>
        <w:tc>
          <w:tcPr>
            <w:tcW w:w="1003" w:type="dxa"/>
            <w:vMerge w:val="restart"/>
            <w:shd w:val="clear" w:color="auto" w:fill="95B3D7" w:themeFill="accent1" w:themeFillTint="99"/>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Average group score =</w:t>
            </w:r>
            <w:r w:rsidRPr="007A58EC">
              <w:rPr>
                <w:rFonts w:ascii="Times New Roman" w:hAnsi="Times New Roman" w:cs="Times New Roman"/>
                <w:b/>
                <w:color w:val="202124"/>
                <w:sz w:val="21"/>
                <w:szCs w:val="21"/>
                <w:shd w:val="clear" w:color="auto" w:fill="33CC33"/>
              </w:rPr>
              <w:t>μ</w:t>
            </w:r>
          </w:p>
        </w:tc>
        <w:tc>
          <w:tcPr>
            <w:tcW w:w="1119" w:type="dxa"/>
            <w:vMerge w:val="restart"/>
            <w:shd w:val="clear" w:color="auto" w:fill="95B3D7" w:themeFill="accent1" w:themeFillTint="99"/>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 xml:space="preserve">Variance </w:t>
            </w:r>
          </w:p>
          <w:p w:rsidR="007A58EC" w:rsidRPr="007A58EC" w:rsidRDefault="007A58EC" w:rsidP="007A58EC">
            <w:pPr>
              <w:spacing w:after="160" w:line="259" w:lineRule="auto"/>
              <w:jc w:val="center"/>
              <w:rPr>
                <w:rFonts w:ascii="Times New Roman" w:hAnsi="Times New Roman" w:cs="Times New Roman"/>
                <w:b/>
                <w:sz w:val="20"/>
                <w:szCs w:val="20"/>
              </w:rPr>
            </w:pPr>
            <w:r w:rsidRPr="007A58EC">
              <w:rPr>
                <w:rFonts w:ascii="Arial" w:hAnsi="Arial" w:cs="Arial"/>
                <w:color w:val="202124"/>
                <w:sz w:val="21"/>
                <w:szCs w:val="21"/>
                <w:shd w:val="clear" w:color="auto" w:fill="33CC33"/>
              </w:rPr>
              <w:t>σ</w:t>
            </w:r>
            <w:r w:rsidRPr="007A58EC">
              <w:rPr>
                <w:rFonts w:ascii="Arial" w:hAnsi="Arial" w:cs="Arial"/>
                <w:color w:val="202124"/>
                <w:shd w:val="clear" w:color="auto" w:fill="33CC33"/>
                <w:vertAlign w:val="superscript"/>
              </w:rPr>
              <w:t>2</w:t>
            </w:r>
          </w:p>
        </w:tc>
        <w:tc>
          <w:tcPr>
            <w:tcW w:w="1133" w:type="dxa"/>
            <w:vMerge w:val="restart"/>
            <w:shd w:val="clear" w:color="auto" w:fill="95B3D7" w:themeFill="accent1" w:themeFillTint="99"/>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Standard Deviation</w:t>
            </w:r>
          </w:p>
          <w:p w:rsidR="007A58EC" w:rsidRPr="007A58EC" w:rsidRDefault="007A58EC" w:rsidP="007A58EC">
            <w:pPr>
              <w:spacing w:after="160" w:line="259" w:lineRule="auto"/>
              <w:jc w:val="center"/>
              <w:rPr>
                <w:rFonts w:ascii="Times New Roman" w:hAnsi="Times New Roman" w:cs="Times New Roman"/>
                <w:b/>
                <w:sz w:val="20"/>
                <w:szCs w:val="20"/>
              </w:rPr>
            </w:pPr>
            <w:r w:rsidRPr="007A58EC">
              <w:rPr>
                <w:rFonts w:ascii="Arial" w:hAnsi="Arial" w:cs="Arial"/>
                <w:color w:val="202124"/>
                <w:sz w:val="21"/>
                <w:szCs w:val="21"/>
                <w:shd w:val="clear" w:color="auto" w:fill="33CC33"/>
              </w:rPr>
              <w:t>σ</w:t>
            </w:r>
          </w:p>
        </w:tc>
      </w:tr>
      <w:tr w:rsidR="007A58EC" w:rsidRPr="007A58EC" w:rsidTr="007A58EC">
        <w:tc>
          <w:tcPr>
            <w:tcW w:w="990" w:type="dxa"/>
            <w:vMerge/>
            <w:shd w:val="clear" w:color="auto" w:fill="C2D69B" w:themeFill="accent3" w:themeFillTint="99"/>
          </w:tcPr>
          <w:p w:rsidR="007A58EC" w:rsidRPr="007A58EC" w:rsidRDefault="007A58EC" w:rsidP="007A58EC">
            <w:pPr>
              <w:spacing w:after="160" w:line="259" w:lineRule="auto"/>
              <w:rPr>
                <w:rFonts w:ascii="Times New Roman" w:hAnsi="Times New Roman" w:cs="Times New Roman"/>
                <w:sz w:val="20"/>
                <w:szCs w:val="20"/>
              </w:rPr>
            </w:pPr>
          </w:p>
        </w:tc>
        <w:tc>
          <w:tcPr>
            <w:tcW w:w="1710" w:type="dxa"/>
            <w:vMerge/>
            <w:shd w:val="clear" w:color="auto" w:fill="95B3D7" w:themeFill="accent1" w:themeFillTint="99"/>
          </w:tcPr>
          <w:p w:rsidR="007A58EC" w:rsidRPr="007A58EC" w:rsidRDefault="007A58EC" w:rsidP="007A58EC">
            <w:pPr>
              <w:spacing w:after="160" w:line="259" w:lineRule="auto"/>
              <w:rPr>
                <w:rFonts w:ascii="Times New Roman" w:hAnsi="Times New Roman" w:cs="Times New Roman"/>
                <w:sz w:val="20"/>
                <w:szCs w:val="20"/>
              </w:rPr>
            </w:pPr>
          </w:p>
        </w:tc>
        <w:tc>
          <w:tcPr>
            <w:tcW w:w="900" w:type="dxa"/>
            <w:vMerge/>
            <w:shd w:val="clear" w:color="auto" w:fill="C2D69B" w:themeFill="accent3" w:themeFillTint="99"/>
          </w:tcPr>
          <w:p w:rsidR="007A58EC" w:rsidRPr="007A58EC" w:rsidRDefault="007A58EC" w:rsidP="007A58EC">
            <w:pPr>
              <w:spacing w:after="160" w:line="259" w:lineRule="auto"/>
              <w:rPr>
                <w:rFonts w:ascii="Times New Roman" w:hAnsi="Times New Roman" w:cs="Times New Roman"/>
                <w:sz w:val="20"/>
                <w:szCs w:val="20"/>
              </w:rPr>
            </w:pPr>
          </w:p>
        </w:tc>
        <w:tc>
          <w:tcPr>
            <w:tcW w:w="1355" w:type="dxa"/>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Mentor Mean score</w:t>
            </w:r>
          </w:p>
        </w:tc>
        <w:tc>
          <w:tcPr>
            <w:tcW w:w="1280" w:type="dxa"/>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University Supervisor Mean score</w:t>
            </w:r>
          </w:p>
        </w:tc>
        <w:tc>
          <w:tcPr>
            <w:tcW w:w="1123" w:type="dxa"/>
            <w:vMerge/>
            <w:shd w:val="clear" w:color="auto" w:fill="95B3D7" w:themeFill="accent1" w:themeFillTint="99"/>
          </w:tcPr>
          <w:p w:rsidR="007A58EC" w:rsidRPr="007A58EC" w:rsidRDefault="007A58EC" w:rsidP="007A58EC">
            <w:pPr>
              <w:spacing w:after="160" w:line="259" w:lineRule="auto"/>
              <w:rPr>
                <w:rFonts w:ascii="Times New Roman" w:hAnsi="Times New Roman" w:cs="Times New Roman"/>
                <w:sz w:val="20"/>
                <w:szCs w:val="20"/>
              </w:rPr>
            </w:pPr>
          </w:p>
        </w:tc>
        <w:tc>
          <w:tcPr>
            <w:tcW w:w="1003" w:type="dxa"/>
            <w:vMerge/>
            <w:shd w:val="clear" w:color="auto" w:fill="95B3D7" w:themeFill="accent1" w:themeFillTint="99"/>
          </w:tcPr>
          <w:p w:rsidR="007A58EC" w:rsidRPr="007A58EC" w:rsidRDefault="007A58EC" w:rsidP="007A58EC">
            <w:pPr>
              <w:spacing w:after="160" w:line="259" w:lineRule="auto"/>
              <w:rPr>
                <w:rFonts w:ascii="Times New Roman" w:hAnsi="Times New Roman" w:cs="Times New Roman"/>
                <w:sz w:val="20"/>
                <w:szCs w:val="20"/>
              </w:rPr>
            </w:pPr>
          </w:p>
        </w:tc>
        <w:tc>
          <w:tcPr>
            <w:tcW w:w="1119" w:type="dxa"/>
            <w:vMerge/>
            <w:shd w:val="clear" w:color="auto" w:fill="95B3D7" w:themeFill="accent1" w:themeFillTint="99"/>
          </w:tcPr>
          <w:p w:rsidR="007A58EC" w:rsidRPr="007A58EC" w:rsidRDefault="007A58EC" w:rsidP="007A58EC">
            <w:pPr>
              <w:spacing w:after="160" w:line="259" w:lineRule="auto"/>
              <w:rPr>
                <w:rFonts w:ascii="Times New Roman" w:hAnsi="Times New Roman" w:cs="Times New Roman"/>
                <w:sz w:val="20"/>
                <w:szCs w:val="20"/>
              </w:rPr>
            </w:pPr>
          </w:p>
        </w:tc>
        <w:tc>
          <w:tcPr>
            <w:tcW w:w="1133" w:type="dxa"/>
            <w:vMerge/>
            <w:shd w:val="clear" w:color="auto" w:fill="95B3D7" w:themeFill="accent1" w:themeFillTint="99"/>
          </w:tcPr>
          <w:p w:rsidR="007A58EC" w:rsidRPr="007A58EC" w:rsidRDefault="007A58EC" w:rsidP="007A58EC">
            <w:pPr>
              <w:spacing w:after="160" w:line="259" w:lineRule="auto"/>
              <w:rPr>
                <w:rFonts w:ascii="Times New Roman" w:hAnsi="Times New Roman" w:cs="Times New Roman"/>
                <w:sz w:val="20"/>
                <w:szCs w:val="20"/>
              </w:rPr>
            </w:pPr>
          </w:p>
        </w:tc>
      </w:tr>
      <w:tr w:rsidR="007A58EC" w:rsidRPr="007A58EC" w:rsidTr="007A58EC">
        <w:trPr>
          <w:trHeight w:val="368"/>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647"/>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.17</w:t>
            </w:r>
          </w:p>
        </w:tc>
      </w:tr>
      <w:tr w:rsidR="007A58EC" w:rsidRPr="007A58EC" w:rsidTr="007A58EC">
        <w:trPr>
          <w:trHeight w:val="593"/>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71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5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5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35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shd w:val="clear" w:color="auto" w:fill="FFFFFF" w:themeFill="background1"/>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.0049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152"/>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350"/>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2</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1.75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.5</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.17</w:t>
            </w:r>
          </w:p>
        </w:tc>
      </w:tr>
      <w:tr w:rsidR="007A58EC" w:rsidRPr="007A58EC" w:rsidTr="007A58EC">
        <w:trPr>
          <w:trHeight w:val="143"/>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40"/>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3</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 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447"/>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52"/>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395"/>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4</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 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.17</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2.03</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.0012</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.035</w:t>
            </w:r>
          </w:p>
        </w:tc>
      </w:tr>
      <w:tr w:rsidR="007A58EC" w:rsidRPr="007A58EC" w:rsidTr="007A58EC">
        <w:trPr>
          <w:trHeight w:val="341"/>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67"/>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5</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.0049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36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287"/>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6</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.17</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.0049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125"/>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40"/>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7</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51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.17</w:t>
            </w:r>
          </w:p>
        </w:tc>
      </w:tr>
      <w:tr w:rsidR="007A58EC" w:rsidRPr="007A58EC" w:rsidTr="007A58EC">
        <w:trPr>
          <w:trHeight w:val="26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87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.0049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125"/>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2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8</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 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8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8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8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8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48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8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2.03</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.0012</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.035</w:t>
            </w:r>
          </w:p>
        </w:tc>
      </w:tr>
      <w:tr w:rsidR="007A58EC" w:rsidRPr="007A58EC" w:rsidTr="007A58EC">
        <w:trPr>
          <w:trHeight w:val="143"/>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395"/>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9</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.5</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4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341"/>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33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10</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2.03</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.0012</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.035</w:t>
            </w:r>
          </w:p>
        </w:tc>
      </w:tr>
      <w:tr w:rsidR="007A58EC" w:rsidRPr="007A58EC" w:rsidTr="007A58EC">
        <w:trPr>
          <w:trHeight w:val="70"/>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377"/>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11</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 xml:space="preserve">Elementary Edu </w:t>
            </w:r>
            <w:r w:rsidRPr="007A58EC">
              <w:rPr>
                <w:rFonts w:ascii="Times New Roman" w:hAnsi="Times New Roman" w:cs="Times New Roman"/>
                <w:sz w:val="18"/>
                <w:szCs w:val="18"/>
              </w:rPr>
              <w:lastRenderedPageBreak/>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7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2.03</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.0012</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.035</w:t>
            </w:r>
          </w:p>
        </w:tc>
      </w:tr>
      <w:tr w:rsidR="007A58EC" w:rsidRPr="007A58EC" w:rsidTr="007A58EC">
        <w:trPr>
          <w:trHeight w:val="18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67"/>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sz w:val="20"/>
                <w:szCs w:val="20"/>
              </w:rPr>
            </w:pPr>
            <w:r w:rsidRPr="007A58EC">
              <w:rPr>
                <w:rFonts w:ascii="Times New Roman" w:hAnsi="Times New Roman" w:cs="Times New Roman"/>
                <w:sz w:val="20"/>
                <w:szCs w:val="20"/>
              </w:rPr>
              <w:t>12</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.5</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92.8%</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1.97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.001</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.035</w:t>
            </w:r>
          </w:p>
        </w:tc>
      </w:tr>
      <w:tr w:rsidR="007A58EC" w:rsidRPr="007A58EC" w:rsidTr="007A58EC">
        <w:trPr>
          <w:trHeight w:val="27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40"/>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13</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43"/>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13"/>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14</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 xml:space="preserve"> 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53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.036</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2.03</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.0012</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.035</w:t>
            </w:r>
          </w:p>
        </w:tc>
      </w:tr>
      <w:tr w:rsidR="007A58EC" w:rsidRPr="007A58EC" w:rsidTr="007A58EC">
        <w:trPr>
          <w:trHeight w:val="215"/>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51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15</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 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60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5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5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5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5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5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80"/>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40"/>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16</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1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1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1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1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1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1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8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2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17</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8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2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18</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39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97"/>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2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19</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p>
        </w:tc>
        <w:tc>
          <w:tcPr>
            <w:tcW w:w="1003" w:type="dxa"/>
          </w:tcPr>
          <w:p w:rsidR="007A58EC" w:rsidRPr="007A58EC" w:rsidRDefault="007A58EC" w:rsidP="007A58EC">
            <w:pPr>
              <w:spacing w:after="160" w:line="259" w:lineRule="auto"/>
              <w:rPr>
                <w:rFonts w:ascii="Times New Roman" w:hAnsi="Times New Roman" w:cs="Times New Roman"/>
                <w:sz w:val="16"/>
                <w:szCs w:val="16"/>
              </w:rPr>
            </w:pPr>
          </w:p>
        </w:tc>
        <w:tc>
          <w:tcPr>
            <w:tcW w:w="1119" w:type="dxa"/>
          </w:tcPr>
          <w:p w:rsidR="007A58EC" w:rsidRPr="007A58EC" w:rsidRDefault="007A58EC" w:rsidP="007A58EC">
            <w:pPr>
              <w:spacing w:after="160" w:line="259" w:lineRule="auto"/>
              <w:rPr>
                <w:rFonts w:ascii="Times New Roman" w:hAnsi="Times New Roman" w:cs="Times New Roman"/>
                <w:sz w:val="16"/>
                <w:szCs w:val="16"/>
              </w:rPr>
            </w:pPr>
          </w:p>
        </w:tc>
        <w:tc>
          <w:tcPr>
            <w:tcW w:w="1133" w:type="dxa"/>
          </w:tcPr>
          <w:p w:rsidR="007A58EC" w:rsidRPr="007A58EC" w:rsidRDefault="007A58EC" w:rsidP="007A58EC">
            <w:pPr>
              <w:spacing w:after="160" w:line="259" w:lineRule="auto"/>
              <w:rPr>
                <w:rFonts w:ascii="Times New Roman" w:hAnsi="Times New Roman" w:cs="Times New Roman"/>
                <w:sz w:val="16"/>
                <w:szCs w:val="16"/>
              </w:rPr>
            </w:pPr>
          </w:p>
        </w:tc>
      </w:tr>
      <w:tr w:rsidR="007A58EC" w:rsidRPr="007A58EC" w:rsidTr="007A58EC">
        <w:trPr>
          <w:trHeight w:val="43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8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40"/>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20</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6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2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21</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67"/>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404"/>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.0049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.07</w:t>
            </w:r>
          </w:p>
        </w:tc>
      </w:tr>
      <w:tr w:rsidR="007A58EC" w:rsidRPr="007A58EC" w:rsidTr="007A58EC">
        <w:trPr>
          <w:trHeight w:val="143"/>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2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22</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440"/>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2.17</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.029</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.17</w:t>
            </w:r>
          </w:p>
        </w:tc>
      </w:tr>
      <w:tr w:rsidR="007A58EC" w:rsidRPr="007A58EC" w:rsidTr="007A58EC">
        <w:trPr>
          <w:trHeight w:val="188"/>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440"/>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23</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512"/>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2.25</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.063</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.25</w:t>
            </w:r>
          </w:p>
        </w:tc>
      </w:tr>
      <w:tr w:rsidR="007A58EC" w:rsidRPr="007A58EC" w:rsidTr="007A58EC">
        <w:trPr>
          <w:trHeight w:val="305"/>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170"/>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332"/>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24</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5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line="259" w:lineRule="auto"/>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5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5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5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5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251"/>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2.03</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.0012</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.035</w:t>
            </w:r>
          </w:p>
        </w:tc>
      </w:tr>
      <w:tr w:rsidR="007A58EC" w:rsidRPr="007A58EC" w:rsidTr="007A58EC">
        <w:trPr>
          <w:trHeight w:val="125"/>
        </w:trPr>
        <w:tc>
          <w:tcPr>
            <w:tcW w:w="10613" w:type="dxa"/>
            <w:gridSpan w:val="9"/>
            <w:shd w:val="clear" w:color="auto" w:fill="31849B" w:themeFill="accent5" w:themeFillShade="BF"/>
          </w:tcPr>
          <w:p w:rsidR="007A58EC" w:rsidRPr="007A58EC" w:rsidRDefault="007A58EC" w:rsidP="007A58EC">
            <w:pPr>
              <w:spacing w:after="160" w:line="259" w:lineRule="auto"/>
              <w:rPr>
                <w:rFonts w:ascii="Times New Roman" w:hAnsi="Times New Roman" w:cs="Times New Roman"/>
                <w:sz w:val="18"/>
                <w:szCs w:val="18"/>
              </w:rPr>
            </w:pPr>
          </w:p>
        </w:tc>
      </w:tr>
      <w:tr w:rsidR="007A58EC" w:rsidRPr="007A58EC" w:rsidTr="007A58EC">
        <w:trPr>
          <w:trHeight w:val="395"/>
        </w:trPr>
        <w:tc>
          <w:tcPr>
            <w:tcW w:w="990" w:type="dxa"/>
            <w:vMerge w:val="restart"/>
            <w:shd w:val="clear" w:color="auto" w:fill="FFC000"/>
          </w:tcPr>
          <w:p w:rsidR="007A58EC" w:rsidRPr="007A58EC" w:rsidRDefault="007A58EC" w:rsidP="007A58EC">
            <w:pPr>
              <w:spacing w:after="160" w:line="259" w:lineRule="auto"/>
              <w:rPr>
                <w:rFonts w:ascii="Times New Roman" w:hAnsi="Times New Roman" w:cs="Times New Roman"/>
                <w:b/>
                <w:sz w:val="20"/>
                <w:szCs w:val="20"/>
              </w:rPr>
            </w:pPr>
            <w:r w:rsidRPr="007A58EC">
              <w:rPr>
                <w:rFonts w:ascii="Times New Roman" w:hAnsi="Times New Roman" w:cs="Times New Roman"/>
                <w:b/>
                <w:sz w:val="20"/>
                <w:szCs w:val="20"/>
              </w:rPr>
              <w:t>25</w:t>
            </w: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Elementary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557"/>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Physical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54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Mathematics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54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English Education English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77"/>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Biology  Education</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377"/>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Music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M/B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r w:rsidR="007A58EC" w:rsidRPr="007A58EC" w:rsidTr="007A58EC">
        <w:trPr>
          <w:trHeight w:val="548"/>
        </w:trPr>
        <w:tc>
          <w:tcPr>
            <w:tcW w:w="990" w:type="dxa"/>
            <w:vMerge/>
            <w:shd w:val="clear" w:color="auto" w:fill="FFC000"/>
          </w:tcPr>
          <w:p w:rsidR="007A58EC" w:rsidRPr="007A58EC" w:rsidRDefault="007A58EC" w:rsidP="007A58EC">
            <w:pPr>
              <w:spacing w:after="160" w:line="259" w:lineRule="auto"/>
              <w:rPr>
                <w:rFonts w:ascii="Times New Roman" w:hAnsi="Times New Roman" w:cs="Times New Roman"/>
                <w:sz w:val="20"/>
                <w:szCs w:val="20"/>
              </w:rPr>
            </w:pPr>
          </w:p>
        </w:tc>
        <w:tc>
          <w:tcPr>
            <w:tcW w:w="1710" w:type="dxa"/>
          </w:tcPr>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lastRenderedPageBreak/>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p w:rsidR="007A58EC" w:rsidRPr="007A58EC" w:rsidRDefault="007A58EC" w:rsidP="007A58EC">
            <w:pPr>
              <w:rPr>
                <w:rFonts w:ascii="Times New Roman" w:hAnsi="Times New Roman" w:cs="Times New Roman"/>
                <w:sz w:val="18"/>
                <w:szCs w:val="18"/>
              </w:rPr>
            </w:pPr>
            <w:r w:rsidRPr="007A58EC">
              <w:rPr>
                <w:rFonts w:ascii="Times New Roman" w:hAnsi="Times New Roman" w:cs="Times New Roman"/>
                <w:sz w:val="18"/>
                <w:szCs w:val="18"/>
              </w:rPr>
              <w:t>Social Studies Edu</w:t>
            </w:r>
          </w:p>
        </w:tc>
        <w:tc>
          <w:tcPr>
            <w:tcW w:w="900" w:type="dxa"/>
          </w:tcPr>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lastRenderedPageBreak/>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B/M</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B/F</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jc w:val="center"/>
              <w:rPr>
                <w:rFonts w:ascii="Times New Roman" w:hAnsi="Times New Roman" w:cs="Times New Roman"/>
                <w:sz w:val="18"/>
                <w:szCs w:val="18"/>
              </w:rPr>
            </w:pPr>
            <w:r w:rsidRPr="007A58EC">
              <w:rPr>
                <w:rFonts w:ascii="Times New Roman" w:hAnsi="Times New Roman" w:cs="Times New Roman"/>
                <w:sz w:val="18"/>
                <w:szCs w:val="18"/>
              </w:rPr>
              <w:t>F/B</w:t>
            </w:r>
          </w:p>
          <w:p w:rsidR="007A58EC" w:rsidRPr="007A58EC" w:rsidRDefault="007A58EC" w:rsidP="007A58EC">
            <w:pPr>
              <w:spacing w:after="160"/>
              <w:contextualSpacing/>
              <w:jc w:val="center"/>
              <w:rPr>
                <w:rFonts w:ascii="Times New Roman" w:hAnsi="Times New Roman" w:cs="Times New Roman"/>
                <w:sz w:val="18"/>
                <w:szCs w:val="18"/>
              </w:rPr>
            </w:pPr>
            <w:r w:rsidRPr="007A58EC">
              <w:rPr>
                <w:rFonts w:ascii="Times New Roman" w:hAnsi="Times New Roman" w:cs="Times New Roman"/>
                <w:sz w:val="18"/>
                <w:szCs w:val="18"/>
              </w:rPr>
              <w:t>F/B</w:t>
            </w:r>
          </w:p>
        </w:tc>
        <w:tc>
          <w:tcPr>
            <w:tcW w:w="1355"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280" w:type="dxa"/>
          </w:tcPr>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lastRenderedPageBreak/>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3</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p w:rsidR="007A58EC" w:rsidRPr="007A58EC" w:rsidRDefault="007A58EC" w:rsidP="007A58EC">
            <w:pPr>
              <w:spacing w:after="160"/>
              <w:contextualSpacing/>
              <w:rPr>
                <w:rFonts w:ascii="Times New Roman" w:hAnsi="Times New Roman" w:cs="Times New Roman"/>
                <w:sz w:val="18"/>
                <w:szCs w:val="18"/>
              </w:rPr>
            </w:pPr>
            <w:r w:rsidRPr="007A58EC">
              <w:rPr>
                <w:rFonts w:ascii="Times New Roman" w:hAnsi="Times New Roman" w:cs="Times New Roman"/>
                <w:sz w:val="18"/>
                <w:szCs w:val="18"/>
              </w:rPr>
              <w:t>2</w:t>
            </w:r>
          </w:p>
        </w:tc>
        <w:tc>
          <w:tcPr>
            <w:tcW w:w="112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lastRenderedPageBreak/>
              <w:t>100%</w:t>
            </w:r>
          </w:p>
        </w:tc>
        <w:tc>
          <w:tcPr>
            <w:tcW w:w="100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2.0</w:t>
            </w:r>
          </w:p>
        </w:tc>
        <w:tc>
          <w:tcPr>
            <w:tcW w:w="1119"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c>
          <w:tcPr>
            <w:tcW w:w="1133" w:type="dxa"/>
          </w:tcPr>
          <w:p w:rsidR="007A58EC" w:rsidRPr="007A58EC" w:rsidRDefault="007A58EC" w:rsidP="007A58EC">
            <w:pPr>
              <w:spacing w:after="160" w:line="259" w:lineRule="auto"/>
              <w:rPr>
                <w:rFonts w:ascii="Times New Roman" w:hAnsi="Times New Roman" w:cs="Times New Roman"/>
                <w:sz w:val="16"/>
                <w:szCs w:val="16"/>
              </w:rPr>
            </w:pPr>
            <w:r w:rsidRPr="007A58EC">
              <w:rPr>
                <w:rFonts w:ascii="Times New Roman" w:hAnsi="Times New Roman" w:cs="Times New Roman"/>
                <w:sz w:val="16"/>
                <w:szCs w:val="16"/>
              </w:rPr>
              <w:t>0</w:t>
            </w:r>
          </w:p>
        </w:tc>
      </w:tr>
    </w:tbl>
    <w:p w:rsidR="007A58EC" w:rsidRPr="007A58EC" w:rsidRDefault="007A58EC" w:rsidP="007A58EC"/>
    <w:p w:rsidR="007A58EC" w:rsidRPr="007A58EC" w:rsidRDefault="007A58EC" w:rsidP="007A58EC">
      <w:pPr>
        <w:rPr>
          <w:rFonts w:ascii="Times New Roman" w:hAnsi="Times New Roman" w:cs="Times New Roman"/>
        </w:rPr>
      </w:pPr>
      <w:r w:rsidRPr="007A58EC">
        <w:rPr>
          <w:rFonts w:ascii="Times New Roman" w:hAnsi="Times New Roman" w:cs="Times New Roman"/>
        </w:rPr>
        <w:t>Interpretation of the Data:</w:t>
      </w:r>
    </w:p>
    <w:p w:rsidR="007A58EC" w:rsidRDefault="007A58EC" w:rsidP="007A58EC">
      <w:pPr>
        <w:rPr>
          <w:rFonts w:ascii="Times New Roman" w:hAnsi="Times New Roman" w:cs="Times New Roman"/>
        </w:rPr>
      </w:pPr>
      <w:r w:rsidRPr="007A58EC">
        <w:rPr>
          <w:rFonts w:ascii="Times New Roman" w:hAnsi="Times New Roman" w:cs="Times New Roman"/>
        </w:rPr>
        <w:t xml:space="preserve">The EPP had fifty-four candidates to complete the TIAI key assessment in the MAT program during </w:t>
      </w:r>
      <w:proofErr w:type="gramStart"/>
      <w:r w:rsidRPr="007A58EC">
        <w:rPr>
          <w:rFonts w:ascii="Times New Roman" w:hAnsi="Times New Roman" w:cs="Times New Roman"/>
        </w:rPr>
        <w:t>Spring</w:t>
      </w:r>
      <w:proofErr w:type="gramEnd"/>
      <w:r w:rsidRPr="007A58EC">
        <w:rPr>
          <w:rFonts w:ascii="Times New Roman" w:hAnsi="Times New Roman" w:cs="Times New Roman"/>
        </w:rPr>
        <w:t xml:space="preserve"> 2021. All candidates were African American. Fourteen were males and thirty-nine were females. Twenty –three candidates were Social Studies majors (43%). The EPP has seen an increase in Social Studies majors in the MAT program which is welcoming number within the past year. Before COVID, this program had less than five candidates per academic year. An additional observation among Social Studies major was with scoring, although all candidates scored 2 on each item, the EPP noticed that for several items, our male candidates scored 3 “ Exceeds Expectation” which is very good for non-traditional candidates.</w:t>
      </w:r>
    </w:p>
    <w:p w:rsidR="007A58EC" w:rsidRPr="007A58EC" w:rsidRDefault="007A58EC" w:rsidP="007A58EC">
      <w:pPr>
        <w:rPr>
          <w:rFonts w:ascii="Times New Roman" w:hAnsi="Times New Roman" w:cs="Times New Roman"/>
        </w:rPr>
      </w:pPr>
      <w:r w:rsidRPr="007A58EC">
        <w:rPr>
          <w:rFonts w:ascii="Times New Roman" w:hAnsi="Times New Roman" w:cs="Times New Roman"/>
        </w:rPr>
        <w:t xml:space="preserve"> All candidates are required to score a minimum of 2 “Meet Expectation” overall on the TIAI assessment. Based on the data, all candidates had a mean score of 2.0 and higher. This was also, evidenced for each of the twenty-five items of the TIAI.</w:t>
      </w:r>
    </w:p>
    <w:p w:rsidR="007A58EC" w:rsidRDefault="007A58EC" w:rsidP="009456F4">
      <w:pPr>
        <w:rPr>
          <w:rFonts w:ascii="Times New Roman" w:hAnsi="Times New Roman" w:cs="Times New Roman"/>
        </w:rPr>
      </w:pPr>
    </w:p>
    <w:p w:rsidR="00707F1C" w:rsidRPr="00152901" w:rsidRDefault="00152901" w:rsidP="00707F1C">
      <w:pPr>
        <w:spacing w:line="240" w:lineRule="auto"/>
        <w:contextualSpacing/>
        <w:rPr>
          <w:rFonts w:ascii="Times New Roman" w:hAnsi="Times New Roman" w:cs="Times New Roman"/>
          <w:b/>
          <w:color w:val="C00000"/>
          <w:sz w:val="28"/>
          <w:szCs w:val="28"/>
        </w:rPr>
      </w:pPr>
      <w:r w:rsidRPr="00152901">
        <w:rPr>
          <w:rFonts w:ascii="Times New Roman" w:hAnsi="Times New Roman" w:cs="Times New Roman"/>
          <w:b/>
          <w:color w:val="C00000"/>
          <w:sz w:val="28"/>
          <w:szCs w:val="28"/>
        </w:rPr>
        <w:t>Transition Point Three: 5-Year Renewal</w:t>
      </w:r>
    </w:p>
    <w:p w:rsidR="00152901" w:rsidRPr="00152901" w:rsidRDefault="00152901" w:rsidP="00707F1C">
      <w:pPr>
        <w:spacing w:line="240" w:lineRule="auto"/>
        <w:contextualSpacing/>
        <w:rPr>
          <w:rFonts w:ascii="Times New Roman" w:hAnsi="Times New Roman" w:cs="Times New Roman"/>
          <w:b/>
          <w:color w:val="C00000"/>
          <w:sz w:val="28"/>
          <w:szCs w:val="28"/>
        </w:rPr>
      </w:pPr>
    </w:p>
    <w:p w:rsidR="00152901" w:rsidRPr="00152901" w:rsidRDefault="00152901" w:rsidP="00707F1C">
      <w:pPr>
        <w:spacing w:line="240" w:lineRule="auto"/>
        <w:contextualSpacing/>
        <w:rPr>
          <w:rFonts w:ascii="Times New Roman" w:hAnsi="Times New Roman" w:cs="Times New Roman"/>
          <w:b/>
          <w:color w:val="C00000"/>
          <w:sz w:val="28"/>
          <w:szCs w:val="28"/>
        </w:rPr>
      </w:pPr>
    </w:p>
    <w:p w:rsidR="00152901" w:rsidRDefault="00152901" w:rsidP="00707F1C">
      <w:pPr>
        <w:spacing w:line="240" w:lineRule="auto"/>
        <w:contextualSpacing/>
        <w:rPr>
          <w:rFonts w:ascii="Times New Roman" w:hAnsi="Times New Roman" w:cs="Times New Roman"/>
          <w:b/>
          <w:color w:val="C00000"/>
          <w:sz w:val="28"/>
          <w:szCs w:val="28"/>
        </w:rPr>
      </w:pPr>
      <w:r w:rsidRPr="00152901">
        <w:rPr>
          <w:rFonts w:ascii="Times New Roman" w:hAnsi="Times New Roman" w:cs="Times New Roman"/>
          <w:b/>
          <w:color w:val="C00000"/>
          <w:sz w:val="28"/>
          <w:szCs w:val="28"/>
        </w:rPr>
        <w:t>Transition Point Four: AA Degree</w:t>
      </w: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A58EC">
      <w:pPr>
        <w:spacing w:line="240" w:lineRule="auto"/>
        <w:contextualSpacing/>
        <w:jc w:val="center"/>
        <w:rPr>
          <w:rFonts w:ascii="Times New Roman" w:hAnsi="Times New Roman" w:cs="Times New Roman"/>
          <w:b/>
          <w:color w:val="002060"/>
          <w:sz w:val="24"/>
          <w:szCs w:val="24"/>
          <w:u w:val="single"/>
        </w:rPr>
      </w:pPr>
      <w:r w:rsidRPr="00C54FC4">
        <w:rPr>
          <w:rFonts w:ascii="Times New Roman" w:hAnsi="Times New Roman" w:cs="Times New Roman"/>
          <w:b/>
          <w:color w:val="002060"/>
          <w:sz w:val="24"/>
          <w:szCs w:val="24"/>
          <w:u w:val="single"/>
        </w:rPr>
        <w:t>CAEP EIGHT ANNUAL MESAURES Number 5: Graduation Rates</w:t>
      </w:r>
    </w:p>
    <w:p w:rsidR="007A58EC" w:rsidRPr="00C54FC4" w:rsidRDefault="007A58EC" w:rsidP="007A58EC">
      <w:pPr>
        <w:spacing w:line="240" w:lineRule="auto"/>
        <w:contextualSpacing/>
        <w:jc w:val="center"/>
        <w:rPr>
          <w:rFonts w:ascii="Times New Roman" w:hAnsi="Times New Roman" w:cs="Times New Roman"/>
          <w:b/>
          <w:color w:val="002060"/>
          <w:sz w:val="24"/>
          <w:szCs w:val="24"/>
          <w:u w:val="single"/>
        </w:rPr>
      </w:pPr>
    </w:p>
    <w:p w:rsidR="007A58EC" w:rsidRPr="001D0DDE" w:rsidRDefault="007A58EC" w:rsidP="007A58EC">
      <w:pPr>
        <w:spacing w:line="240" w:lineRule="auto"/>
        <w:contextualSpacing/>
        <w:rPr>
          <w:rFonts w:ascii="Times New Roman" w:hAnsi="Times New Roman" w:cs="Times New Roman"/>
          <w:sz w:val="24"/>
          <w:szCs w:val="24"/>
        </w:rPr>
      </w:pPr>
      <w:r w:rsidRPr="001D0DDE">
        <w:rPr>
          <w:rFonts w:ascii="Times New Roman" w:hAnsi="Times New Roman" w:cs="Times New Roman"/>
          <w:sz w:val="24"/>
          <w:szCs w:val="24"/>
        </w:rPr>
        <w:t xml:space="preserve">Completer data as provided by the Registrar’s Office </w:t>
      </w:r>
      <w:proofErr w:type="gramStart"/>
      <w:r w:rsidRPr="001D0DDE">
        <w:rPr>
          <w:rFonts w:ascii="Times New Roman" w:hAnsi="Times New Roman" w:cs="Times New Roman"/>
          <w:sz w:val="24"/>
          <w:szCs w:val="24"/>
        </w:rPr>
        <w:t>for  AY</w:t>
      </w:r>
      <w:proofErr w:type="gramEnd"/>
      <w:r w:rsidRPr="001D0DDE">
        <w:rPr>
          <w:rFonts w:ascii="Times New Roman" w:hAnsi="Times New Roman" w:cs="Times New Roman"/>
          <w:sz w:val="24"/>
          <w:szCs w:val="24"/>
        </w:rPr>
        <w:t xml:space="preserve"> 2020-2021 MAT candidate comp</w:t>
      </w:r>
      <w:r>
        <w:rPr>
          <w:rFonts w:ascii="Times New Roman" w:hAnsi="Times New Roman" w:cs="Times New Roman"/>
          <w:sz w:val="24"/>
          <w:szCs w:val="24"/>
        </w:rPr>
        <w:t>l</w:t>
      </w:r>
      <w:r w:rsidRPr="001D0DDE">
        <w:rPr>
          <w:rFonts w:ascii="Times New Roman" w:hAnsi="Times New Roman" w:cs="Times New Roman"/>
          <w:sz w:val="24"/>
          <w:szCs w:val="24"/>
        </w:rPr>
        <w:t>eters.</w:t>
      </w:r>
    </w:p>
    <w:p w:rsidR="007A58EC" w:rsidRPr="008D2BFC" w:rsidRDefault="007A58EC" w:rsidP="007A58EC">
      <w:pPr>
        <w:spacing w:line="240" w:lineRule="auto"/>
        <w:contextualSpacing/>
        <w:jc w:val="center"/>
        <w:rPr>
          <w:rFonts w:ascii="Times New Roman" w:hAnsi="Times New Roman" w:cs="Times New Roman"/>
          <w:b/>
          <w:bCs/>
          <w:sz w:val="20"/>
          <w:szCs w:val="20"/>
        </w:rPr>
      </w:pPr>
      <w:r w:rsidRPr="008D2BFC">
        <w:rPr>
          <w:rFonts w:ascii="Times New Roman" w:hAnsi="Times New Roman" w:cs="Times New Roman"/>
          <w:b/>
          <w:sz w:val="20"/>
          <w:szCs w:val="20"/>
        </w:rPr>
        <w:t xml:space="preserve">Graduate/Initial MAT                                 </w:t>
      </w:r>
      <w:r w:rsidRPr="008D2BFC">
        <w:rPr>
          <w:rFonts w:ascii="Times New Roman" w:hAnsi="Times New Roman" w:cs="Times New Roman"/>
          <w:b/>
          <w:bCs/>
          <w:sz w:val="20"/>
          <w:szCs w:val="20"/>
        </w:rPr>
        <w:t>20</w:t>
      </w:r>
      <w:r>
        <w:rPr>
          <w:rFonts w:ascii="Times New Roman" w:hAnsi="Times New Roman" w:cs="Times New Roman"/>
          <w:b/>
          <w:bCs/>
          <w:sz w:val="20"/>
          <w:szCs w:val="20"/>
        </w:rPr>
        <w:t>20</w:t>
      </w:r>
      <w:r w:rsidRPr="008D2BFC">
        <w:rPr>
          <w:rFonts w:ascii="Times New Roman" w:hAnsi="Times New Roman" w:cs="Times New Roman"/>
          <w:b/>
          <w:bCs/>
          <w:sz w:val="20"/>
          <w:szCs w:val="20"/>
        </w:rPr>
        <w:t>-202</w:t>
      </w:r>
      <w:r>
        <w:rPr>
          <w:rFonts w:ascii="Times New Roman" w:hAnsi="Times New Roman" w:cs="Times New Roman"/>
          <w:b/>
          <w:bCs/>
          <w:sz w:val="20"/>
          <w:szCs w:val="20"/>
        </w:rPr>
        <w:t>1</w:t>
      </w:r>
    </w:p>
    <w:tbl>
      <w:tblPr>
        <w:tblStyle w:val="TableGrid"/>
        <w:tblW w:w="0" w:type="auto"/>
        <w:tblInd w:w="1098" w:type="dxa"/>
        <w:tblLook w:val="04A0" w:firstRow="1" w:lastRow="0" w:firstColumn="1" w:lastColumn="0" w:noHBand="0" w:noVBand="1"/>
      </w:tblPr>
      <w:tblGrid>
        <w:gridCol w:w="3677"/>
        <w:gridCol w:w="3073"/>
      </w:tblGrid>
      <w:tr w:rsidR="007A58EC" w:rsidRPr="008D2BFC" w:rsidTr="007A58EC">
        <w:tc>
          <w:tcPr>
            <w:tcW w:w="3677" w:type="dxa"/>
            <w:shd w:val="clear" w:color="auto" w:fill="C2D69B" w:themeFill="accent3" w:themeFillTint="99"/>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t>Undergraduate program</w:t>
            </w:r>
          </w:p>
        </w:tc>
        <w:tc>
          <w:tcPr>
            <w:tcW w:w="3073" w:type="dxa"/>
            <w:shd w:val="clear" w:color="auto" w:fill="C2D69B" w:themeFill="accent3" w:themeFillTint="99"/>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t># completer 20</w:t>
            </w:r>
            <w:r>
              <w:rPr>
                <w:rFonts w:ascii="Times New Roman" w:hAnsi="Times New Roman" w:cs="Times New Roman"/>
                <w:sz w:val="20"/>
                <w:szCs w:val="20"/>
              </w:rPr>
              <w:t>20</w:t>
            </w:r>
            <w:r w:rsidRPr="008D2BFC">
              <w:rPr>
                <w:rFonts w:ascii="Times New Roman" w:hAnsi="Times New Roman" w:cs="Times New Roman"/>
                <w:sz w:val="20"/>
                <w:szCs w:val="20"/>
              </w:rPr>
              <w:t>-202</w:t>
            </w:r>
            <w:r>
              <w:rPr>
                <w:rFonts w:ascii="Times New Roman" w:hAnsi="Times New Roman" w:cs="Times New Roman"/>
                <w:sz w:val="20"/>
                <w:szCs w:val="20"/>
              </w:rPr>
              <w:t>1</w:t>
            </w:r>
          </w:p>
        </w:tc>
      </w:tr>
      <w:tr w:rsidR="007A58EC" w:rsidRPr="008D2BFC" w:rsidTr="007A58EC">
        <w:tc>
          <w:tcPr>
            <w:tcW w:w="3677" w:type="dxa"/>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t>Elementary Education</w:t>
            </w:r>
          </w:p>
        </w:tc>
        <w:tc>
          <w:tcPr>
            <w:tcW w:w="3073" w:type="dxa"/>
          </w:tcPr>
          <w:p w:rsidR="007A58EC" w:rsidRPr="008D2BFC" w:rsidRDefault="007A58EC" w:rsidP="007A58EC">
            <w:pPr>
              <w:contextualSpacing/>
              <w:jc w:val="center"/>
              <w:rPr>
                <w:rFonts w:ascii="Times New Roman" w:hAnsi="Times New Roman" w:cs="Times New Roman"/>
                <w:sz w:val="20"/>
                <w:szCs w:val="20"/>
              </w:rPr>
            </w:pPr>
            <w:r>
              <w:rPr>
                <w:rFonts w:ascii="Times New Roman" w:hAnsi="Times New Roman" w:cs="Times New Roman"/>
                <w:sz w:val="20"/>
                <w:szCs w:val="20"/>
              </w:rPr>
              <w:t>16</w:t>
            </w:r>
          </w:p>
        </w:tc>
      </w:tr>
      <w:tr w:rsidR="007A58EC" w:rsidRPr="008D2BFC" w:rsidTr="007A58EC">
        <w:tc>
          <w:tcPr>
            <w:tcW w:w="3677" w:type="dxa"/>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t>English Education</w:t>
            </w:r>
          </w:p>
        </w:tc>
        <w:tc>
          <w:tcPr>
            <w:tcW w:w="3073" w:type="dxa"/>
          </w:tcPr>
          <w:p w:rsidR="007A58EC" w:rsidRPr="008D2BFC" w:rsidRDefault="007A58EC" w:rsidP="007A58EC">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7A58EC" w:rsidRPr="008D2BFC" w:rsidTr="007A58EC">
        <w:tc>
          <w:tcPr>
            <w:tcW w:w="3677" w:type="dxa"/>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lastRenderedPageBreak/>
              <w:t>Mathematics Education</w:t>
            </w:r>
          </w:p>
        </w:tc>
        <w:tc>
          <w:tcPr>
            <w:tcW w:w="3073" w:type="dxa"/>
          </w:tcPr>
          <w:p w:rsidR="007A58EC" w:rsidRPr="008D2BFC" w:rsidRDefault="007A58EC" w:rsidP="007A58EC">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7A58EC" w:rsidRPr="008D2BFC" w:rsidTr="007A58EC">
        <w:tc>
          <w:tcPr>
            <w:tcW w:w="3677" w:type="dxa"/>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t>Health and Physical Education</w:t>
            </w:r>
          </w:p>
        </w:tc>
        <w:tc>
          <w:tcPr>
            <w:tcW w:w="3073" w:type="dxa"/>
          </w:tcPr>
          <w:p w:rsidR="007A58EC" w:rsidRPr="008D2BFC" w:rsidRDefault="007A58EC" w:rsidP="007A58EC">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7A58EC" w:rsidRPr="008D2BFC" w:rsidTr="007A58EC">
        <w:tc>
          <w:tcPr>
            <w:tcW w:w="3677" w:type="dxa"/>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t>Science Education</w:t>
            </w:r>
          </w:p>
        </w:tc>
        <w:tc>
          <w:tcPr>
            <w:tcW w:w="3073" w:type="dxa"/>
          </w:tcPr>
          <w:p w:rsidR="007A58EC" w:rsidRPr="008D2BFC" w:rsidRDefault="007A58EC" w:rsidP="007A58EC">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7A58EC" w:rsidRPr="008D2BFC" w:rsidTr="007A58EC">
        <w:tc>
          <w:tcPr>
            <w:tcW w:w="3677" w:type="dxa"/>
          </w:tcPr>
          <w:p w:rsidR="007A58EC" w:rsidRPr="008D2BFC" w:rsidRDefault="007A58EC" w:rsidP="007A58EC">
            <w:pPr>
              <w:contextualSpacing/>
              <w:jc w:val="center"/>
              <w:rPr>
                <w:rFonts w:ascii="Times New Roman" w:hAnsi="Times New Roman" w:cs="Times New Roman"/>
                <w:sz w:val="20"/>
                <w:szCs w:val="20"/>
              </w:rPr>
            </w:pPr>
            <w:r w:rsidRPr="008D2BFC">
              <w:rPr>
                <w:rFonts w:ascii="Times New Roman" w:hAnsi="Times New Roman" w:cs="Times New Roman"/>
                <w:sz w:val="20"/>
                <w:szCs w:val="20"/>
              </w:rPr>
              <w:t>Social Science Education</w:t>
            </w:r>
          </w:p>
        </w:tc>
        <w:tc>
          <w:tcPr>
            <w:tcW w:w="3073" w:type="dxa"/>
          </w:tcPr>
          <w:p w:rsidR="007A58EC" w:rsidRPr="008D2BFC" w:rsidRDefault="007A58EC" w:rsidP="007A58EC">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7A58EC" w:rsidRPr="008D2BFC" w:rsidTr="007A58EC">
        <w:tc>
          <w:tcPr>
            <w:tcW w:w="3677" w:type="dxa"/>
          </w:tcPr>
          <w:p w:rsidR="007A58EC" w:rsidRPr="008D2BFC" w:rsidRDefault="007A58EC" w:rsidP="007A58EC">
            <w:pPr>
              <w:contextualSpacing/>
              <w:rPr>
                <w:rFonts w:ascii="Times New Roman" w:hAnsi="Times New Roman" w:cs="Times New Roman"/>
                <w:sz w:val="20"/>
                <w:szCs w:val="20"/>
              </w:rPr>
            </w:pPr>
            <w:r w:rsidRPr="008D2BFC">
              <w:rPr>
                <w:rFonts w:ascii="Times New Roman" w:hAnsi="Times New Roman" w:cs="Times New Roman"/>
                <w:sz w:val="20"/>
                <w:szCs w:val="20"/>
              </w:rPr>
              <w:t>Total</w:t>
            </w:r>
          </w:p>
        </w:tc>
        <w:tc>
          <w:tcPr>
            <w:tcW w:w="3073" w:type="dxa"/>
          </w:tcPr>
          <w:p w:rsidR="007A58EC" w:rsidRPr="008D2BFC" w:rsidRDefault="007A58EC" w:rsidP="007A58EC">
            <w:pPr>
              <w:contextualSpacing/>
              <w:jc w:val="center"/>
              <w:rPr>
                <w:rFonts w:ascii="Times New Roman" w:hAnsi="Times New Roman" w:cs="Times New Roman"/>
                <w:sz w:val="20"/>
                <w:szCs w:val="20"/>
              </w:rPr>
            </w:pPr>
            <w:r>
              <w:rPr>
                <w:rFonts w:ascii="Times New Roman" w:hAnsi="Times New Roman" w:cs="Times New Roman"/>
                <w:sz w:val="20"/>
                <w:szCs w:val="20"/>
              </w:rPr>
              <w:t>16 data presented was not disaggregated by programs</w:t>
            </w:r>
          </w:p>
        </w:tc>
      </w:tr>
    </w:tbl>
    <w:p w:rsidR="007A58EC" w:rsidRDefault="007A58EC" w:rsidP="007A58EC">
      <w:pPr>
        <w:spacing w:line="240" w:lineRule="auto"/>
        <w:contextualSpacing/>
        <w:rPr>
          <w:rFonts w:ascii="Times New Roman" w:hAnsi="Times New Roman" w:cs="Times New Roman"/>
          <w:sz w:val="24"/>
          <w:szCs w:val="24"/>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Default="007A58EC" w:rsidP="00707F1C">
      <w:pPr>
        <w:spacing w:line="240" w:lineRule="auto"/>
        <w:contextualSpacing/>
        <w:rPr>
          <w:rFonts w:ascii="Times New Roman" w:hAnsi="Times New Roman" w:cs="Times New Roman"/>
          <w:b/>
          <w:color w:val="C00000"/>
          <w:sz w:val="28"/>
          <w:szCs w:val="28"/>
        </w:rPr>
      </w:pPr>
    </w:p>
    <w:p w:rsidR="007A58EC" w:rsidRPr="007A58EC" w:rsidRDefault="007A58EC" w:rsidP="007A58EC">
      <w:pPr>
        <w:spacing w:line="240" w:lineRule="auto"/>
        <w:contextualSpacing/>
        <w:jc w:val="center"/>
        <w:rPr>
          <w:rFonts w:ascii="Times New Roman" w:hAnsi="Times New Roman" w:cs="Times New Roman"/>
          <w:b/>
          <w:color w:val="C00000"/>
          <w:sz w:val="36"/>
          <w:szCs w:val="36"/>
          <w:u w:val="single"/>
        </w:rPr>
      </w:pPr>
      <w:r w:rsidRPr="007A58EC">
        <w:rPr>
          <w:rFonts w:ascii="Times New Roman" w:hAnsi="Times New Roman" w:cs="Times New Roman"/>
          <w:b/>
          <w:color w:val="C00000"/>
          <w:sz w:val="36"/>
          <w:szCs w:val="36"/>
          <w:u w:val="single"/>
        </w:rPr>
        <w:t>CAEP EIGHT ANNUAL MEASURES DATA</w:t>
      </w:r>
    </w:p>
    <w:p w:rsidR="007A58EC" w:rsidRDefault="007A58EC" w:rsidP="00707F1C">
      <w:pPr>
        <w:spacing w:line="240" w:lineRule="auto"/>
        <w:contextualSpacing/>
        <w:rPr>
          <w:rFonts w:ascii="Times New Roman" w:hAnsi="Times New Roman" w:cs="Times New Roman"/>
          <w:b/>
          <w:color w:val="C00000"/>
          <w:sz w:val="28"/>
          <w:szCs w:val="28"/>
        </w:rPr>
      </w:pPr>
    </w:p>
    <w:p w:rsidR="00093B6A" w:rsidRDefault="00093B6A" w:rsidP="00707F1C">
      <w:pPr>
        <w:spacing w:line="240" w:lineRule="auto"/>
        <w:contextualSpacing/>
        <w:rPr>
          <w:rFonts w:ascii="Times New Roman" w:hAnsi="Times New Roman" w:cs="Times New Roman"/>
          <w:b/>
          <w:color w:val="C00000"/>
          <w:sz w:val="28"/>
          <w:szCs w:val="28"/>
        </w:rPr>
      </w:pPr>
    </w:p>
    <w:p w:rsidR="00093B6A" w:rsidRPr="00152901" w:rsidRDefault="00093B6A" w:rsidP="00707F1C">
      <w:pPr>
        <w:spacing w:line="240" w:lineRule="auto"/>
        <w:contextualSpacing/>
        <w:rPr>
          <w:rFonts w:ascii="Times New Roman" w:hAnsi="Times New Roman" w:cs="Times New Roman"/>
          <w:b/>
          <w:color w:val="C00000"/>
          <w:sz w:val="28"/>
          <w:szCs w:val="28"/>
        </w:rPr>
      </w:pPr>
    </w:p>
    <w:p w:rsidR="00152901" w:rsidRDefault="00152901" w:rsidP="00707F1C">
      <w:pPr>
        <w:spacing w:line="240" w:lineRule="auto"/>
        <w:contextualSpacing/>
        <w:rPr>
          <w:rFonts w:ascii="Times New Roman" w:hAnsi="Times New Roman" w:cs="Times New Roman"/>
          <w:sz w:val="24"/>
          <w:szCs w:val="24"/>
        </w:rPr>
      </w:pPr>
    </w:p>
    <w:p w:rsidR="000A250D" w:rsidRPr="00C54FC4" w:rsidRDefault="00C54FC4" w:rsidP="00C54FC4">
      <w:pPr>
        <w:spacing w:line="240" w:lineRule="auto"/>
        <w:contextualSpacing/>
        <w:jc w:val="center"/>
        <w:rPr>
          <w:rFonts w:ascii="Times New Roman" w:hAnsi="Times New Roman" w:cs="Times New Roman"/>
          <w:b/>
          <w:color w:val="002060"/>
          <w:sz w:val="24"/>
          <w:szCs w:val="24"/>
          <w:u w:val="single"/>
        </w:rPr>
      </w:pPr>
      <w:r w:rsidRPr="00C54FC4">
        <w:rPr>
          <w:rFonts w:ascii="Times New Roman" w:hAnsi="Times New Roman" w:cs="Times New Roman"/>
          <w:b/>
          <w:color w:val="002060"/>
          <w:sz w:val="24"/>
          <w:szCs w:val="24"/>
          <w:u w:val="single"/>
        </w:rPr>
        <w:t>CAEP Eight Annual Measure Number 4: Satisfaction of completers</w:t>
      </w:r>
    </w:p>
    <w:p w:rsidR="000A250D" w:rsidRDefault="000A250D" w:rsidP="00152901">
      <w:pPr>
        <w:spacing w:line="240" w:lineRule="auto"/>
        <w:contextualSpacing/>
        <w:rPr>
          <w:rFonts w:ascii="Times New Roman" w:hAnsi="Times New Roman" w:cs="Times New Roman"/>
          <w:b/>
          <w:sz w:val="24"/>
          <w:szCs w:val="24"/>
        </w:rPr>
      </w:pPr>
    </w:p>
    <w:p w:rsidR="00F073FB" w:rsidRPr="000C25E3" w:rsidRDefault="00F073FB" w:rsidP="00F073FB">
      <w:pPr>
        <w:spacing w:after="75" w:line="308" w:lineRule="atLeast"/>
        <w:jc w:val="center"/>
        <w:outlineLvl w:val="1"/>
        <w:rPr>
          <w:rFonts w:ascii="Times New Roman" w:eastAsia="Times New Roman" w:hAnsi="Times New Roman" w:cs="Times New Roman"/>
          <w:color w:val="0070C0"/>
          <w:sz w:val="36"/>
          <w:szCs w:val="36"/>
        </w:rPr>
      </w:pPr>
      <w:r w:rsidRPr="00C54FC4">
        <w:rPr>
          <w:rFonts w:ascii="Times New Roman" w:eastAsia="Times New Roman" w:hAnsi="Times New Roman" w:cs="Times New Roman"/>
          <w:b/>
          <w:color w:val="0070C0"/>
          <w:sz w:val="36"/>
          <w:szCs w:val="36"/>
          <w:u w:val="single"/>
        </w:rPr>
        <w:t xml:space="preserve">Graduate </w:t>
      </w:r>
      <w:r w:rsidRPr="000C25E3">
        <w:rPr>
          <w:rFonts w:ascii="Times New Roman" w:eastAsia="Times New Roman" w:hAnsi="Times New Roman" w:cs="Times New Roman"/>
          <w:color w:val="0070C0"/>
          <w:sz w:val="36"/>
          <w:szCs w:val="36"/>
        </w:rPr>
        <w:t>Survey Report</w:t>
      </w:r>
    </w:p>
    <w:p w:rsidR="00F073FB" w:rsidRPr="000C25E3" w:rsidRDefault="00F073FB" w:rsidP="00F073FB">
      <w:pPr>
        <w:spacing w:after="75" w:line="308" w:lineRule="atLeast"/>
        <w:jc w:val="center"/>
        <w:outlineLvl w:val="1"/>
        <w:rPr>
          <w:rFonts w:ascii="Times New Roman" w:eastAsia="Times New Roman" w:hAnsi="Times New Roman" w:cs="Times New Roman"/>
          <w:color w:val="0070C0"/>
          <w:sz w:val="36"/>
          <w:szCs w:val="36"/>
        </w:rPr>
      </w:pPr>
      <w:r w:rsidRPr="000C25E3">
        <w:rPr>
          <w:rFonts w:ascii="Times New Roman" w:eastAsia="Times New Roman" w:hAnsi="Times New Roman" w:cs="Times New Roman"/>
          <w:color w:val="0070C0"/>
          <w:sz w:val="36"/>
          <w:szCs w:val="36"/>
        </w:rPr>
        <w:t>Graduates of an Educator Preparation Program in Mississippi - (All Year)</w:t>
      </w:r>
    </w:p>
    <w:p w:rsidR="00F073FB" w:rsidRPr="000C25E3" w:rsidRDefault="00F073FB" w:rsidP="00F073FB">
      <w:pPr>
        <w:spacing w:after="240" w:line="292" w:lineRule="atLeast"/>
        <w:jc w:val="center"/>
        <w:rPr>
          <w:rFonts w:ascii="Times New Roman" w:eastAsia="Times New Roman" w:hAnsi="Times New Roman" w:cs="Times New Roman"/>
          <w:b/>
          <w:color w:val="C00000"/>
        </w:rPr>
      </w:pPr>
      <w:r w:rsidRPr="000C25E3">
        <w:rPr>
          <w:rFonts w:ascii="Times New Roman" w:eastAsia="Times New Roman" w:hAnsi="Times New Roman" w:cs="Times New Roman"/>
          <w:b/>
          <w:color w:val="C00000"/>
        </w:rPr>
        <w:t>Mississippi Valley State University 2021 (3 year cycle)</w:t>
      </w:r>
    </w:p>
    <w:p w:rsidR="00F073FB" w:rsidRPr="000C25E3" w:rsidRDefault="00F073FB" w:rsidP="00F073FB">
      <w:pPr>
        <w:numPr>
          <w:ilvl w:val="0"/>
          <w:numId w:val="13"/>
        </w:numPr>
        <w:spacing w:after="0" w:line="240" w:lineRule="auto"/>
        <w:ind w:left="0"/>
        <w:rPr>
          <w:rFonts w:ascii="Times New Roman" w:eastAsia="Times New Roman" w:hAnsi="Times New Roman" w:cs="Times New Roman"/>
          <w:color w:val="444444"/>
          <w:sz w:val="27"/>
          <w:szCs w:val="27"/>
        </w:rPr>
      </w:pPr>
      <w:r w:rsidRPr="000C25E3">
        <w:rPr>
          <w:rFonts w:ascii="Times New Roman" w:eastAsia="Times New Roman" w:hAnsi="Times New Roman" w:cs="Times New Roman"/>
          <w:color w:val="000000"/>
          <w:sz w:val="27"/>
          <w:szCs w:val="27"/>
        </w:rPr>
        <w:t>Teacher Submissions:</w:t>
      </w:r>
      <w:r w:rsidRPr="000C25E3">
        <w:rPr>
          <w:rFonts w:ascii="Times New Roman" w:eastAsia="Times New Roman" w:hAnsi="Times New Roman" w:cs="Times New Roman"/>
          <w:b/>
          <w:color w:val="0070C0"/>
          <w:sz w:val="27"/>
          <w:szCs w:val="27"/>
        </w:rPr>
        <w:t>4</w:t>
      </w:r>
    </w:p>
    <w:p w:rsidR="00F073FB" w:rsidRPr="003E7B17" w:rsidRDefault="00F073FB" w:rsidP="00F073FB">
      <w:pPr>
        <w:numPr>
          <w:ilvl w:val="0"/>
          <w:numId w:val="13"/>
        </w:numPr>
        <w:spacing w:after="0" w:line="240" w:lineRule="auto"/>
        <w:ind w:left="0"/>
        <w:rPr>
          <w:rFonts w:ascii="Times New Roman" w:eastAsia="Times New Roman" w:hAnsi="Times New Roman" w:cs="Times New Roman"/>
          <w:color w:val="000000"/>
          <w:sz w:val="27"/>
          <w:szCs w:val="27"/>
        </w:rPr>
      </w:pPr>
      <w:r w:rsidRPr="003E7B17">
        <w:rPr>
          <w:rFonts w:ascii="Times New Roman" w:eastAsia="Times New Roman" w:hAnsi="Times New Roman" w:cs="Times New Roman"/>
          <w:color w:val="000000"/>
          <w:sz w:val="27"/>
          <w:szCs w:val="27"/>
        </w:rPr>
        <w:t>Number of Teacher submissions by Program:</w:t>
      </w:r>
    </w:p>
    <w:p w:rsidR="00F073FB" w:rsidRPr="000C25E3" w:rsidRDefault="00F073FB" w:rsidP="00F073FB">
      <w:pPr>
        <w:spacing w:after="0" w:line="240" w:lineRule="auto"/>
        <w:rPr>
          <w:rFonts w:ascii="Times New Roman" w:eastAsia="Times New Roman" w:hAnsi="Times New Roman" w:cs="Times New Roman"/>
          <w:b/>
          <w:color w:val="0070C0"/>
          <w:sz w:val="27"/>
          <w:szCs w:val="27"/>
        </w:rPr>
      </w:pPr>
      <w:r w:rsidRPr="000C25E3">
        <w:rPr>
          <w:rFonts w:ascii="Times New Roman" w:eastAsia="Times New Roman" w:hAnsi="Times New Roman" w:cs="Times New Roman"/>
          <w:b/>
          <w:color w:val="0070C0"/>
          <w:sz w:val="27"/>
          <w:szCs w:val="27"/>
        </w:rPr>
        <w:t>Elementary Education and Teaching =&gt; 3</w:t>
      </w:r>
    </w:p>
    <w:p w:rsidR="00F073FB" w:rsidRPr="000C25E3" w:rsidRDefault="00F073FB" w:rsidP="00F073FB">
      <w:pPr>
        <w:spacing w:after="0" w:line="240" w:lineRule="auto"/>
        <w:rPr>
          <w:rFonts w:ascii="Times New Roman" w:eastAsia="Times New Roman" w:hAnsi="Times New Roman" w:cs="Times New Roman"/>
          <w:b/>
          <w:color w:val="0070C0"/>
          <w:sz w:val="27"/>
          <w:szCs w:val="27"/>
        </w:rPr>
      </w:pPr>
      <w:r w:rsidRPr="000C25E3">
        <w:rPr>
          <w:rFonts w:ascii="Times New Roman" w:eastAsia="Times New Roman" w:hAnsi="Times New Roman" w:cs="Times New Roman"/>
          <w:b/>
          <w:color w:val="0070C0"/>
          <w:sz w:val="27"/>
          <w:szCs w:val="27"/>
        </w:rPr>
        <w:t>Secondary Education and Teaching =&gt; 1</w:t>
      </w:r>
    </w:p>
    <w:p w:rsidR="00F073FB" w:rsidRPr="003E7B17" w:rsidRDefault="00F073FB" w:rsidP="00F073FB">
      <w:pPr>
        <w:numPr>
          <w:ilvl w:val="0"/>
          <w:numId w:val="13"/>
        </w:numPr>
        <w:spacing w:after="0" w:line="240" w:lineRule="auto"/>
        <w:ind w:left="0"/>
        <w:rPr>
          <w:rFonts w:ascii="Times New Roman" w:eastAsia="Times New Roman" w:hAnsi="Times New Roman" w:cs="Times New Roman"/>
          <w:color w:val="000000"/>
          <w:sz w:val="27"/>
          <w:szCs w:val="27"/>
        </w:rPr>
      </w:pPr>
      <w:r w:rsidRPr="003E7B17">
        <w:rPr>
          <w:rFonts w:ascii="Times New Roman" w:eastAsia="Times New Roman" w:hAnsi="Times New Roman" w:cs="Times New Roman"/>
          <w:color w:val="000000"/>
          <w:sz w:val="27"/>
          <w:szCs w:val="27"/>
        </w:rPr>
        <w:lastRenderedPageBreak/>
        <w:t>Area(s) of Endorsements Submitted by Teachers:</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 xml:space="preserve">181 Biology </w:t>
      </w:r>
      <w:proofErr w:type="gramStart"/>
      <w:r w:rsidRPr="003E7B17">
        <w:rPr>
          <w:rFonts w:ascii="Times New Roman" w:eastAsia="Times New Roman" w:hAnsi="Times New Roman" w:cs="Times New Roman"/>
          <w:color w:val="444444"/>
          <w:sz w:val="27"/>
          <w:szCs w:val="27"/>
        </w:rPr>
        <w:t>Education</w:t>
      </w:r>
      <w:proofErr w:type="gramEnd"/>
      <w:r w:rsidRPr="003E7B17">
        <w:rPr>
          <w:rFonts w:ascii="Times New Roman" w:eastAsia="Times New Roman" w:hAnsi="Times New Roman" w:cs="Times New Roman"/>
          <w:color w:val="444444"/>
          <w:sz w:val="27"/>
          <w:szCs w:val="27"/>
        </w:rPr>
        <w:t xml:space="preserve">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119 English =&gt; 2</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No Endorsements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192 Social Studies =&gt; 1</w:t>
      </w:r>
    </w:p>
    <w:p w:rsidR="00F073FB" w:rsidRPr="003E7B17" w:rsidRDefault="00F073FB" w:rsidP="00F073FB">
      <w:pPr>
        <w:numPr>
          <w:ilvl w:val="0"/>
          <w:numId w:val="13"/>
        </w:numPr>
        <w:spacing w:after="0" w:line="240" w:lineRule="auto"/>
        <w:ind w:left="0"/>
        <w:rPr>
          <w:rFonts w:ascii="Times New Roman" w:eastAsia="Times New Roman" w:hAnsi="Times New Roman" w:cs="Times New Roman"/>
          <w:color w:val="000000"/>
          <w:sz w:val="27"/>
          <w:szCs w:val="27"/>
        </w:rPr>
      </w:pPr>
      <w:r w:rsidRPr="003E7B17">
        <w:rPr>
          <w:rFonts w:ascii="Times New Roman" w:eastAsia="Times New Roman" w:hAnsi="Times New Roman" w:cs="Times New Roman"/>
          <w:color w:val="000000"/>
          <w:sz w:val="27"/>
          <w:szCs w:val="27"/>
        </w:rPr>
        <w:t>Masters Enrollment submitted by Teachers:</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Yes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No =&gt; 3</w:t>
      </w:r>
    </w:p>
    <w:p w:rsidR="00F073FB" w:rsidRPr="003E7B17" w:rsidRDefault="00F073FB" w:rsidP="00F073FB">
      <w:pPr>
        <w:numPr>
          <w:ilvl w:val="0"/>
          <w:numId w:val="13"/>
        </w:numPr>
        <w:spacing w:after="0" w:line="240" w:lineRule="auto"/>
        <w:ind w:left="0"/>
        <w:rPr>
          <w:rFonts w:ascii="Times New Roman" w:eastAsia="Times New Roman" w:hAnsi="Times New Roman" w:cs="Times New Roman"/>
          <w:color w:val="000000"/>
          <w:sz w:val="27"/>
          <w:szCs w:val="27"/>
        </w:rPr>
      </w:pPr>
      <w:r w:rsidRPr="003E7B17">
        <w:rPr>
          <w:rFonts w:ascii="Times New Roman" w:eastAsia="Times New Roman" w:hAnsi="Times New Roman" w:cs="Times New Roman"/>
          <w:color w:val="000000"/>
          <w:sz w:val="27"/>
          <w:szCs w:val="27"/>
        </w:rPr>
        <w:t>Current Teaching Assignments by Teachers:</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Grades 4-6 =&gt; 1</w:t>
      </w:r>
    </w:p>
    <w:p w:rsidR="00F073FB"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Science =&gt; 2</w:t>
      </w:r>
    </w:p>
    <w:p w:rsidR="00F073FB" w:rsidRDefault="00F073FB" w:rsidP="00F073FB">
      <w:pPr>
        <w:spacing w:after="0" w:line="240" w:lineRule="auto"/>
        <w:rPr>
          <w:rFonts w:ascii="Times New Roman" w:eastAsia="Times New Roman" w:hAnsi="Times New Roman" w:cs="Times New Roman"/>
          <w:color w:val="444444"/>
          <w:sz w:val="27"/>
          <w:szCs w:val="27"/>
        </w:rPr>
      </w:pP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Grades 7-9 =&gt; 1 English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Grades K-12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Physical Education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Grades K-3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Social Studies/History/Geography/ Government/Economics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Mathematics =&gt; 1</w:t>
      </w:r>
    </w:p>
    <w:p w:rsidR="00F073FB" w:rsidRPr="003E7B17"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Language Arts/Spelling/Writing =&gt; 1</w:t>
      </w:r>
    </w:p>
    <w:p w:rsidR="00F073FB" w:rsidRDefault="00F073FB" w:rsidP="00F073FB">
      <w:pPr>
        <w:spacing w:after="0" w:line="240" w:lineRule="auto"/>
        <w:rPr>
          <w:rFonts w:ascii="Times New Roman" w:eastAsia="Times New Roman" w:hAnsi="Times New Roman" w:cs="Times New Roman"/>
          <w:color w:val="444444"/>
          <w:sz w:val="27"/>
          <w:szCs w:val="27"/>
        </w:rPr>
      </w:pPr>
      <w:r w:rsidRPr="003E7B17">
        <w:rPr>
          <w:rFonts w:ascii="Times New Roman" w:eastAsia="Times New Roman" w:hAnsi="Times New Roman" w:cs="Times New Roman"/>
          <w:color w:val="444444"/>
          <w:sz w:val="27"/>
          <w:szCs w:val="27"/>
        </w:rPr>
        <w:t>Health =&gt; 1</w:t>
      </w:r>
    </w:p>
    <w:p w:rsidR="00C54FC4" w:rsidRDefault="00C54FC4" w:rsidP="00F073FB">
      <w:pPr>
        <w:spacing w:after="0" w:line="240" w:lineRule="auto"/>
        <w:rPr>
          <w:rFonts w:ascii="Times New Roman" w:eastAsia="Times New Roman" w:hAnsi="Times New Roman" w:cs="Times New Roman"/>
          <w:color w:val="444444"/>
          <w:sz w:val="27"/>
          <w:szCs w:val="27"/>
        </w:rPr>
      </w:pPr>
    </w:p>
    <w:p w:rsidR="00F073FB" w:rsidRPr="000C25E3" w:rsidRDefault="00F073FB" w:rsidP="00F073FB">
      <w:pPr>
        <w:spacing w:after="0" w:line="240" w:lineRule="auto"/>
        <w:ind w:left="-360"/>
        <w:jc w:val="center"/>
        <w:rPr>
          <w:rFonts w:ascii="Times New Roman" w:eastAsia="Times New Roman" w:hAnsi="Times New Roman" w:cs="Times New Roman"/>
          <w:color w:val="C00000"/>
          <w:sz w:val="28"/>
          <w:szCs w:val="28"/>
        </w:rPr>
      </w:pPr>
      <w:r w:rsidRPr="000C25E3">
        <w:rPr>
          <w:rFonts w:ascii="Times New Roman" w:eastAsia="Times New Roman" w:hAnsi="Times New Roman" w:cs="Times New Roman"/>
          <w:b/>
          <w:bCs/>
          <w:color w:val="C00000"/>
          <w:sz w:val="28"/>
          <w:szCs w:val="28"/>
        </w:rPr>
        <w:t>Survey Results for Teachers:</w:t>
      </w:r>
    </w:p>
    <w:p w:rsidR="00F073FB" w:rsidRPr="000C25E3" w:rsidRDefault="00F073FB" w:rsidP="00F073FB">
      <w:pPr>
        <w:spacing w:after="0" w:line="240" w:lineRule="auto"/>
        <w:rPr>
          <w:rFonts w:ascii="Times New Roman" w:eastAsia="Times New Roman" w:hAnsi="Times New Roman" w:cs="Times New Roman"/>
          <w:color w:val="444444"/>
          <w:sz w:val="24"/>
          <w:szCs w:val="24"/>
        </w:rPr>
      </w:pPr>
    </w:p>
    <w:p w:rsidR="00F073FB" w:rsidRPr="000C25E3" w:rsidRDefault="00F073FB" w:rsidP="00F073FB">
      <w:pPr>
        <w:spacing w:after="0" w:line="240" w:lineRule="auto"/>
        <w:rPr>
          <w:rFonts w:ascii="Times New Roman" w:eastAsia="Times New Roman" w:hAnsi="Times New Roman" w:cs="Times New Roman"/>
          <w:b/>
          <w:color w:val="FF0000"/>
          <w:sz w:val="28"/>
          <w:szCs w:val="28"/>
        </w:rPr>
      </w:pPr>
      <w:proofErr w:type="gramStart"/>
      <w:r w:rsidRPr="000C25E3">
        <w:rPr>
          <w:rFonts w:ascii="Times New Roman" w:eastAsia="Times New Roman" w:hAnsi="Times New Roman" w:cs="Times New Roman"/>
          <w:b/>
          <w:color w:val="FF0000"/>
          <w:sz w:val="28"/>
          <w:szCs w:val="28"/>
        </w:rPr>
        <w:t>content</w:t>
      </w:r>
      <w:proofErr w:type="gramEnd"/>
    </w:p>
    <w:tbl>
      <w:tblPr>
        <w:tblpPr w:leftFromText="180" w:rightFromText="180" w:vertAnchor="text" w:horzAnchor="page" w:tblpX="271" w:tblpY="-2"/>
        <w:tblW w:w="11914"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559"/>
        <w:gridCol w:w="1073"/>
        <w:gridCol w:w="1073"/>
        <w:gridCol w:w="940"/>
        <w:gridCol w:w="2269"/>
      </w:tblGrid>
      <w:tr w:rsidR="00F073FB" w:rsidRPr="000C25E3" w:rsidTr="00F073FB">
        <w:trPr>
          <w:gridAfter w:val="4"/>
          <w:wAfter w:w="5015" w:type="dxa"/>
          <w:trHeight w:val="559"/>
          <w:tblHeader/>
        </w:trPr>
        <w:tc>
          <w:tcPr>
            <w:tcW w:w="6899" w:type="dxa"/>
            <w:tcBorders>
              <w:top w:val="nil"/>
              <w:left w:val="nil"/>
              <w:bottom w:val="nil"/>
              <w:right w:val="nil"/>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308" w:lineRule="atLeast"/>
              <w:rPr>
                <w:rFonts w:ascii="Times New Roman" w:eastAsia="Times New Roman" w:hAnsi="Times New Roman" w:cs="Times New Roman"/>
                <w:b/>
                <w:bCs/>
                <w:color w:val="222222"/>
                <w:sz w:val="24"/>
                <w:szCs w:val="24"/>
              </w:rPr>
            </w:pPr>
            <w:r w:rsidRPr="000C25E3">
              <w:rPr>
                <w:rFonts w:ascii="Times New Roman" w:eastAsia="Times New Roman" w:hAnsi="Times New Roman" w:cs="Times New Roman"/>
                <w:b/>
                <w:bCs/>
                <w:color w:val="FF0000"/>
                <w:sz w:val="24"/>
                <w:szCs w:val="24"/>
              </w:rPr>
              <w:lastRenderedPageBreak/>
              <w:t>The Learner and Learning</w:t>
            </w:r>
          </w:p>
        </w:tc>
      </w:tr>
      <w:tr w:rsidR="00F073FB" w:rsidRPr="000C25E3" w:rsidTr="00F073FB">
        <w:trPr>
          <w:trHeight w:val="473"/>
          <w:tblHeader/>
        </w:trPr>
        <w:tc>
          <w:tcPr>
            <w:tcW w:w="6899" w:type="dxa"/>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i/>
                <w:iCs/>
                <w:sz w:val="24"/>
                <w:szCs w:val="24"/>
              </w:rPr>
            </w:pPr>
            <w:r w:rsidRPr="000C25E3">
              <w:rPr>
                <w:rFonts w:ascii="Times New Roman" w:eastAsia="Times New Roman" w:hAnsi="Times New Roman" w:cs="Times New Roman"/>
                <w:b/>
                <w:bCs/>
                <w:i/>
                <w:iCs/>
                <w:sz w:val="24"/>
                <w:szCs w:val="24"/>
              </w:rPr>
              <w:t>My Educator Preparation Program prepared me to:</w:t>
            </w:r>
          </w:p>
        </w:tc>
        <w:tc>
          <w:tcPr>
            <w:tcW w:w="1016"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Disagree</w:t>
            </w:r>
          </w:p>
        </w:tc>
        <w:tc>
          <w:tcPr>
            <w:tcW w:w="871"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Disagree</w:t>
            </w:r>
          </w:p>
        </w:tc>
        <w:tc>
          <w:tcPr>
            <w:tcW w:w="763"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Agree</w:t>
            </w:r>
          </w:p>
        </w:tc>
        <w:tc>
          <w:tcPr>
            <w:tcW w:w="236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Agree</w:t>
            </w:r>
          </w:p>
        </w:tc>
      </w:tr>
      <w:tr w:rsidR="00F073FB" w:rsidRPr="000C25E3" w:rsidTr="00F073FB">
        <w:trPr>
          <w:trHeight w:val="1204"/>
        </w:trPr>
        <w:tc>
          <w:tcPr>
            <w:tcW w:w="6899"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use</w:t>
            </w:r>
            <w:proofErr w:type="gramEnd"/>
            <w:r w:rsidRPr="000C25E3">
              <w:rPr>
                <w:rFonts w:ascii="Times New Roman" w:eastAsia="Times New Roman" w:hAnsi="Times New Roman" w:cs="Times New Roman"/>
                <w:b/>
                <w:bCs/>
                <w:i/>
                <w:iCs/>
                <w:sz w:val="24"/>
                <w:szCs w:val="24"/>
              </w:rPr>
              <w:t xml:space="preserve"> knowledge of student backgrounds, interests, experiences, and prior knowledge (e.g., multicultural perspectives, pretests, interest inventories, surveys, and KWLs) to make instruction relevant and meaningful to diverse learners and positively impact K-12 student learning.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2, TGR 2, TIAI 2)</w:t>
            </w:r>
          </w:p>
        </w:tc>
        <w:tc>
          <w:tcPr>
            <w:tcW w:w="101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87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76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3 (75%)</w:t>
            </w:r>
          </w:p>
        </w:tc>
        <w:tc>
          <w:tcPr>
            <w:tcW w:w="236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r>
      <w:tr w:rsidR="00F073FB" w:rsidRPr="000C25E3" w:rsidTr="00F073FB">
        <w:trPr>
          <w:trHeight w:val="1182"/>
        </w:trPr>
        <w:tc>
          <w:tcPr>
            <w:tcW w:w="6899"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analyze</w:t>
            </w:r>
            <w:proofErr w:type="gramEnd"/>
            <w:r w:rsidRPr="000C25E3">
              <w:rPr>
                <w:rFonts w:ascii="Times New Roman" w:eastAsia="Times New Roman" w:hAnsi="Times New Roman" w:cs="Times New Roman"/>
                <w:b/>
                <w:bCs/>
                <w:i/>
                <w:iCs/>
                <w:sz w:val="24"/>
                <w:szCs w:val="24"/>
              </w:rPr>
              <w:t xml:space="preserve"> multiple sources of growth data (e.g., pre/post </w:t>
            </w:r>
            <w:proofErr w:type="spellStart"/>
            <w:r w:rsidRPr="000C25E3">
              <w:rPr>
                <w:rFonts w:ascii="Times New Roman" w:eastAsia="Times New Roman" w:hAnsi="Times New Roman" w:cs="Times New Roman"/>
                <w:b/>
                <w:bCs/>
                <w:i/>
                <w:iCs/>
                <w:sz w:val="24"/>
                <w:szCs w:val="24"/>
              </w:rPr>
              <w:t>assessments,surveys</w:t>
            </w:r>
            <w:proofErr w:type="spellEnd"/>
            <w:r w:rsidRPr="000C25E3">
              <w:rPr>
                <w:rFonts w:ascii="Times New Roman" w:eastAsia="Times New Roman" w:hAnsi="Times New Roman" w:cs="Times New Roman"/>
                <w:b/>
                <w:bCs/>
                <w:i/>
                <w:iCs/>
                <w:sz w:val="24"/>
                <w:szCs w:val="24"/>
              </w:rPr>
              <w:t xml:space="preserve">, inventories, remediation and enrichment activities) to provide differentiated learning experiences to accommodate developmental and individual needs of diverse learners and positively impact K-12 student learning.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6, TGR 3, TIAI 8)</w:t>
            </w:r>
          </w:p>
        </w:tc>
        <w:tc>
          <w:tcPr>
            <w:tcW w:w="101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87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76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4 (100%)</w:t>
            </w:r>
          </w:p>
        </w:tc>
        <w:tc>
          <w:tcPr>
            <w:tcW w:w="236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r>
      <w:tr w:rsidR="00F073FB" w:rsidRPr="000C25E3" w:rsidTr="00F073FB">
        <w:trPr>
          <w:trHeight w:val="1185"/>
        </w:trPr>
        <w:tc>
          <w:tcPr>
            <w:tcW w:w="6899"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monitor</w:t>
            </w:r>
            <w:proofErr w:type="gramEnd"/>
            <w:r w:rsidRPr="000C25E3">
              <w:rPr>
                <w:rFonts w:ascii="Times New Roman" w:eastAsia="Times New Roman" w:hAnsi="Times New Roman" w:cs="Times New Roman"/>
                <w:b/>
                <w:bCs/>
                <w:i/>
                <w:iCs/>
                <w:sz w:val="24"/>
                <w:szCs w:val="24"/>
              </w:rPr>
              <w:t xml:space="preserve"> and adjust the classroom environment to enhance social relationships, individual motivation, and student learning outcomes.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3, TGR 5, TIAI 20)</w:t>
            </w:r>
          </w:p>
        </w:tc>
        <w:tc>
          <w:tcPr>
            <w:tcW w:w="101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87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76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4 (100%)</w:t>
            </w:r>
          </w:p>
        </w:tc>
        <w:tc>
          <w:tcPr>
            <w:tcW w:w="236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r>
      <w:tr w:rsidR="00F073FB" w:rsidRPr="000C25E3" w:rsidTr="00F073FB">
        <w:trPr>
          <w:trHeight w:val="946"/>
        </w:trPr>
        <w:tc>
          <w:tcPr>
            <w:tcW w:w="6899"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use</w:t>
            </w:r>
            <w:proofErr w:type="gramEnd"/>
            <w:r w:rsidRPr="000C25E3">
              <w:rPr>
                <w:rFonts w:ascii="Times New Roman" w:eastAsia="Times New Roman" w:hAnsi="Times New Roman" w:cs="Times New Roman"/>
                <w:b/>
                <w:bCs/>
                <w:i/>
                <w:iCs/>
                <w:sz w:val="24"/>
                <w:szCs w:val="24"/>
              </w:rPr>
              <w:t xml:space="preserve"> a variety of strategies to effectively manage student behavior to create and maintain a classroom climate of fairness, safety, respect, and support for all students.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3, TGR 7, TIAI 23)</w:t>
            </w:r>
          </w:p>
        </w:tc>
        <w:tc>
          <w:tcPr>
            <w:tcW w:w="101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87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76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3 (75%)</w:t>
            </w:r>
          </w:p>
        </w:tc>
        <w:tc>
          <w:tcPr>
            <w:tcW w:w="236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r>
    </w:tbl>
    <w:p w:rsidR="00F073FB" w:rsidRPr="000C25E3" w:rsidRDefault="00F073FB" w:rsidP="00F073FB">
      <w:pPr>
        <w:numPr>
          <w:ilvl w:val="0"/>
          <w:numId w:val="13"/>
        </w:numPr>
        <w:spacing w:after="0" w:line="240" w:lineRule="auto"/>
        <w:ind w:left="0"/>
        <w:rPr>
          <w:rFonts w:ascii="Times New Roman" w:eastAsia="Times New Roman" w:hAnsi="Times New Roman" w:cs="Times New Roman"/>
          <w:vanish/>
          <w:color w:val="000000"/>
          <w:sz w:val="24"/>
          <w:szCs w:val="24"/>
        </w:rPr>
      </w:pPr>
    </w:p>
    <w:p w:rsidR="00F073FB" w:rsidRPr="000C25E3" w:rsidRDefault="00F073FB" w:rsidP="00F073FB">
      <w:pPr>
        <w:spacing w:after="0" w:line="240" w:lineRule="auto"/>
        <w:rPr>
          <w:rFonts w:ascii="Times New Roman" w:eastAsia="Times New Roman" w:hAnsi="Times New Roman" w:cs="Times New Roman"/>
          <w:color w:val="000000"/>
          <w:sz w:val="24"/>
          <w:szCs w:val="24"/>
        </w:rPr>
      </w:pPr>
    </w:p>
    <w:p w:rsidR="00F073FB" w:rsidRPr="000C25E3" w:rsidRDefault="00F073FB" w:rsidP="00F073FB">
      <w:pPr>
        <w:spacing w:after="0" w:line="240" w:lineRule="auto"/>
        <w:rPr>
          <w:rFonts w:ascii="Times New Roman" w:eastAsia="Times New Roman" w:hAnsi="Times New Roman" w:cs="Times New Roman"/>
          <w:color w:val="000000"/>
          <w:sz w:val="24"/>
          <w:szCs w:val="24"/>
        </w:rPr>
      </w:pPr>
    </w:p>
    <w:p w:rsidR="00F073FB" w:rsidRPr="000C25E3" w:rsidRDefault="00F073FB" w:rsidP="00F073FB">
      <w:pPr>
        <w:numPr>
          <w:ilvl w:val="0"/>
          <w:numId w:val="13"/>
        </w:numPr>
        <w:spacing w:after="0" w:line="240" w:lineRule="auto"/>
        <w:ind w:left="0"/>
        <w:rPr>
          <w:rFonts w:ascii="Times New Roman" w:eastAsia="Times New Roman" w:hAnsi="Times New Roman" w:cs="Times New Roman"/>
          <w:vanish/>
          <w:color w:val="000000"/>
          <w:sz w:val="24"/>
          <w:szCs w:val="24"/>
        </w:rPr>
      </w:pPr>
    </w:p>
    <w:tbl>
      <w:tblPr>
        <w:tblW w:w="12002" w:type="dxa"/>
        <w:tblInd w:w="-117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69"/>
        <w:gridCol w:w="7712"/>
        <w:gridCol w:w="1073"/>
        <w:gridCol w:w="1073"/>
        <w:gridCol w:w="999"/>
        <w:gridCol w:w="1061"/>
        <w:gridCol w:w="15"/>
      </w:tblGrid>
      <w:tr w:rsidR="00F073FB" w:rsidRPr="000C25E3" w:rsidTr="00F073FB">
        <w:trPr>
          <w:trHeight w:val="145"/>
          <w:tblHeader/>
        </w:trPr>
        <w:tc>
          <w:tcPr>
            <w:tcW w:w="12001" w:type="dxa"/>
            <w:gridSpan w:val="7"/>
            <w:tcBorders>
              <w:top w:val="nil"/>
              <w:left w:val="nil"/>
              <w:bottom w:val="nil"/>
              <w:right w:val="nil"/>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308" w:lineRule="atLeast"/>
              <w:rPr>
                <w:rFonts w:ascii="Times New Roman" w:eastAsia="Times New Roman" w:hAnsi="Times New Roman" w:cs="Times New Roman"/>
                <w:b/>
                <w:bCs/>
                <w:color w:val="222222"/>
                <w:sz w:val="24"/>
                <w:szCs w:val="24"/>
              </w:rPr>
            </w:pPr>
          </w:p>
        </w:tc>
      </w:tr>
      <w:tr w:rsidR="00F073FB" w:rsidRPr="000C25E3" w:rsidTr="00F073FB">
        <w:trPr>
          <w:gridAfter w:val="1"/>
          <w:wAfter w:w="15" w:type="dxa"/>
          <w:trHeight w:val="493"/>
          <w:tblHeader/>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color w:val="FF0000"/>
                <w:sz w:val="24"/>
                <w:szCs w:val="24"/>
              </w:rPr>
            </w:pPr>
          </w:p>
          <w:p w:rsidR="00F073FB" w:rsidRPr="000C25E3" w:rsidRDefault="00F073FB" w:rsidP="00C54FC4">
            <w:pPr>
              <w:spacing w:after="216" w:line="240" w:lineRule="auto"/>
              <w:jc w:val="center"/>
              <w:rPr>
                <w:rFonts w:ascii="Times New Roman" w:eastAsia="Times New Roman" w:hAnsi="Times New Roman" w:cs="Times New Roman"/>
                <w:b/>
                <w:bCs/>
                <w:i/>
                <w:iCs/>
                <w:sz w:val="24"/>
                <w:szCs w:val="24"/>
              </w:rPr>
            </w:pPr>
            <w:r w:rsidRPr="000C25E3">
              <w:rPr>
                <w:rFonts w:ascii="Times New Roman" w:eastAsia="Times New Roman" w:hAnsi="Times New Roman" w:cs="Times New Roman"/>
                <w:b/>
                <w:bCs/>
                <w:i/>
                <w:iCs/>
                <w:sz w:val="24"/>
                <w:szCs w:val="24"/>
              </w:rPr>
              <w:t>My Educator Preparation Program prepared me to:</w:t>
            </w:r>
          </w:p>
        </w:tc>
        <w:tc>
          <w:tcPr>
            <w:tcW w:w="1053"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Disagree</w:t>
            </w:r>
          </w:p>
        </w:tc>
        <w:tc>
          <w:tcPr>
            <w:tcW w:w="1053"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Disagree</w:t>
            </w:r>
          </w:p>
        </w:tc>
        <w:tc>
          <w:tcPr>
            <w:tcW w:w="1001"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Agree</w:t>
            </w:r>
          </w:p>
        </w:tc>
        <w:tc>
          <w:tcPr>
            <w:tcW w:w="1047"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Agree</w:t>
            </w:r>
          </w:p>
        </w:tc>
      </w:tr>
      <w:tr w:rsidR="00F073FB" w:rsidRPr="000C25E3" w:rsidTr="00F073FB">
        <w:trPr>
          <w:gridAfter w:val="1"/>
          <w:wAfter w:w="15" w:type="dxa"/>
          <w:trHeight w:val="781"/>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demonstrate</w:t>
            </w:r>
            <w:proofErr w:type="gramEnd"/>
            <w:r w:rsidRPr="000C25E3">
              <w:rPr>
                <w:rFonts w:ascii="Times New Roman" w:eastAsia="Times New Roman" w:hAnsi="Times New Roman" w:cs="Times New Roman"/>
                <w:b/>
                <w:bCs/>
                <w:i/>
                <w:iCs/>
                <w:sz w:val="24"/>
                <w:szCs w:val="24"/>
              </w:rPr>
              <w:t xml:space="preserve"> in-depth knowledge of content for the subject(s) taught.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4, TGR 4, TIAI 14)</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0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47"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r>
      <w:tr w:rsidR="00F073FB" w:rsidRPr="000C25E3" w:rsidTr="00F073FB">
        <w:trPr>
          <w:gridAfter w:val="1"/>
          <w:wAfter w:w="15" w:type="dxa"/>
          <w:trHeight w:val="760"/>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lastRenderedPageBreak/>
              <w:t>integrate</w:t>
            </w:r>
            <w:proofErr w:type="gramEnd"/>
            <w:r w:rsidRPr="000C25E3">
              <w:rPr>
                <w:rFonts w:ascii="Times New Roman" w:eastAsia="Times New Roman" w:hAnsi="Times New Roman" w:cs="Times New Roman"/>
                <w:b/>
                <w:bCs/>
                <w:i/>
                <w:iCs/>
                <w:sz w:val="24"/>
                <w:szCs w:val="24"/>
              </w:rPr>
              <w:t xml:space="preserve"> core content knowledge from other subject areas in lessons.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4, TGR 4, TIAI 3)</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3 (75%)</w:t>
            </w:r>
          </w:p>
        </w:tc>
        <w:tc>
          <w:tcPr>
            <w:tcW w:w="1047"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r>
      <w:tr w:rsidR="00F073FB" w:rsidRPr="000C25E3" w:rsidTr="00F073FB">
        <w:trPr>
          <w:gridAfter w:val="1"/>
          <w:wAfter w:w="15" w:type="dxa"/>
          <w:trHeight w:val="1048"/>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use</w:t>
            </w:r>
            <w:proofErr w:type="gramEnd"/>
            <w:r w:rsidRPr="000C25E3">
              <w:rPr>
                <w:rFonts w:ascii="Times New Roman" w:eastAsia="Times New Roman" w:hAnsi="Times New Roman" w:cs="Times New Roman"/>
                <w:b/>
                <w:bCs/>
                <w:i/>
                <w:iCs/>
                <w:sz w:val="24"/>
                <w:szCs w:val="24"/>
              </w:rPr>
              <w:t xml:space="preserve"> higher-order questioning to engage students in analytical, creative, and critical thinking, providing opportunities for students to apply these skills in problem solving and critical thinking activities.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5, TGR 4, TIAI 17)</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c>
          <w:tcPr>
            <w:tcW w:w="100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47"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r>
      <w:tr w:rsidR="00F073FB" w:rsidRPr="000C25E3" w:rsidTr="00F073FB">
        <w:trPr>
          <w:trHeight w:val="145"/>
          <w:tblHeader/>
        </w:trPr>
        <w:tc>
          <w:tcPr>
            <w:tcW w:w="12001" w:type="dxa"/>
            <w:gridSpan w:val="7"/>
            <w:tcBorders>
              <w:top w:val="nil"/>
              <w:left w:val="nil"/>
              <w:bottom w:val="nil"/>
              <w:right w:val="nil"/>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308" w:lineRule="atLeast"/>
              <w:rPr>
                <w:rFonts w:ascii="Times New Roman" w:eastAsia="Times New Roman" w:hAnsi="Times New Roman" w:cs="Times New Roman"/>
                <w:b/>
                <w:bCs/>
                <w:color w:val="222222"/>
                <w:sz w:val="24"/>
                <w:szCs w:val="24"/>
              </w:rPr>
            </w:pPr>
            <w:r w:rsidRPr="000C25E3">
              <w:rPr>
                <w:rFonts w:ascii="Times New Roman" w:eastAsia="Times New Roman" w:hAnsi="Times New Roman" w:cs="Times New Roman"/>
                <w:b/>
                <w:bCs/>
                <w:color w:val="FF0000"/>
                <w:sz w:val="24"/>
                <w:szCs w:val="24"/>
              </w:rPr>
              <w:t>Instructional Practices</w:t>
            </w:r>
          </w:p>
        </w:tc>
      </w:tr>
      <w:tr w:rsidR="00F073FB" w:rsidRPr="000C25E3" w:rsidTr="00F073FB">
        <w:trPr>
          <w:trHeight w:val="145"/>
          <w:tblHeader/>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i/>
                <w:iCs/>
                <w:sz w:val="24"/>
                <w:szCs w:val="24"/>
              </w:rPr>
            </w:pPr>
            <w:r w:rsidRPr="000C25E3">
              <w:rPr>
                <w:rFonts w:ascii="Times New Roman" w:eastAsia="Times New Roman" w:hAnsi="Times New Roman" w:cs="Times New Roman"/>
                <w:b/>
                <w:bCs/>
                <w:i/>
                <w:iCs/>
                <w:sz w:val="24"/>
                <w:szCs w:val="24"/>
              </w:rPr>
              <w:t>My Educator Preparation Program prepared me to:</w:t>
            </w:r>
          </w:p>
        </w:tc>
        <w:tc>
          <w:tcPr>
            <w:tcW w:w="1053"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Disagree</w:t>
            </w:r>
          </w:p>
        </w:tc>
        <w:tc>
          <w:tcPr>
            <w:tcW w:w="1053"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Disagree</w:t>
            </w:r>
          </w:p>
        </w:tc>
        <w:tc>
          <w:tcPr>
            <w:tcW w:w="1001"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Agree</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Agree</w:t>
            </w:r>
          </w:p>
        </w:tc>
      </w:tr>
      <w:tr w:rsidR="00F073FB" w:rsidRPr="000C25E3" w:rsidTr="00F073FB">
        <w:trPr>
          <w:trHeight w:val="145"/>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select</w:t>
            </w:r>
            <w:proofErr w:type="gramEnd"/>
            <w:r w:rsidRPr="000C25E3">
              <w:rPr>
                <w:rFonts w:ascii="Times New Roman" w:eastAsia="Times New Roman" w:hAnsi="Times New Roman" w:cs="Times New Roman"/>
                <w:b/>
                <w:bCs/>
                <w:i/>
                <w:iCs/>
                <w:sz w:val="24"/>
                <w:szCs w:val="24"/>
              </w:rPr>
              <w:t xml:space="preserve"> developmentally appropriate, performance-based objectives that connect core content knowledge for lessons based on State and National Standards.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7, TGR 1, TIAI 1)</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3 (75%)</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r>
      <w:tr w:rsidR="00F073FB" w:rsidRPr="000C25E3" w:rsidTr="00F073FB">
        <w:trPr>
          <w:trHeight w:val="145"/>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plan</w:t>
            </w:r>
            <w:proofErr w:type="gramEnd"/>
            <w:r w:rsidRPr="000C25E3">
              <w:rPr>
                <w:rFonts w:ascii="Times New Roman" w:eastAsia="Times New Roman" w:hAnsi="Times New Roman" w:cs="Times New Roman"/>
                <w:b/>
                <w:bCs/>
                <w:i/>
                <w:iCs/>
                <w:sz w:val="24"/>
                <w:szCs w:val="24"/>
              </w:rPr>
              <w:t xml:space="preserve"> lessons based on rigorous standards and best practices in the use of innovative and interesting methodologies, a variety of relevant teaching materials and current technology.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8, TGR 2, TIAI 4)</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r>
      <w:tr w:rsidR="00F073FB" w:rsidRPr="000C25E3" w:rsidTr="00F073FB">
        <w:trPr>
          <w:trHeight w:val="145"/>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ind w:left="180"/>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use</w:t>
            </w:r>
            <w:proofErr w:type="gramEnd"/>
            <w:r w:rsidRPr="000C25E3">
              <w:rPr>
                <w:rFonts w:ascii="Times New Roman" w:eastAsia="Times New Roman" w:hAnsi="Times New Roman" w:cs="Times New Roman"/>
                <w:b/>
                <w:bCs/>
                <w:i/>
                <w:iCs/>
                <w:sz w:val="24"/>
                <w:szCs w:val="24"/>
              </w:rPr>
              <w:t xml:space="preserve"> a variety of appropriate teaching strategies (e.g., cooperative learning, discovery learning, demonstration, discussion, inquiry, interactive learning, simulation, etc.) to enhance student learning outcomes.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8, TGR 4, TIAI 15)</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3 (75%)</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r>
      <w:tr w:rsidR="00F073FB" w:rsidRPr="000C25E3" w:rsidTr="00F073FB">
        <w:trPr>
          <w:trHeight w:val="145"/>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use</w:t>
            </w:r>
            <w:proofErr w:type="gramEnd"/>
            <w:r w:rsidRPr="000C25E3">
              <w:rPr>
                <w:rFonts w:ascii="Times New Roman" w:eastAsia="Times New Roman" w:hAnsi="Times New Roman" w:cs="Times New Roman"/>
                <w:b/>
                <w:bCs/>
                <w:i/>
                <w:iCs/>
                <w:sz w:val="24"/>
                <w:szCs w:val="24"/>
              </w:rPr>
              <w:t xml:space="preserve"> available technology to design, implement, and assess learning experiences to engage students, improve learning, and enrich professional practice. (CAEP 1.5,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7, TGR 6, TIAI 6)</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3 (75%)</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r>
      <w:tr w:rsidR="00F073FB" w:rsidRPr="000C25E3" w:rsidTr="00F073FB">
        <w:trPr>
          <w:trHeight w:val="145"/>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elicit</w:t>
            </w:r>
            <w:proofErr w:type="gramEnd"/>
            <w:r w:rsidRPr="000C25E3">
              <w:rPr>
                <w:rFonts w:ascii="Times New Roman" w:eastAsia="Times New Roman" w:hAnsi="Times New Roman" w:cs="Times New Roman"/>
                <w:b/>
                <w:bCs/>
                <w:i/>
                <w:iCs/>
                <w:sz w:val="24"/>
                <w:szCs w:val="24"/>
              </w:rPr>
              <w:t xml:space="preserve"> student input during lessons and allow sufficient wait time for students to expand and support their responses, making adjustments to lessons according to student input, cues, and individual/group responses. </w:t>
            </w:r>
            <w:r w:rsidRPr="000C25E3">
              <w:rPr>
                <w:rFonts w:ascii="Times New Roman" w:eastAsia="Times New Roman" w:hAnsi="Times New Roman" w:cs="Times New Roman"/>
                <w:b/>
                <w:bCs/>
                <w:i/>
                <w:iCs/>
                <w:sz w:val="24"/>
                <w:szCs w:val="24"/>
              </w:rPr>
              <w:lastRenderedPageBreak/>
              <w:t xml:space="preserve">(CAEP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8, TGR 4, TIAI 18)</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lastRenderedPageBreak/>
              <w:t>0 (0%)</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r>
      <w:tr w:rsidR="00F073FB" w:rsidRPr="000C25E3" w:rsidTr="00F073FB">
        <w:trPr>
          <w:trHeight w:val="1350"/>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lastRenderedPageBreak/>
              <w:t>incorporate</w:t>
            </w:r>
            <w:proofErr w:type="gramEnd"/>
            <w:r w:rsidRPr="000C25E3">
              <w:rPr>
                <w:rFonts w:ascii="Times New Roman" w:eastAsia="Times New Roman" w:hAnsi="Times New Roman" w:cs="Times New Roman"/>
                <w:b/>
                <w:bCs/>
                <w:i/>
                <w:iCs/>
                <w:sz w:val="24"/>
                <w:szCs w:val="24"/>
              </w:rPr>
              <w:t xml:space="preserve"> a variety of </w:t>
            </w:r>
            <w:r w:rsidRPr="000C25E3">
              <w:rPr>
                <w:rFonts w:ascii="Times New Roman" w:eastAsia="Times New Roman" w:hAnsi="Times New Roman" w:cs="Times New Roman"/>
                <w:b/>
                <w:bCs/>
                <w:i/>
                <w:iCs/>
                <w:sz w:val="24"/>
                <w:szCs w:val="24"/>
                <w:u w:val="single"/>
              </w:rPr>
              <w:t>informal and formal</w:t>
            </w:r>
            <w:r w:rsidRPr="000C25E3">
              <w:rPr>
                <w:rFonts w:ascii="Times New Roman" w:eastAsia="Times New Roman" w:hAnsi="Times New Roman" w:cs="Times New Roman"/>
                <w:b/>
                <w:bCs/>
                <w:i/>
                <w:iCs/>
                <w:sz w:val="24"/>
                <w:szCs w:val="24"/>
              </w:rPr>
              <w:t xml:space="preserve"> assessments (ex. – pre/post assessments, quizzes, unit tests, checklists, rating scales, rubrics, remediation and enrichment activities) to differentiate learning experiences that accommodate individual differences in developmental and/or educational needs.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6, TGR 3, TIAI 5)</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r>
      <w:tr w:rsidR="00F073FB" w:rsidRPr="000C25E3" w:rsidTr="00F073FB">
        <w:trPr>
          <w:gridBefore w:val="1"/>
          <w:wBefore w:w="69" w:type="dxa"/>
          <w:trHeight w:val="1080"/>
        </w:trPr>
        <w:tc>
          <w:tcPr>
            <w:tcW w:w="7764"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prepare</w:t>
            </w:r>
            <w:proofErr w:type="gramEnd"/>
            <w:r w:rsidRPr="000C25E3">
              <w:rPr>
                <w:rFonts w:ascii="Times New Roman" w:eastAsia="Times New Roman" w:hAnsi="Times New Roman" w:cs="Times New Roman"/>
                <w:b/>
                <w:bCs/>
                <w:i/>
                <w:iCs/>
                <w:sz w:val="24"/>
                <w:szCs w:val="24"/>
              </w:rPr>
              <w:t xml:space="preserve"> appropriate assessments (e.g., pre/post assessments, quizzes, unit tests, rubrics, and/or checklists) based on core content knowledge to effectively evaluate learner progress. (CAEP 1.2,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6, TGR 3, TIAI 7)</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53"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00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r>
      <w:tr w:rsidR="00F073FB" w:rsidRPr="000C25E3" w:rsidTr="00F073FB">
        <w:trPr>
          <w:trHeight w:val="877"/>
        </w:trPr>
        <w:tc>
          <w:tcPr>
            <w:tcW w:w="7833" w:type="dxa"/>
            <w:gridSpan w:val="2"/>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provide</w:t>
            </w:r>
            <w:proofErr w:type="gramEnd"/>
            <w:r w:rsidRPr="000C25E3">
              <w:rPr>
                <w:rFonts w:ascii="Times New Roman" w:eastAsia="Times New Roman" w:hAnsi="Times New Roman" w:cs="Times New Roman"/>
                <w:b/>
                <w:bCs/>
                <w:i/>
                <w:iCs/>
                <w:sz w:val="24"/>
                <w:szCs w:val="24"/>
              </w:rPr>
              <w:t xml:space="preserve"> an inclusion classroom setting that addresses the full spectrum of student needs (severe learning disabilities to gifted).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3, TGR 5, TIAI 13)</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c>
          <w:tcPr>
            <w:tcW w:w="1053"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00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c>
          <w:tcPr>
            <w:tcW w:w="1062" w:type="dxa"/>
            <w:gridSpan w:val="2"/>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r>
    </w:tbl>
    <w:p w:rsidR="00F073FB" w:rsidRPr="000C25E3" w:rsidRDefault="00F073FB" w:rsidP="00F073FB">
      <w:pPr>
        <w:numPr>
          <w:ilvl w:val="0"/>
          <w:numId w:val="13"/>
        </w:numPr>
        <w:spacing w:after="0" w:line="240" w:lineRule="auto"/>
        <w:ind w:left="0"/>
        <w:rPr>
          <w:rFonts w:ascii="Times New Roman" w:eastAsia="Times New Roman" w:hAnsi="Times New Roman" w:cs="Times New Roman"/>
          <w:vanish/>
          <w:color w:val="000000"/>
          <w:sz w:val="24"/>
          <w:szCs w:val="24"/>
        </w:rPr>
      </w:pPr>
    </w:p>
    <w:p w:rsidR="00F073FB" w:rsidRPr="000C25E3" w:rsidRDefault="00F073FB" w:rsidP="00F073FB">
      <w:pPr>
        <w:spacing w:after="0" w:line="240" w:lineRule="auto"/>
        <w:ind w:left="-360"/>
        <w:rPr>
          <w:rFonts w:ascii="Times New Roman" w:eastAsia="Times New Roman" w:hAnsi="Times New Roman" w:cs="Times New Roman"/>
          <w:color w:val="000000"/>
          <w:sz w:val="24"/>
          <w:szCs w:val="24"/>
        </w:rPr>
      </w:pPr>
    </w:p>
    <w:tbl>
      <w:tblPr>
        <w:tblW w:w="11998" w:type="dxa"/>
        <w:tblInd w:w="-126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5997"/>
        <w:gridCol w:w="1500"/>
        <w:gridCol w:w="1500"/>
        <w:gridCol w:w="1500"/>
        <w:gridCol w:w="1501"/>
      </w:tblGrid>
      <w:tr w:rsidR="00F073FB" w:rsidRPr="000C25E3" w:rsidTr="00F073FB">
        <w:trPr>
          <w:trHeight w:val="579"/>
          <w:tblHeader/>
        </w:trPr>
        <w:tc>
          <w:tcPr>
            <w:tcW w:w="11996" w:type="dxa"/>
            <w:gridSpan w:val="5"/>
            <w:tcBorders>
              <w:top w:val="nil"/>
              <w:left w:val="nil"/>
              <w:bottom w:val="nil"/>
              <w:right w:val="nil"/>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308" w:lineRule="atLeast"/>
              <w:rPr>
                <w:rFonts w:ascii="Times New Roman" w:eastAsia="Times New Roman" w:hAnsi="Times New Roman" w:cs="Times New Roman"/>
                <w:b/>
                <w:bCs/>
                <w:color w:val="222222"/>
                <w:sz w:val="24"/>
                <w:szCs w:val="24"/>
              </w:rPr>
            </w:pPr>
            <w:r w:rsidRPr="000C25E3">
              <w:rPr>
                <w:rFonts w:ascii="Times New Roman" w:eastAsia="Times New Roman" w:hAnsi="Times New Roman" w:cs="Times New Roman"/>
                <w:b/>
                <w:bCs/>
                <w:color w:val="FF0000"/>
                <w:sz w:val="24"/>
                <w:szCs w:val="24"/>
              </w:rPr>
              <w:t>Professional Responsibility</w:t>
            </w:r>
          </w:p>
        </w:tc>
      </w:tr>
      <w:tr w:rsidR="00F073FB" w:rsidRPr="000C25E3" w:rsidTr="00F073FB">
        <w:trPr>
          <w:trHeight w:val="557"/>
          <w:tblHeader/>
        </w:trPr>
        <w:tc>
          <w:tcPr>
            <w:tcW w:w="5997" w:type="dxa"/>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i/>
                <w:iCs/>
                <w:sz w:val="24"/>
                <w:szCs w:val="24"/>
              </w:rPr>
            </w:pPr>
            <w:r w:rsidRPr="000C25E3">
              <w:rPr>
                <w:rFonts w:ascii="Times New Roman" w:eastAsia="Times New Roman" w:hAnsi="Times New Roman" w:cs="Times New Roman"/>
                <w:b/>
                <w:bCs/>
                <w:i/>
                <w:iCs/>
                <w:sz w:val="24"/>
                <w:szCs w:val="24"/>
              </w:rPr>
              <w:t>My Educator Preparation Program prepared me to:</w:t>
            </w:r>
          </w:p>
        </w:tc>
        <w:tc>
          <w:tcPr>
            <w:tcW w:w="1500"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Disagree</w:t>
            </w:r>
          </w:p>
        </w:tc>
        <w:tc>
          <w:tcPr>
            <w:tcW w:w="1500"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Disagree</w:t>
            </w:r>
          </w:p>
        </w:tc>
        <w:tc>
          <w:tcPr>
            <w:tcW w:w="1500"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Agree</w:t>
            </w:r>
          </w:p>
        </w:tc>
        <w:tc>
          <w:tcPr>
            <w:tcW w:w="1501"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Strongly Agree</w:t>
            </w:r>
          </w:p>
        </w:tc>
      </w:tr>
      <w:tr w:rsidR="00F073FB" w:rsidRPr="000C25E3" w:rsidTr="00F073FB">
        <w:trPr>
          <w:trHeight w:val="1426"/>
        </w:trPr>
        <w:tc>
          <w:tcPr>
            <w:tcW w:w="5997"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t>establish</w:t>
            </w:r>
            <w:proofErr w:type="gramEnd"/>
            <w:r w:rsidRPr="000C25E3">
              <w:rPr>
                <w:rFonts w:ascii="Times New Roman" w:eastAsia="Times New Roman" w:hAnsi="Times New Roman" w:cs="Times New Roman"/>
                <w:b/>
                <w:bCs/>
                <w:i/>
                <w:iCs/>
                <w:sz w:val="24"/>
                <w:szCs w:val="24"/>
              </w:rPr>
              <w:t xml:space="preserve"> opportunities for communication with parents and/or guardians, professional colleagues, and community members (newsletters, positive notes, extracurricular activities, professional development opportunities, conferences, etc.) to enhance resources, learning, and the learning environment.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10, TGR 9, TIAI 25)</w:t>
            </w:r>
          </w:p>
        </w:tc>
        <w:tc>
          <w:tcPr>
            <w:tcW w:w="1500"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500"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500"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50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r>
      <w:tr w:rsidR="00F073FB" w:rsidRPr="000C25E3" w:rsidTr="00F073FB">
        <w:trPr>
          <w:trHeight w:val="1136"/>
        </w:trPr>
        <w:tc>
          <w:tcPr>
            <w:tcW w:w="5997"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proofErr w:type="gramStart"/>
            <w:r w:rsidRPr="000C25E3">
              <w:rPr>
                <w:rFonts w:ascii="Times New Roman" w:eastAsia="Times New Roman" w:hAnsi="Times New Roman" w:cs="Times New Roman"/>
                <w:b/>
                <w:bCs/>
                <w:i/>
                <w:iCs/>
                <w:sz w:val="24"/>
                <w:szCs w:val="24"/>
              </w:rPr>
              <w:lastRenderedPageBreak/>
              <w:t>demonstrate</w:t>
            </w:r>
            <w:proofErr w:type="gramEnd"/>
            <w:r w:rsidRPr="000C25E3">
              <w:rPr>
                <w:rFonts w:ascii="Times New Roman" w:eastAsia="Times New Roman" w:hAnsi="Times New Roman" w:cs="Times New Roman"/>
                <w:b/>
                <w:bCs/>
                <w:i/>
                <w:iCs/>
                <w:sz w:val="24"/>
                <w:szCs w:val="24"/>
              </w:rPr>
              <w:t xml:space="preserve"> a spirit of inquiry and appreciation for research that promotes continuous improvement in my abilities to increase student learning outcomes.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9, TGR 8)</w:t>
            </w:r>
          </w:p>
        </w:tc>
        <w:tc>
          <w:tcPr>
            <w:tcW w:w="1500"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500"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500"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c>
          <w:tcPr>
            <w:tcW w:w="150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2 (50%)</w:t>
            </w:r>
          </w:p>
        </w:tc>
      </w:tr>
      <w:tr w:rsidR="00F073FB" w:rsidRPr="000C25E3" w:rsidTr="00F073FB">
        <w:trPr>
          <w:trHeight w:val="156"/>
        </w:trPr>
        <w:tc>
          <w:tcPr>
            <w:tcW w:w="5997" w:type="dxa"/>
            <w:tcBorders>
              <w:top w:val="single" w:sz="6" w:space="0" w:color="CCCCCC"/>
              <w:left w:val="single" w:sz="6" w:space="0" w:color="CCCCCC"/>
              <w:bottom w:val="single" w:sz="6" w:space="0" w:color="DEDEDE"/>
              <w:right w:val="single" w:sz="6" w:space="0" w:color="CCCCCC"/>
            </w:tcBorders>
            <w:shd w:val="clear" w:color="auto" w:fill="FFFFCF"/>
            <w:tcMar>
              <w:top w:w="120" w:type="dxa"/>
              <w:left w:w="120" w:type="dxa"/>
              <w:bottom w:w="120" w:type="dxa"/>
              <w:right w:w="120" w:type="dxa"/>
            </w:tcMar>
            <w:vAlign w:val="center"/>
            <w:hideMark/>
          </w:tcPr>
          <w:p w:rsidR="00F073FB" w:rsidRPr="000C25E3" w:rsidRDefault="00F073FB" w:rsidP="00C54FC4">
            <w:pPr>
              <w:spacing w:after="216" w:line="240" w:lineRule="auto"/>
              <w:rPr>
                <w:rFonts w:ascii="Times New Roman" w:eastAsia="Times New Roman" w:hAnsi="Times New Roman" w:cs="Times New Roman"/>
                <w:b/>
                <w:bCs/>
                <w:i/>
                <w:iCs/>
                <w:sz w:val="24"/>
                <w:szCs w:val="24"/>
              </w:rPr>
            </w:pPr>
            <w:r w:rsidRPr="000C25E3">
              <w:rPr>
                <w:rFonts w:ascii="Times New Roman" w:eastAsia="Times New Roman" w:hAnsi="Times New Roman" w:cs="Times New Roman"/>
                <w:b/>
                <w:bCs/>
                <w:i/>
                <w:iCs/>
                <w:sz w:val="24"/>
                <w:szCs w:val="24"/>
              </w:rPr>
              <w:t xml:space="preserve">Recognize the importance of the Mississippi Educator Code of Ethical Conduct, professional dispositions, and my influence as an adult role model for students. (CAEP 1.1, </w:t>
            </w:r>
            <w:proofErr w:type="spellStart"/>
            <w:r w:rsidRPr="000C25E3">
              <w:rPr>
                <w:rFonts w:ascii="Times New Roman" w:eastAsia="Times New Roman" w:hAnsi="Times New Roman" w:cs="Times New Roman"/>
                <w:b/>
                <w:bCs/>
                <w:i/>
                <w:iCs/>
                <w:sz w:val="24"/>
                <w:szCs w:val="24"/>
              </w:rPr>
              <w:t>InTASC</w:t>
            </w:r>
            <w:proofErr w:type="spellEnd"/>
            <w:r w:rsidRPr="000C25E3">
              <w:rPr>
                <w:rFonts w:ascii="Times New Roman" w:eastAsia="Times New Roman" w:hAnsi="Times New Roman" w:cs="Times New Roman"/>
                <w:b/>
                <w:bCs/>
                <w:i/>
                <w:iCs/>
                <w:sz w:val="24"/>
                <w:szCs w:val="24"/>
              </w:rPr>
              <w:t xml:space="preserve"> 9, TGR 8)</w:t>
            </w:r>
          </w:p>
        </w:tc>
        <w:tc>
          <w:tcPr>
            <w:tcW w:w="1500"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500"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0 (0%)</w:t>
            </w:r>
          </w:p>
        </w:tc>
        <w:tc>
          <w:tcPr>
            <w:tcW w:w="1500"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1 (25%)</w:t>
            </w:r>
          </w:p>
        </w:tc>
        <w:tc>
          <w:tcPr>
            <w:tcW w:w="1501"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0C25E3" w:rsidRDefault="00F073FB" w:rsidP="00C54FC4">
            <w:pPr>
              <w:spacing w:after="216" w:line="240" w:lineRule="auto"/>
              <w:jc w:val="center"/>
              <w:rPr>
                <w:rFonts w:ascii="Times New Roman" w:eastAsia="Times New Roman" w:hAnsi="Times New Roman" w:cs="Times New Roman"/>
                <w:b/>
                <w:bCs/>
                <w:sz w:val="24"/>
                <w:szCs w:val="24"/>
              </w:rPr>
            </w:pPr>
            <w:r w:rsidRPr="000C25E3">
              <w:rPr>
                <w:rFonts w:ascii="Times New Roman" w:eastAsia="Times New Roman" w:hAnsi="Times New Roman" w:cs="Times New Roman"/>
                <w:b/>
                <w:bCs/>
                <w:sz w:val="24"/>
                <w:szCs w:val="24"/>
              </w:rPr>
              <w:t>3 (75%)</w:t>
            </w:r>
          </w:p>
        </w:tc>
      </w:tr>
    </w:tbl>
    <w:p w:rsidR="00F073FB" w:rsidRDefault="00F073FB" w:rsidP="00F073FB">
      <w:pPr>
        <w:rPr>
          <w:sz w:val="24"/>
          <w:szCs w:val="24"/>
        </w:rPr>
      </w:pPr>
    </w:p>
    <w:p w:rsidR="00F073FB" w:rsidRDefault="00F073FB" w:rsidP="00F073FB">
      <w:pPr>
        <w:rPr>
          <w:rFonts w:ascii="Times New Roman" w:hAnsi="Times New Roman" w:cs="Times New Roman"/>
          <w:b/>
          <w:sz w:val="24"/>
          <w:szCs w:val="24"/>
          <w:u w:val="single"/>
        </w:rPr>
      </w:pPr>
      <w:r w:rsidRPr="00580DDB">
        <w:rPr>
          <w:rFonts w:ascii="Times New Roman" w:hAnsi="Times New Roman" w:cs="Times New Roman"/>
          <w:b/>
          <w:sz w:val="24"/>
          <w:szCs w:val="24"/>
          <w:u w:val="single"/>
        </w:rPr>
        <w:t xml:space="preserve">Interpretation of the Data </w:t>
      </w:r>
    </w:p>
    <w:p w:rsidR="00F073FB" w:rsidRDefault="00F073FB" w:rsidP="00F073FB">
      <w:pPr>
        <w:rPr>
          <w:rFonts w:ascii="Times New Roman" w:hAnsi="Times New Roman" w:cs="Times New Roman"/>
          <w:sz w:val="24"/>
          <w:szCs w:val="24"/>
        </w:rPr>
      </w:pPr>
      <w:r>
        <w:rPr>
          <w:rFonts w:ascii="Times New Roman" w:hAnsi="Times New Roman" w:cs="Times New Roman"/>
          <w:sz w:val="24"/>
          <w:szCs w:val="24"/>
        </w:rPr>
        <w:t xml:space="preserve">The EPP had four completers to submit responses to the Graduate survey within the three year cycle. Race and gender of completers are not provided or known. Three completers were Elementary Education and one was Secondary. Three were initial and one completer was Master’s level. Overall, completers score the EPP very well with most responses being “Agree” or “Strongly Agree”. </w:t>
      </w:r>
    </w:p>
    <w:p w:rsidR="00F073FB" w:rsidRPr="00580DDB" w:rsidRDefault="00F073FB" w:rsidP="00F073FB">
      <w:pPr>
        <w:rPr>
          <w:rFonts w:ascii="Times New Roman" w:hAnsi="Times New Roman" w:cs="Times New Roman"/>
          <w:sz w:val="24"/>
          <w:szCs w:val="24"/>
        </w:rPr>
      </w:pPr>
      <w:r>
        <w:rPr>
          <w:rFonts w:ascii="Times New Roman" w:hAnsi="Times New Roman" w:cs="Times New Roman"/>
          <w:sz w:val="24"/>
          <w:szCs w:val="24"/>
        </w:rPr>
        <w:t xml:space="preserve">The EPP will use the information provided to continue to prepare candidates in content specific areas using technology to prepare completers to be effective teachers. </w:t>
      </w:r>
    </w:p>
    <w:p w:rsidR="000A250D" w:rsidRDefault="000A250D" w:rsidP="00152901">
      <w:pPr>
        <w:spacing w:line="240" w:lineRule="auto"/>
        <w:contextualSpacing/>
        <w:rPr>
          <w:rFonts w:ascii="Times New Roman" w:hAnsi="Times New Roman" w:cs="Times New Roman"/>
          <w:b/>
          <w:sz w:val="24"/>
          <w:szCs w:val="24"/>
        </w:rPr>
      </w:pPr>
    </w:p>
    <w:p w:rsidR="00AD7355" w:rsidRDefault="00AD7355"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Default="00C54FC4" w:rsidP="00152901">
      <w:pPr>
        <w:spacing w:line="240" w:lineRule="auto"/>
        <w:contextualSpacing/>
        <w:rPr>
          <w:rFonts w:ascii="Times New Roman" w:hAnsi="Times New Roman" w:cs="Times New Roman"/>
          <w:b/>
          <w:sz w:val="24"/>
          <w:szCs w:val="24"/>
        </w:rPr>
      </w:pPr>
    </w:p>
    <w:p w:rsidR="00C54FC4" w:rsidRPr="00C54FC4" w:rsidRDefault="00C54FC4" w:rsidP="00C54FC4">
      <w:pPr>
        <w:spacing w:line="240" w:lineRule="auto"/>
        <w:contextualSpacing/>
        <w:jc w:val="center"/>
        <w:rPr>
          <w:rFonts w:ascii="Times New Roman" w:hAnsi="Times New Roman" w:cs="Times New Roman"/>
          <w:b/>
          <w:color w:val="002060"/>
          <w:sz w:val="24"/>
          <w:szCs w:val="24"/>
          <w:u w:val="single"/>
        </w:rPr>
      </w:pPr>
      <w:r w:rsidRPr="00C54FC4">
        <w:rPr>
          <w:rFonts w:ascii="Times New Roman" w:hAnsi="Times New Roman" w:cs="Times New Roman"/>
          <w:b/>
          <w:color w:val="002060"/>
          <w:sz w:val="24"/>
          <w:szCs w:val="24"/>
          <w:u w:val="single"/>
        </w:rPr>
        <w:lastRenderedPageBreak/>
        <w:t>CAEP Eight Annual Measure number 3: Satisfaction of Employers and Employment</w:t>
      </w: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F073FB" w:rsidRPr="00A84470" w:rsidRDefault="00813ADE" w:rsidP="00F073FB">
      <w:pPr>
        <w:spacing w:after="75" w:line="308" w:lineRule="atLeast"/>
        <w:jc w:val="center"/>
        <w:outlineLvl w:val="1"/>
        <w:rPr>
          <w:rFonts w:ascii="Times New Roman" w:eastAsia="Times New Roman" w:hAnsi="Times New Roman" w:cs="Times New Roman"/>
          <w:color w:val="555555"/>
          <w:sz w:val="36"/>
          <w:szCs w:val="36"/>
        </w:rPr>
      </w:pPr>
      <w:r>
        <w:rPr>
          <w:rFonts w:ascii="Times New Roman" w:eastAsia="Times New Roman" w:hAnsi="Times New Roman" w:cs="Times New Roman"/>
          <w:color w:val="555555"/>
          <w:sz w:val="36"/>
          <w:szCs w:val="36"/>
        </w:rPr>
        <w:t xml:space="preserve">Employer </w:t>
      </w:r>
      <w:r w:rsidR="00F073FB" w:rsidRPr="00A84470">
        <w:rPr>
          <w:rFonts w:ascii="Times New Roman" w:eastAsia="Times New Roman" w:hAnsi="Times New Roman" w:cs="Times New Roman"/>
          <w:color w:val="555555"/>
          <w:sz w:val="36"/>
          <w:szCs w:val="36"/>
        </w:rPr>
        <w:t>Survey Report</w:t>
      </w:r>
    </w:p>
    <w:p w:rsidR="00F073FB" w:rsidRPr="00A84470" w:rsidRDefault="00F073FB" w:rsidP="00F073FB">
      <w:pPr>
        <w:spacing w:after="75" w:line="308" w:lineRule="atLeast"/>
        <w:jc w:val="center"/>
        <w:outlineLvl w:val="1"/>
        <w:rPr>
          <w:rFonts w:ascii="Times New Roman" w:eastAsia="Times New Roman" w:hAnsi="Times New Roman" w:cs="Times New Roman"/>
          <w:color w:val="555555"/>
          <w:sz w:val="36"/>
          <w:szCs w:val="36"/>
        </w:rPr>
      </w:pPr>
      <w:r w:rsidRPr="00A84470">
        <w:rPr>
          <w:rFonts w:ascii="Times New Roman" w:eastAsia="Times New Roman" w:hAnsi="Times New Roman" w:cs="Times New Roman"/>
          <w:color w:val="555555"/>
          <w:sz w:val="36"/>
          <w:szCs w:val="36"/>
        </w:rPr>
        <w:t>Graduates of an Educator Preparation Program in Mississippi - (All Year)</w:t>
      </w:r>
    </w:p>
    <w:p w:rsidR="00F073FB" w:rsidRPr="00A84470" w:rsidRDefault="00F073FB" w:rsidP="00F073FB">
      <w:pPr>
        <w:spacing w:after="240" w:line="292" w:lineRule="atLeast"/>
        <w:jc w:val="center"/>
        <w:rPr>
          <w:rFonts w:ascii="Times New Roman" w:eastAsia="Times New Roman" w:hAnsi="Times New Roman" w:cs="Times New Roman"/>
          <w:b/>
          <w:color w:val="FF0000"/>
        </w:rPr>
      </w:pPr>
      <w:r w:rsidRPr="00A84470">
        <w:rPr>
          <w:rFonts w:ascii="Times New Roman" w:eastAsia="Times New Roman" w:hAnsi="Times New Roman" w:cs="Times New Roman"/>
          <w:b/>
          <w:color w:val="FF0000"/>
        </w:rPr>
        <w:t>Mississippi Valley State University 2021 Principal Response (3 years)</w:t>
      </w:r>
    </w:p>
    <w:p w:rsidR="00F073FB" w:rsidRPr="00A84470" w:rsidRDefault="00F073FB" w:rsidP="00F073FB">
      <w:pPr>
        <w:numPr>
          <w:ilvl w:val="0"/>
          <w:numId w:val="14"/>
        </w:numPr>
        <w:spacing w:after="0" w:line="240" w:lineRule="auto"/>
        <w:ind w:left="0"/>
        <w:rPr>
          <w:rFonts w:ascii="Times New Roman" w:eastAsia="Times New Roman" w:hAnsi="Times New Roman" w:cs="Times New Roman"/>
          <w:color w:val="000000"/>
          <w:sz w:val="27"/>
          <w:szCs w:val="27"/>
        </w:rPr>
      </w:pPr>
      <w:r w:rsidRPr="00A84470">
        <w:rPr>
          <w:rFonts w:ascii="Times New Roman" w:eastAsia="Times New Roman" w:hAnsi="Times New Roman" w:cs="Times New Roman"/>
          <w:color w:val="000000"/>
          <w:sz w:val="27"/>
          <w:szCs w:val="27"/>
        </w:rPr>
        <w:t>Principal Submissions:</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6</w:t>
      </w:r>
    </w:p>
    <w:p w:rsidR="00F073FB" w:rsidRPr="00A84470" w:rsidRDefault="00F073FB" w:rsidP="00F073FB">
      <w:pPr>
        <w:numPr>
          <w:ilvl w:val="0"/>
          <w:numId w:val="14"/>
        </w:numPr>
        <w:spacing w:after="0" w:line="240" w:lineRule="auto"/>
        <w:ind w:left="0"/>
        <w:rPr>
          <w:rFonts w:ascii="Times New Roman" w:eastAsia="Times New Roman" w:hAnsi="Times New Roman" w:cs="Times New Roman"/>
          <w:color w:val="000000"/>
          <w:sz w:val="27"/>
          <w:szCs w:val="27"/>
        </w:rPr>
      </w:pPr>
      <w:r w:rsidRPr="00A84470">
        <w:rPr>
          <w:rFonts w:ascii="Times New Roman" w:eastAsia="Times New Roman" w:hAnsi="Times New Roman" w:cs="Times New Roman"/>
          <w:color w:val="000000"/>
          <w:sz w:val="27"/>
          <w:szCs w:val="27"/>
        </w:rPr>
        <w:t>Number of Principal submissions by Program:</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Elementary Education and Teaching =&gt; 3</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Middle Level Alternate Route =&gt; 2</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Secondary Education and Teaching =&gt; 1</w:t>
      </w:r>
    </w:p>
    <w:p w:rsidR="00F073FB" w:rsidRPr="00A84470" w:rsidRDefault="00F073FB" w:rsidP="00F073FB">
      <w:pPr>
        <w:numPr>
          <w:ilvl w:val="0"/>
          <w:numId w:val="14"/>
        </w:numPr>
        <w:spacing w:after="0" w:line="240" w:lineRule="auto"/>
        <w:ind w:left="0"/>
        <w:rPr>
          <w:rFonts w:ascii="Times New Roman" w:eastAsia="Times New Roman" w:hAnsi="Times New Roman" w:cs="Times New Roman"/>
          <w:color w:val="000000"/>
          <w:sz w:val="27"/>
          <w:szCs w:val="27"/>
        </w:rPr>
      </w:pPr>
      <w:r w:rsidRPr="00A84470">
        <w:rPr>
          <w:rFonts w:ascii="Times New Roman" w:eastAsia="Times New Roman" w:hAnsi="Times New Roman" w:cs="Times New Roman"/>
          <w:color w:val="000000"/>
          <w:sz w:val="27"/>
          <w:szCs w:val="27"/>
        </w:rPr>
        <w:t>Area(s) of Endorsement Submitted by Principals:</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Unknown =&gt; 2</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proofErr w:type="gramStart"/>
      <w:r w:rsidRPr="00A84470">
        <w:rPr>
          <w:rFonts w:ascii="Times New Roman" w:eastAsia="Times New Roman" w:hAnsi="Times New Roman" w:cs="Times New Roman"/>
          <w:color w:val="444444"/>
          <w:sz w:val="27"/>
          <w:szCs w:val="27"/>
        </w:rPr>
        <w:t>154 Mathematics =&gt; 2</w:t>
      </w:r>
      <w:proofErr w:type="gramEnd"/>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910 Special Education Fundamental Subjects =&gt; 1</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 xml:space="preserve">143 Health </w:t>
      </w:r>
      <w:proofErr w:type="gramStart"/>
      <w:r w:rsidRPr="00A84470">
        <w:rPr>
          <w:rFonts w:ascii="Times New Roman" w:eastAsia="Times New Roman" w:hAnsi="Times New Roman" w:cs="Times New Roman"/>
          <w:color w:val="444444"/>
          <w:sz w:val="27"/>
          <w:szCs w:val="27"/>
        </w:rPr>
        <w:t>Education</w:t>
      </w:r>
      <w:proofErr w:type="gramEnd"/>
      <w:r w:rsidRPr="00A84470">
        <w:rPr>
          <w:rFonts w:ascii="Times New Roman" w:eastAsia="Times New Roman" w:hAnsi="Times New Roman" w:cs="Times New Roman"/>
          <w:color w:val="444444"/>
          <w:sz w:val="27"/>
          <w:szCs w:val="27"/>
        </w:rPr>
        <w:t xml:space="preserve"> =&gt; 1</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 xml:space="preserve">181 Biology </w:t>
      </w:r>
      <w:proofErr w:type="gramStart"/>
      <w:r w:rsidRPr="00A84470">
        <w:rPr>
          <w:rFonts w:ascii="Times New Roman" w:eastAsia="Times New Roman" w:hAnsi="Times New Roman" w:cs="Times New Roman"/>
          <w:color w:val="444444"/>
          <w:sz w:val="27"/>
          <w:szCs w:val="27"/>
        </w:rPr>
        <w:t>Education</w:t>
      </w:r>
      <w:proofErr w:type="gramEnd"/>
      <w:r w:rsidRPr="00A84470">
        <w:rPr>
          <w:rFonts w:ascii="Times New Roman" w:eastAsia="Times New Roman" w:hAnsi="Times New Roman" w:cs="Times New Roman"/>
          <w:color w:val="444444"/>
          <w:sz w:val="27"/>
          <w:szCs w:val="27"/>
        </w:rPr>
        <w:t xml:space="preserve"> =&gt; 1</w:t>
      </w:r>
    </w:p>
    <w:p w:rsidR="00F073FB" w:rsidRPr="00A84470" w:rsidRDefault="00F073FB" w:rsidP="00F073FB">
      <w:pPr>
        <w:numPr>
          <w:ilvl w:val="0"/>
          <w:numId w:val="14"/>
        </w:numPr>
        <w:spacing w:after="0" w:line="240" w:lineRule="auto"/>
        <w:ind w:left="0"/>
        <w:rPr>
          <w:rFonts w:ascii="Times New Roman" w:eastAsia="Times New Roman" w:hAnsi="Times New Roman" w:cs="Times New Roman"/>
          <w:color w:val="000000"/>
          <w:sz w:val="27"/>
          <w:szCs w:val="27"/>
        </w:rPr>
      </w:pPr>
      <w:r w:rsidRPr="00A84470">
        <w:rPr>
          <w:rFonts w:ascii="Times New Roman" w:eastAsia="Times New Roman" w:hAnsi="Times New Roman" w:cs="Times New Roman"/>
          <w:color w:val="000000"/>
          <w:sz w:val="27"/>
          <w:szCs w:val="27"/>
        </w:rPr>
        <w:t>Masters Enrollment submitted by Principals:</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Yes =&gt; 1</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No =&gt; 4</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Unknown =&gt; 1</w:t>
      </w:r>
    </w:p>
    <w:p w:rsidR="00F073FB" w:rsidRPr="00A84470" w:rsidRDefault="00F073FB" w:rsidP="00F073FB">
      <w:pPr>
        <w:numPr>
          <w:ilvl w:val="0"/>
          <w:numId w:val="14"/>
        </w:numPr>
        <w:spacing w:after="0" w:line="240" w:lineRule="auto"/>
        <w:ind w:left="0"/>
        <w:rPr>
          <w:rFonts w:ascii="Times New Roman" w:eastAsia="Times New Roman" w:hAnsi="Times New Roman" w:cs="Times New Roman"/>
          <w:color w:val="000000"/>
          <w:sz w:val="27"/>
          <w:szCs w:val="27"/>
        </w:rPr>
      </w:pPr>
      <w:r w:rsidRPr="00A84470">
        <w:rPr>
          <w:rFonts w:ascii="Times New Roman" w:eastAsia="Times New Roman" w:hAnsi="Times New Roman" w:cs="Times New Roman"/>
          <w:color w:val="000000"/>
          <w:sz w:val="27"/>
          <w:szCs w:val="27"/>
        </w:rPr>
        <w:t>Current Teaching Assignments by Principals:</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Grades 7-9 =&gt; 4</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Science =&gt; 1</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Grades 4-6 =&gt; 1</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Language Arts/Spelling/Writing =&gt; 1</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Mathematics =&gt; 3</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Grades K-12 =&gt; 1</w:t>
      </w:r>
    </w:p>
    <w:p w:rsidR="00F073FB" w:rsidRDefault="00F073FB" w:rsidP="00F073FB">
      <w:pPr>
        <w:spacing w:after="0" w:line="240" w:lineRule="auto"/>
        <w:rPr>
          <w:rFonts w:ascii="Times New Roman" w:eastAsia="Times New Roman" w:hAnsi="Times New Roman" w:cs="Times New Roman"/>
          <w:color w:val="444444"/>
          <w:sz w:val="27"/>
          <w:szCs w:val="27"/>
        </w:rPr>
      </w:pPr>
      <w:r w:rsidRPr="00A84470">
        <w:rPr>
          <w:rFonts w:ascii="Times New Roman" w:eastAsia="Times New Roman" w:hAnsi="Times New Roman" w:cs="Times New Roman"/>
          <w:color w:val="444444"/>
          <w:sz w:val="27"/>
          <w:szCs w:val="27"/>
        </w:rPr>
        <w:t>Special Education =&gt; 1</w:t>
      </w:r>
    </w:p>
    <w:p w:rsidR="00F073FB" w:rsidRPr="00A84470" w:rsidRDefault="00F073FB" w:rsidP="00F073FB">
      <w:pPr>
        <w:spacing w:after="0" w:line="240" w:lineRule="auto"/>
        <w:rPr>
          <w:rFonts w:ascii="Times New Roman" w:eastAsia="Times New Roman" w:hAnsi="Times New Roman" w:cs="Times New Roman"/>
          <w:color w:val="444444"/>
          <w:sz w:val="27"/>
          <w:szCs w:val="27"/>
        </w:rPr>
      </w:pPr>
    </w:p>
    <w:tbl>
      <w:tblPr>
        <w:tblpPr w:leftFromText="180" w:rightFromText="180" w:vertAnchor="text" w:horzAnchor="page" w:tblpX="247" w:tblpY="146"/>
        <w:tblW w:w="11950" w:type="dxa"/>
        <w:tblBorders>
          <w:top w:val="single" w:sz="6" w:space="0" w:color="DEDEDE"/>
          <w:left w:val="single" w:sz="6" w:space="0" w:color="DEDEDE"/>
          <w:right w:val="single" w:sz="6" w:space="0" w:color="DEDEDE"/>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74"/>
        <w:gridCol w:w="2046"/>
        <w:gridCol w:w="1392"/>
        <w:gridCol w:w="1309"/>
        <w:gridCol w:w="982"/>
        <w:gridCol w:w="1147"/>
      </w:tblGrid>
      <w:tr w:rsidR="00F073FB" w:rsidRPr="00A84470" w:rsidTr="00F073FB">
        <w:trPr>
          <w:trHeight w:val="551"/>
          <w:tblHeader/>
        </w:trPr>
        <w:tc>
          <w:tcPr>
            <w:tcW w:w="11950" w:type="dxa"/>
            <w:gridSpan w:val="6"/>
            <w:tcBorders>
              <w:top w:val="nil"/>
              <w:left w:val="nil"/>
              <w:bottom w:val="nil"/>
              <w:right w:val="nil"/>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308" w:lineRule="atLeast"/>
              <w:ind w:left="240"/>
              <w:rPr>
                <w:rFonts w:ascii="Times New Roman" w:eastAsia="Times New Roman" w:hAnsi="Times New Roman" w:cs="Times New Roman"/>
                <w:b/>
                <w:bCs/>
                <w:color w:val="222222"/>
                <w:sz w:val="23"/>
                <w:szCs w:val="23"/>
              </w:rPr>
            </w:pPr>
            <w:r w:rsidRPr="00A84470">
              <w:rPr>
                <w:rFonts w:ascii="Times New Roman" w:eastAsia="Times New Roman" w:hAnsi="Times New Roman" w:cs="Times New Roman"/>
                <w:b/>
                <w:bCs/>
                <w:color w:val="FF0000"/>
                <w:sz w:val="23"/>
                <w:szCs w:val="23"/>
              </w:rPr>
              <w:t>The Learner and Learning</w:t>
            </w:r>
          </w:p>
        </w:tc>
      </w:tr>
      <w:tr w:rsidR="00F073FB" w:rsidRPr="00A84470" w:rsidTr="00F073FB">
        <w:trPr>
          <w:trHeight w:val="530"/>
          <w:tblHeader/>
        </w:trPr>
        <w:tc>
          <w:tcPr>
            <w:tcW w:w="5074" w:type="dxa"/>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i/>
                <w:iCs/>
                <w:sz w:val="24"/>
                <w:szCs w:val="24"/>
              </w:rPr>
            </w:pPr>
            <w:r w:rsidRPr="00A84470">
              <w:rPr>
                <w:rFonts w:ascii="Times New Roman" w:eastAsia="Times New Roman" w:hAnsi="Times New Roman" w:cs="Times New Roman"/>
                <w:b/>
                <w:bCs/>
                <w:i/>
                <w:iCs/>
                <w:sz w:val="24"/>
                <w:szCs w:val="24"/>
              </w:rPr>
              <w:t>The teacher was prepared to:</w:t>
            </w:r>
          </w:p>
        </w:tc>
        <w:tc>
          <w:tcPr>
            <w:tcW w:w="2046"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Not Applicable</w:t>
            </w:r>
          </w:p>
        </w:tc>
        <w:tc>
          <w:tcPr>
            <w:tcW w:w="1392"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Disagree</w:t>
            </w:r>
          </w:p>
        </w:tc>
        <w:tc>
          <w:tcPr>
            <w:tcW w:w="1309"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Disagree</w:t>
            </w:r>
          </w:p>
        </w:tc>
        <w:tc>
          <w:tcPr>
            <w:tcW w:w="982"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Agree</w:t>
            </w:r>
          </w:p>
        </w:tc>
        <w:tc>
          <w:tcPr>
            <w:tcW w:w="1146"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Agree</w:t>
            </w:r>
          </w:p>
        </w:tc>
      </w:tr>
      <w:tr w:rsidR="00F073FB" w:rsidRPr="00A84470" w:rsidTr="00F073FB">
        <w:trPr>
          <w:trHeight w:val="1928"/>
        </w:trPr>
        <w:tc>
          <w:tcPr>
            <w:tcW w:w="5074"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lastRenderedPageBreak/>
              <w:t>use</w:t>
            </w:r>
            <w:proofErr w:type="gramEnd"/>
            <w:r w:rsidRPr="00A84470">
              <w:rPr>
                <w:rFonts w:ascii="Times New Roman" w:eastAsia="Times New Roman" w:hAnsi="Times New Roman" w:cs="Times New Roman"/>
                <w:b/>
                <w:bCs/>
                <w:i/>
                <w:iCs/>
                <w:sz w:val="24"/>
                <w:szCs w:val="24"/>
              </w:rPr>
              <w:t xml:space="preserve"> knowledge of student backgrounds, interests, experiences, and prior knowledge (e.g., multicultural perspectives, pretests, interest inventories, surveys, and KWLs) to make instruction relevant and meaningful to diverse learners and positively impact K-12 student learning.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2, TGR 2, TIAI 2)</w:t>
            </w:r>
          </w:p>
        </w:tc>
        <w:tc>
          <w:tcPr>
            <w:tcW w:w="204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392"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309"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982"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c>
          <w:tcPr>
            <w:tcW w:w="114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r>
      <w:tr w:rsidR="00F073FB" w:rsidRPr="00A84470" w:rsidTr="00F073FB">
        <w:trPr>
          <w:trHeight w:val="2226"/>
        </w:trPr>
        <w:tc>
          <w:tcPr>
            <w:tcW w:w="5074"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analyze</w:t>
            </w:r>
            <w:proofErr w:type="gramEnd"/>
            <w:r w:rsidRPr="00A84470">
              <w:rPr>
                <w:rFonts w:ascii="Times New Roman" w:eastAsia="Times New Roman" w:hAnsi="Times New Roman" w:cs="Times New Roman"/>
                <w:b/>
                <w:bCs/>
                <w:i/>
                <w:iCs/>
                <w:sz w:val="24"/>
                <w:szCs w:val="24"/>
              </w:rPr>
              <w:t xml:space="preserve"> multiple sources of growth data (e.g., pre/post </w:t>
            </w:r>
            <w:proofErr w:type="spellStart"/>
            <w:r w:rsidRPr="00A84470">
              <w:rPr>
                <w:rFonts w:ascii="Times New Roman" w:eastAsia="Times New Roman" w:hAnsi="Times New Roman" w:cs="Times New Roman"/>
                <w:b/>
                <w:bCs/>
                <w:i/>
                <w:iCs/>
                <w:sz w:val="24"/>
                <w:szCs w:val="24"/>
              </w:rPr>
              <w:t>assessments,surveys</w:t>
            </w:r>
            <w:proofErr w:type="spellEnd"/>
            <w:r w:rsidRPr="00A84470">
              <w:rPr>
                <w:rFonts w:ascii="Times New Roman" w:eastAsia="Times New Roman" w:hAnsi="Times New Roman" w:cs="Times New Roman"/>
                <w:b/>
                <w:bCs/>
                <w:i/>
                <w:iCs/>
                <w:sz w:val="24"/>
                <w:szCs w:val="24"/>
              </w:rPr>
              <w:t xml:space="preserve">, inventories, remediation and enrichment activities) to provide differentiated learning experiences to accommodate developmental and individual needs of diverse learners and positively impact K-12 student learning.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6, TGR 3, TIAI 8)</w:t>
            </w:r>
          </w:p>
        </w:tc>
        <w:tc>
          <w:tcPr>
            <w:tcW w:w="204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392"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309"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c>
          <w:tcPr>
            <w:tcW w:w="982"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4 (66.67%)</w:t>
            </w:r>
          </w:p>
        </w:tc>
        <w:tc>
          <w:tcPr>
            <w:tcW w:w="114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r>
      <w:tr w:rsidR="00F073FB" w:rsidRPr="00A84470" w:rsidTr="00F073FB">
        <w:trPr>
          <w:trHeight w:val="1357"/>
        </w:trPr>
        <w:tc>
          <w:tcPr>
            <w:tcW w:w="5074"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monitor</w:t>
            </w:r>
            <w:proofErr w:type="gramEnd"/>
            <w:r w:rsidRPr="00A84470">
              <w:rPr>
                <w:rFonts w:ascii="Times New Roman" w:eastAsia="Times New Roman" w:hAnsi="Times New Roman" w:cs="Times New Roman"/>
                <w:b/>
                <w:bCs/>
                <w:i/>
                <w:iCs/>
                <w:sz w:val="24"/>
                <w:szCs w:val="24"/>
              </w:rPr>
              <w:t xml:space="preserve"> and adjust the classroom environment to enhance social relationships, individual motivation, and student learning outcomes.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3, TGR 5, TIAI 20)</w:t>
            </w:r>
          </w:p>
        </w:tc>
        <w:tc>
          <w:tcPr>
            <w:tcW w:w="204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392"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309"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982"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c>
          <w:tcPr>
            <w:tcW w:w="114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r>
      <w:tr w:rsidR="00F073FB" w:rsidRPr="00A84470" w:rsidTr="00F073FB">
        <w:trPr>
          <w:trHeight w:val="1378"/>
        </w:trPr>
        <w:tc>
          <w:tcPr>
            <w:tcW w:w="5074"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tbl>
            <w:tblPr>
              <w:tblpPr w:leftFromText="180" w:rightFromText="180" w:vertAnchor="text" w:horzAnchor="margin" w:tblpY="893"/>
              <w:tblW w:w="13820" w:type="dxa"/>
              <w:tblBorders>
                <w:top w:val="single" w:sz="6" w:space="0" w:color="DEDEDE"/>
                <w:left w:val="single" w:sz="6" w:space="0" w:color="DEDEDE"/>
                <w:right w:val="single" w:sz="6" w:space="0" w:color="DEDEDE"/>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30"/>
              <w:gridCol w:w="1168"/>
              <w:gridCol w:w="1855"/>
              <w:gridCol w:w="1855"/>
              <w:gridCol w:w="2221"/>
              <w:gridCol w:w="1491"/>
            </w:tblGrid>
            <w:tr w:rsidR="00F073FB" w:rsidRPr="00A84470" w:rsidTr="00F073FB">
              <w:trPr>
                <w:trHeight w:val="594"/>
                <w:tblHeader/>
              </w:trPr>
              <w:tc>
                <w:tcPr>
                  <w:tcW w:w="13820" w:type="dxa"/>
                  <w:gridSpan w:val="6"/>
                  <w:tcBorders>
                    <w:top w:val="nil"/>
                    <w:left w:val="nil"/>
                    <w:bottom w:val="nil"/>
                    <w:right w:val="nil"/>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308" w:lineRule="atLeast"/>
                    <w:ind w:left="240"/>
                    <w:rPr>
                      <w:rFonts w:ascii="Times New Roman" w:eastAsia="Times New Roman" w:hAnsi="Times New Roman" w:cs="Times New Roman"/>
                      <w:b/>
                      <w:bCs/>
                      <w:color w:val="222222"/>
                      <w:sz w:val="23"/>
                      <w:szCs w:val="23"/>
                    </w:rPr>
                  </w:pPr>
                  <w:r w:rsidRPr="00A84470">
                    <w:rPr>
                      <w:rFonts w:ascii="Times New Roman" w:eastAsia="Times New Roman" w:hAnsi="Times New Roman" w:cs="Times New Roman"/>
                      <w:b/>
                      <w:bCs/>
                      <w:color w:val="FF0000"/>
                      <w:sz w:val="23"/>
                      <w:szCs w:val="23"/>
                    </w:rPr>
                    <w:t>Instructional Practices</w:t>
                  </w:r>
                </w:p>
              </w:tc>
            </w:tr>
            <w:tr w:rsidR="00F073FB" w:rsidRPr="00A84470" w:rsidTr="00F073FB">
              <w:trPr>
                <w:trHeight w:val="529"/>
                <w:tblHeader/>
              </w:trPr>
              <w:tc>
                <w:tcPr>
                  <w:tcW w:w="5230" w:type="dxa"/>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i/>
                      <w:iCs/>
                      <w:sz w:val="24"/>
                      <w:szCs w:val="24"/>
                    </w:rPr>
                  </w:pPr>
                  <w:r w:rsidRPr="00A84470">
                    <w:rPr>
                      <w:rFonts w:ascii="Times New Roman" w:eastAsia="Times New Roman" w:hAnsi="Times New Roman" w:cs="Times New Roman"/>
                      <w:b/>
                      <w:bCs/>
                      <w:i/>
                      <w:iCs/>
                      <w:sz w:val="24"/>
                      <w:szCs w:val="24"/>
                    </w:rPr>
                    <w:t>The teacher was prepared to:</w:t>
                  </w:r>
                </w:p>
              </w:tc>
              <w:tc>
                <w:tcPr>
                  <w:tcW w:w="1168"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Not Applicable</w:t>
                  </w:r>
                </w:p>
              </w:tc>
              <w:tc>
                <w:tcPr>
                  <w:tcW w:w="185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Disagree</w:t>
                  </w:r>
                </w:p>
              </w:tc>
              <w:tc>
                <w:tcPr>
                  <w:tcW w:w="185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Disagree</w:t>
                  </w:r>
                </w:p>
              </w:tc>
              <w:tc>
                <w:tcPr>
                  <w:tcW w:w="2221"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Agree</w:t>
                  </w:r>
                </w:p>
              </w:tc>
              <w:tc>
                <w:tcPr>
                  <w:tcW w:w="1489"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Agree</w:t>
                  </w:r>
                </w:p>
              </w:tc>
            </w:tr>
            <w:tr w:rsidR="00F073FB" w:rsidRPr="00A84470" w:rsidTr="00F073FB">
              <w:trPr>
                <w:trHeight w:val="1410"/>
              </w:trPr>
              <w:tc>
                <w:tcPr>
                  <w:tcW w:w="5230"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select</w:t>
                  </w:r>
                  <w:proofErr w:type="gramEnd"/>
                  <w:r w:rsidRPr="00A84470">
                    <w:rPr>
                      <w:rFonts w:ascii="Times New Roman" w:eastAsia="Times New Roman" w:hAnsi="Times New Roman" w:cs="Times New Roman"/>
                      <w:b/>
                      <w:bCs/>
                      <w:i/>
                      <w:iCs/>
                      <w:sz w:val="24"/>
                      <w:szCs w:val="24"/>
                    </w:rPr>
                    <w:t xml:space="preserve"> developmentally appropriate, performance-based objectives that connect core content knowledge for lessons based on State and National Standards.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7, TGR 1, TIAI 1)</w:t>
                  </w:r>
                </w:p>
              </w:tc>
              <w:tc>
                <w:tcPr>
                  <w:tcW w:w="1168"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222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4 (66.67%)</w:t>
                  </w:r>
                </w:p>
              </w:tc>
              <w:tc>
                <w:tcPr>
                  <w:tcW w:w="1489"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1720"/>
              </w:trPr>
              <w:tc>
                <w:tcPr>
                  <w:tcW w:w="5230"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lastRenderedPageBreak/>
                    <w:t>plan</w:t>
                  </w:r>
                  <w:proofErr w:type="gramEnd"/>
                  <w:r w:rsidRPr="00A84470">
                    <w:rPr>
                      <w:rFonts w:ascii="Times New Roman" w:eastAsia="Times New Roman" w:hAnsi="Times New Roman" w:cs="Times New Roman"/>
                      <w:b/>
                      <w:bCs/>
                      <w:i/>
                      <w:iCs/>
                      <w:sz w:val="24"/>
                      <w:szCs w:val="24"/>
                    </w:rPr>
                    <w:t xml:space="preserve"> lessons based on rigorous standards and best practices in the use of innovative and interesting methodologies, a variety of relevant teaching materials and current technology.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8, TGR 2, TIAI 4)</w:t>
                  </w:r>
                </w:p>
              </w:tc>
              <w:tc>
                <w:tcPr>
                  <w:tcW w:w="1168"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222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4 (66.67%)</w:t>
                  </w:r>
                </w:p>
              </w:tc>
              <w:tc>
                <w:tcPr>
                  <w:tcW w:w="1489"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1720"/>
              </w:trPr>
              <w:tc>
                <w:tcPr>
                  <w:tcW w:w="5230"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use</w:t>
                  </w:r>
                  <w:proofErr w:type="gramEnd"/>
                  <w:r w:rsidRPr="00A84470">
                    <w:rPr>
                      <w:rFonts w:ascii="Times New Roman" w:eastAsia="Times New Roman" w:hAnsi="Times New Roman" w:cs="Times New Roman"/>
                      <w:b/>
                      <w:bCs/>
                      <w:i/>
                      <w:iCs/>
                      <w:sz w:val="24"/>
                      <w:szCs w:val="24"/>
                    </w:rPr>
                    <w:t xml:space="preserve"> a variety of appropriate teaching strategies (e.g., cooperative learning, discovery learning, demonstration, discussion, inquiry, interactive learning, simulation, etc.) to enhance student learning outcomes.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8, TGR 4, TIAI 15)</w:t>
                  </w:r>
                </w:p>
              </w:tc>
              <w:tc>
                <w:tcPr>
                  <w:tcW w:w="1168"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222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c>
                <w:tcPr>
                  <w:tcW w:w="1489"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r>
            <w:tr w:rsidR="00F073FB" w:rsidRPr="00A84470" w:rsidTr="00F073FB">
              <w:trPr>
                <w:trHeight w:val="858"/>
              </w:trPr>
              <w:tc>
                <w:tcPr>
                  <w:tcW w:w="5230"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use</w:t>
                  </w:r>
                  <w:proofErr w:type="gramEnd"/>
                  <w:r w:rsidRPr="00A84470">
                    <w:rPr>
                      <w:rFonts w:ascii="Times New Roman" w:eastAsia="Times New Roman" w:hAnsi="Times New Roman" w:cs="Times New Roman"/>
                      <w:b/>
                      <w:bCs/>
                      <w:i/>
                      <w:iCs/>
                      <w:sz w:val="24"/>
                      <w:szCs w:val="24"/>
                    </w:rPr>
                    <w:t xml:space="preserve"> available technology to design, implement, and assess learning experiences to engage students, improve learning, and enrich professional practice. (CAEP 1.5,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7, TGR 6, TIAI 6)</w:t>
                  </w:r>
                </w:p>
              </w:tc>
              <w:tc>
                <w:tcPr>
                  <w:tcW w:w="1168"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222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4 (66.67%)</w:t>
                  </w:r>
                </w:p>
              </w:tc>
              <w:tc>
                <w:tcPr>
                  <w:tcW w:w="1489"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1720"/>
              </w:trPr>
              <w:tc>
                <w:tcPr>
                  <w:tcW w:w="5230"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elicit</w:t>
                  </w:r>
                  <w:proofErr w:type="gramEnd"/>
                  <w:r w:rsidRPr="00A84470">
                    <w:rPr>
                      <w:rFonts w:ascii="Times New Roman" w:eastAsia="Times New Roman" w:hAnsi="Times New Roman" w:cs="Times New Roman"/>
                      <w:b/>
                      <w:bCs/>
                      <w:i/>
                      <w:iCs/>
                      <w:sz w:val="24"/>
                      <w:szCs w:val="24"/>
                    </w:rPr>
                    <w:t xml:space="preserve"> student input during lessons and allow sufficient wait time for students to expand and support their responses, making adjustments to lessons according to student input, cues, and individual/group responses.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8, TGR 4, TIAI 18)</w:t>
                  </w:r>
                </w:p>
              </w:tc>
              <w:tc>
                <w:tcPr>
                  <w:tcW w:w="1168"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222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5 (83.33%)</w:t>
                  </w:r>
                </w:p>
              </w:tc>
              <w:tc>
                <w:tcPr>
                  <w:tcW w:w="1489"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r>
            <w:tr w:rsidR="00F073FB" w:rsidRPr="00A84470" w:rsidTr="00F073FB">
              <w:trPr>
                <w:trHeight w:val="2313"/>
              </w:trPr>
              <w:tc>
                <w:tcPr>
                  <w:tcW w:w="5230"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incorporate</w:t>
                  </w:r>
                  <w:proofErr w:type="gramEnd"/>
                  <w:r w:rsidRPr="00A84470">
                    <w:rPr>
                      <w:rFonts w:ascii="Times New Roman" w:eastAsia="Times New Roman" w:hAnsi="Times New Roman" w:cs="Times New Roman"/>
                      <w:b/>
                      <w:bCs/>
                      <w:i/>
                      <w:iCs/>
                      <w:sz w:val="24"/>
                      <w:szCs w:val="24"/>
                    </w:rPr>
                    <w:t xml:space="preserve"> a variety of </w:t>
                  </w:r>
                  <w:r w:rsidRPr="00A84470">
                    <w:rPr>
                      <w:rFonts w:ascii="Times New Roman" w:eastAsia="Times New Roman" w:hAnsi="Times New Roman" w:cs="Times New Roman"/>
                      <w:b/>
                      <w:bCs/>
                      <w:i/>
                      <w:iCs/>
                      <w:sz w:val="24"/>
                      <w:szCs w:val="24"/>
                      <w:u w:val="single"/>
                    </w:rPr>
                    <w:t>informal and formal</w:t>
                  </w:r>
                  <w:r w:rsidRPr="00A84470">
                    <w:rPr>
                      <w:rFonts w:ascii="Times New Roman" w:eastAsia="Times New Roman" w:hAnsi="Times New Roman" w:cs="Times New Roman"/>
                      <w:b/>
                      <w:bCs/>
                      <w:i/>
                      <w:iCs/>
                      <w:sz w:val="24"/>
                      <w:szCs w:val="24"/>
                    </w:rPr>
                    <w:t xml:space="preserve"> assessments (ex. – pre/post assessments, quizzes, unit tests, checklists, rating scales, rubrics, remediation and enrichment activities) to differentiate learning experiences that accommodate individual differences in developmental and/or educational needs.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6, TGR 3, TIAI 5)</w:t>
                  </w:r>
                </w:p>
              </w:tc>
              <w:tc>
                <w:tcPr>
                  <w:tcW w:w="1168"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222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5 (83.33%)</w:t>
                  </w:r>
                </w:p>
              </w:tc>
              <w:tc>
                <w:tcPr>
                  <w:tcW w:w="1489"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r>
            <w:tr w:rsidR="00F073FB" w:rsidRPr="00A84470" w:rsidTr="00F073FB">
              <w:trPr>
                <w:trHeight w:val="1432"/>
              </w:trPr>
              <w:tc>
                <w:tcPr>
                  <w:tcW w:w="5230"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prepare</w:t>
                  </w:r>
                  <w:proofErr w:type="gramEnd"/>
                  <w:r w:rsidRPr="00A84470">
                    <w:rPr>
                      <w:rFonts w:ascii="Times New Roman" w:eastAsia="Times New Roman" w:hAnsi="Times New Roman" w:cs="Times New Roman"/>
                      <w:b/>
                      <w:bCs/>
                      <w:i/>
                      <w:iCs/>
                      <w:sz w:val="24"/>
                      <w:szCs w:val="24"/>
                    </w:rPr>
                    <w:t xml:space="preserve"> appropriate assessments (e.g., pre/post assessments, quizzes, unit tests, rubrics, and/or checklists) based on core content knowledge to effectively evaluate learner progress. (CAEP 1.2,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6, TGR 3, TIAI 7)</w:t>
                  </w:r>
                </w:p>
              </w:tc>
              <w:tc>
                <w:tcPr>
                  <w:tcW w:w="1168"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c>
                <w:tcPr>
                  <w:tcW w:w="2221"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c>
                <w:tcPr>
                  <w:tcW w:w="1489"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1125"/>
              </w:trPr>
              <w:tc>
                <w:tcPr>
                  <w:tcW w:w="5230"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lastRenderedPageBreak/>
                    <w:t>provide</w:t>
                  </w:r>
                  <w:proofErr w:type="gramEnd"/>
                  <w:r w:rsidRPr="00A84470">
                    <w:rPr>
                      <w:rFonts w:ascii="Times New Roman" w:eastAsia="Times New Roman" w:hAnsi="Times New Roman" w:cs="Times New Roman"/>
                      <w:b/>
                      <w:bCs/>
                      <w:i/>
                      <w:iCs/>
                      <w:sz w:val="24"/>
                      <w:szCs w:val="24"/>
                    </w:rPr>
                    <w:t xml:space="preserve"> an inclusion classroom setting that addresses the full spectrum of student needs (severe learning disabilities to gifted).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3, TGR 5, TIAI 13)</w:t>
                  </w:r>
                </w:p>
              </w:tc>
              <w:tc>
                <w:tcPr>
                  <w:tcW w:w="1168"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85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2221"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5 (83.33%)</w:t>
                  </w:r>
                </w:p>
              </w:tc>
              <w:tc>
                <w:tcPr>
                  <w:tcW w:w="1489"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r>
          </w:tbl>
          <w:p w:rsidR="00F073FB" w:rsidRPr="00A84470" w:rsidRDefault="00F073FB" w:rsidP="00C54FC4">
            <w:pPr>
              <w:spacing w:after="216" w:line="240" w:lineRule="auto"/>
              <w:ind w:left="240"/>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use</w:t>
            </w:r>
            <w:proofErr w:type="gramEnd"/>
            <w:r w:rsidRPr="00A84470">
              <w:rPr>
                <w:rFonts w:ascii="Times New Roman" w:eastAsia="Times New Roman" w:hAnsi="Times New Roman" w:cs="Times New Roman"/>
                <w:b/>
                <w:bCs/>
                <w:i/>
                <w:iCs/>
                <w:sz w:val="24"/>
                <w:szCs w:val="24"/>
              </w:rPr>
              <w:t xml:space="preserve"> a variety of strategies to effectively manage student behavior to create and maintain a classroom climate of fairness, safety, respect, and support for all students.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3, TGR 7, TIAI 23)</w:t>
            </w:r>
          </w:p>
        </w:tc>
        <w:tc>
          <w:tcPr>
            <w:tcW w:w="204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lastRenderedPageBreak/>
              <w:t>0 (0%)</w:t>
            </w:r>
          </w:p>
        </w:tc>
        <w:tc>
          <w:tcPr>
            <w:tcW w:w="1392"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309"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982"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c>
          <w:tcPr>
            <w:tcW w:w="114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ind w:left="240"/>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r>
    </w:tbl>
    <w:p w:rsidR="00F073FB" w:rsidRPr="00A84470" w:rsidRDefault="00F073FB" w:rsidP="00F073FB">
      <w:pPr>
        <w:numPr>
          <w:ilvl w:val="0"/>
          <w:numId w:val="14"/>
        </w:numPr>
        <w:spacing w:after="0" w:line="240" w:lineRule="auto"/>
        <w:ind w:left="0"/>
        <w:rPr>
          <w:rFonts w:ascii="Times New Roman" w:eastAsia="Times New Roman" w:hAnsi="Times New Roman" w:cs="Times New Roman"/>
          <w:vanish/>
          <w:color w:val="000000"/>
          <w:sz w:val="27"/>
          <w:szCs w:val="27"/>
        </w:rPr>
      </w:pPr>
    </w:p>
    <w:p w:rsidR="00F073FB" w:rsidRPr="00A84470" w:rsidRDefault="00F073FB" w:rsidP="00F073FB">
      <w:pPr>
        <w:spacing w:after="0" w:line="240" w:lineRule="auto"/>
        <w:ind w:left="-360"/>
        <w:rPr>
          <w:rFonts w:ascii="Times New Roman" w:eastAsia="Times New Roman" w:hAnsi="Times New Roman" w:cs="Times New Roman"/>
          <w:color w:val="000000"/>
          <w:sz w:val="27"/>
          <w:szCs w:val="27"/>
        </w:rPr>
      </w:pPr>
    </w:p>
    <w:tbl>
      <w:tblPr>
        <w:tblW w:w="12061" w:type="dxa"/>
        <w:tblInd w:w="-126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485"/>
        <w:gridCol w:w="1515"/>
        <w:gridCol w:w="1515"/>
        <w:gridCol w:w="1515"/>
        <w:gridCol w:w="1515"/>
        <w:gridCol w:w="1516"/>
      </w:tblGrid>
      <w:tr w:rsidR="00F073FB" w:rsidRPr="00A84470" w:rsidTr="00F073FB">
        <w:trPr>
          <w:trHeight w:val="563"/>
          <w:tblHeader/>
        </w:trPr>
        <w:tc>
          <w:tcPr>
            <w:tcW w:w="12060" w:type="dxa"/>
            <w:gridSpan w:val="6"/>
            <w:tcBorders>
              <w:top w:val="nil"/>
              <w:left w:val="nil"/>
              <w:bottom w:val="nil"/>
              <w:right w:val="nil"/>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308" w:lineRule="atLeast"/>
              <w:rPr>
                <w:rFonts w:ascii="Times New Roman" w:eastAsia="Times New Roman" w:hAnsi="Times New Roman" w:cs="Times New Roman"/>
                <w:b/>
                <w:bCs/>
                <w:color w:val="222222"/>
                <w:sz w:val="23"/>
                <w:szCs w:val="23"/>
              </w:rPr>
            </w:pPr>
            <w:r w:rsidRPr="00A84470">
              <w:rPr>
                <w:rFonts w:ascii="Times New Roman" w:eastAsia="Times New Roman" w:hAnsi="Times New Roman" w:cs="Times New Roman"/>
                <w:b/>
                <w:bCs/>
                <w:color w:val="FF0000"/>
                <w:sz w:val="23"/>
                <w:szCs w:val="23"/>
              </w:rPr>
              <w:t>Content</w:t>
            </w:r>
          </w:p>
        </w:tc>
      </w:tr>
      <w:tr w:rsidR="00F073FB" w:rsidRPr="00A84470" w:rsidTr="00F073FB">
        <w:trPr>
          <w:trHeight w:val="520"/>
          <w:tblHeader/>
        </w:trPr>
        <w:tc>
          <w:tcPr>
            <w:tcW w:w="4485" w:type="dxa"/>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i/>
                <w:iCs/>
                <w:sz w:val="24"/>
                <w:szCs w:val="24"/>
              </w:rPr>
            </w:pPr>
            <w:r w:rsidRPr="00A84470">
              <w:rPr>
                <w:rFonts w:ascii="Times New Roman" w:eastAsia="Times New Roman" w:hAnsi="Times New Roman" w:cs="Times New Roman"/>
                <w:b/>
                <w:bCs/>
                <w:i/>
                <w:iCs/>
                <w:sz w:val="24"/>
                <w:szCs w:val="24"/>
              </w:rPr>
              <w:t>The teacher was prepared to:</w:t>
            </w:r>
          </w:p>
        </w:tc>
        <w:tc>
          <w:tcPr>
            <w:tcW w:w="151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Not Applicable</w:t>
            </w:r>
          </w:p>
        </w:tc>
        <w:tc>
          <w:tcPr>
            <w:tcW w:w="151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Disagree</w:t>
            </w:r>
          </w:p>
        </w:tc>
        <w:tc>
          <w:tcPr>
            <w:tcW w:w="151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Disagree</w:t>
            </w:r>
          </w:p>
        </w:tc>
        <w:tc>
          <w:tcPr>
            <w:tcW w:w="151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Agree</w:t>
            </w:r>
          </w:p>
        </w:tc>
        <w:tc>
          <w:tcPr>
            <w:tcW w:w="1516"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Agree</w:t>
            </w:r>
          </w:p>
        </w:tc>
      </w:tr>
      <w:tr w:rsidR="00F073FB" w:rsidRPr="00A84470" w:rsidTr="00F073FB">
        <w:trPr>
          <w:trHeight w:val="823"/>
        </w:trPr>
        <w:tc>
          <w:tcPr>
            <w:tcW w:w="4485"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demonstrate</w:t>
            </w:r>
            <w:proofErr w:type="gramEnd"/>
            <w:r w:rsidRPr="00A84470">
              <w:rPr>
                <w:rFonts w:ascii="Times New Roman" w:eastAsia="Times New Roman" w:hAnsi="Times New Roman" w:cs="Times New Roman"/>
                <w:b/>
                <w:bCs/>
                <w:i/>
                <w:iCs/>
                <w:sz w:val="24"/>
                <w:szCs w:val="24"/>
              </w:rPr>
              <w:t xml:space="preserve"> in-depth knowledge of content for the subject(s) taught.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4, TGR 4, TIAI 14)</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4 (66.67%)</w:t>
            </w:r>
          </w:p>
        </w:tc>
        <w:tc>
          <w:tcPr>
            <w:tcW w:w="151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823"/>
        </w:trPr>
        <w:tc>
          <w:tcPr>
            <w:tcW w:w="4485"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A84470" w:rsidRDefault="00F073FB" w:rsidP="00C54FC4">
            <w:pPr>
              <w:spacing w:after="216" w:line="240" w:lineRule="auto"/>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integrate</w:t>
            </w:r>
            <w:proofErr w:type="gramEnd"/>
            <w:r w:rsidRPr="00A84470">
              <w:rPr>
                <w:rFonts w:ascii="Times New Roman" w:eastAsia="Times New Roman" w:hAnsi="Times New Roman" w:cs="Times New Roman"/>
                <w:b/>
                <w:bCs/>
                <w:i/>
                <w:iCs/>
                <w:sz w:val="24"/>
                <w:szCs w:val="24"/>
              </w:rPr>
              <w:t xml:space="preserve"> core content knowledge from other subject areas in lessons.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4, TGR 4, TIAI 3)</w:t>
            </w:r>
          </w:p>
        </w:tc>
        <w:tc>
          <w:tcPr>
            <w:tcW w:w="151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51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51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c>
          <w:tcPr>
            <w:tcW w:w="151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c>
          <w:tcPr>
            <w:tcW w:w="151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1385"/>
        </w:trPr>
        <w:tc>
          <w:tcPr>
            <w:tcW w:w="4485"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use</w:t>
            </w:r>
            <w:proofErr w:type="gramEnd"/>
            <w:r w:rsidRPr="00A84470">
              <w:rPr>
                <w:rFonts w:ascii="Times New Roman" w:eastAsia="Times New Roman" w:hAnsi="Times New Roman" w:cs="Times New Roman"/>
                <w:b/>
                <w:bCs/>
                <w:i/>
                <w:iCs/>
                <w:sz w:val="24"/>
                <w:szCs w:val="24"/>
              </w:rPr>
              <w:t xml:space="preserve"> higher-order questioning to engage students in analytical, creative, and critical thinking, providing opportunities for students to apply these skills in problem solving and critical thinking activities.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5, TGR 4, TIAI 17)</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c>
          <w:tcPr>
            <w:tcW w:w="151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c>
          <w:tcPr>
            <w:tcW w:w="151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bl>
    <w:p w:rsidR="00F073FB" w:rsidRPr="00A84470" w:rsidRDefault="00F073FB" w:rsidP="00F073FB">
      <w:pPr>
        <w:numPr>
          <w:ilvl w:val="0"/>
          <w:numId w:val="14"/>
        </w:numPr>
        <w:spacing w:after="0" w:line="240" w:lineRule="auto"/>
        <w:ind w:left="0"/>
        <w:rPr>
          <w:rFonts w:ascii="Times New Roman" w:eastAsia="Times New Roman" w:hAnsi="Times New Roman" w:cs="Times New Roman"/>
          <w:vanish/>
          <w:color w:val="000000"/>
          <w:sz w:val="27"/>
          <w:szCs w:val="27"/>
        </w:rPr>
      </w:pPr>
    </w:p>
    <w:p w:rsidR="00F073FB" w:rsidRPr="00A84470" w:rsidRDefault="00F073FB" w:rsidP="00F073FB">
      <w:pPr>
        <w:numPr>
          <w:ilvl w:val="0"/>
          <w:numId w:val="14"/>
        </w:numPr>
        <w:spacing w:after="0" w:line="240" w:lineRule="auto"/>
        <w:ind w:left="0"/>
        <w:rPr>
          <w:rFonts w:ascii="Times New Roman" w:eastAsia="Times New Roman" w:hAnsi="Times New Roman" w:cs="Times New Roman"/>
          <w:vanish/>
          <w:color w:val="000000"/>
          <w:sz w:val="27"/>
          <w:szCs w:val="27"/>
        </w:rPr>
      </w:pPr>
    </w:p>
    <w:p w:rsidR="00F073FB" w:rsidRPr="00A84470" w:rsidRDefault="00F073FB" w:rsidP="00F073FB">
      <w:pPr>
        <w:spacing w:after="0" w:line="240" w:lineRule="auto"/>
        <w:rPr>
          <w:rFonts w:ascii="Times New Roman" w:eastAsia="Times New Roman" w:hAnsi="Times New Roman" w:cs="Times New Roman"/>
          <w:color w:val="000000"/>
          <w:sz w:val="27"/>
          <w:szCs w:val="27"/>
        </w:rPr>
      </w:pPr>
    </w:p>
    <w:tbl>
      <w:tblPr>
        <w:tblW w:w="11849" w:type="dxa"/>
        <w:tblInd w:w="-108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3998"/>
        <w:gridCol w:w="1420"/>
        <w:gridCol w:w="1407"/>
        <w:gridCol w:w="1421"/>
        <w:gridCol w:w="1120"/>
        <w:gridCol w:w="2483"/>
      </w:tblGrid>
      <w:tr w:rsidR="00F073FB" w:rsidRPr="00A84470" w:rsidTr="00F073FB">
        <w:trPr>
          <w:trHeight w:val="543"/>
          <w:tblHeader/>
        </w:trPr>
        <w:tc>
          <w:tcPr>
            <w:tcW w:w="11849" w:type="dxa"/>
            <w:gridSpan w:val="6"/>
            <w:tcBorders>
              <w:top w:val="nil"/>
              <w:left w:val="nil"/>
              <w:bottom w:val="nil"/>
              <w:right w:val="nil"/>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308" w:lineRule="atLeast"/>
              <w:rPr>
                <w:rFonts w:ascii="Times New Roman" w:eastAsia="Times New Roman" w:hAnsi="Times New Roman" w:cs="Times New Roman"/>
                <w:b/>
                <w:bCs/>
                <w:color w:val="222222"/>
                <w:sz w:val="23"/>
                <w:szCs w:val="23"/>
              </w:rPr>
            </w:pPr>
            <w:r w:rsidRPr="00A84470">
              <w:rPr>
                <w:rFonts w:ascii="Times New Roman" w:eastAsia="Times New Roman" w:hAnsi="Times New Roman" w:cs="Times New Roman"/>
                <w:b/>
                <w:bCs/>
                <w:color w:val="FF0000"/>
                <w:sz w:val="23"/>
                <w:szCs w:val="23"/>
              </w:rPr>
              <w:t>Professional Responsibility</w:t>
            </w:r>
          </w:p>
        </w:tc>
      </w:tr>
      <w:tr w:rsidR="00F073FB" w:rsidRPr="00A84470" w:rsidTr="00F073FB">
        <w:trPr>
          <w:trHeight w:val="501"/>
          <w:tblHeader/>
        </w:trPr>
        <w:tc>
          <w:tcPr>
            <w:tcW w:w="4099" w:type="dxa"/>
            <w:tcBorders>
              <w:top w:val="single" w:sz="6" w:space="0" w:color="CCCCCC"/>
              <w:left w:val="single" w:sz="6" w:space="0" w:color="CCCCCC"/>
              <w:bottom w:val="single" w:sz="6" w:space="0" w:color="DEDEDE"/>
              <w:right w:val="single" w:sz="6" w:space="0" w:color="CCCCCC"/>
            </w:tcBorders>
            <w:shd w:val="clear" w:color="auto" w:fill="E6E6E6"/>
            <w:tcMar>
              <w:top w:w="90" w:type="dxa"/>
              <w:left w:w="90" w:type="dxa"/>
              <w:bottom w:w="9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i/>
                <w:iCs/>
                <w:sz w:val="24"/>
                <w:szCs w:val="24"/>
              </w:rPr>
            </w:pPr>
            <w:r w:rsidRPr="00A84470">
              <w:rPr>
                <w:rFonts w:ascii="Times New Roman" w:eastAsia="Times New Roman" w:hAnsi="Times New Roman" w:cs="Times New Roman"/>
                <w:b/>
                <w:bCs/>
                <w:i/>
                <w:iCs/>
                <w:sz w:val="24"/>
                <w:szCs w:val="24"/>
              </w:rPr>
              <w:t>The teacher was prepared to:</w:t>
            </w:r>
          </w:p>
        </w:tc>
        <w:tc>
          <w:tcPr>
            <w:tcW w:w="143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Not Applicable</w:t>
            </w:r>
          </w:p>
        </w:tc>
        <w:tc>
          <w:tcPr>
            <w:tcW w:w="1429"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Disagree</w:t>
            </w:r>
          </w:p>
        </w:tc>
        <w:tc>
          <w:tcPr>
            <w:tcW w:w="143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Disagree</w:t>
            </w:r>
          </w:p>
        </w:tc>
        <w:tc>
          <w:tcPr>
            <w:tcW w:w="905"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Agree</w:t>
            </w:r>
          </w:p>
        </w:tc>
        <w:tc>
          <w:tcPr>
            <w:tcW w:w="2546" w:type="dxa"/>
            <w:tcBorders>
              <w:top w:val="single" w:sz="6" w:space="0" w:color="CCCCCC"/>
              <w:left w:val="single" w:sz="6" w:space="0" w:color="CCCCCC"/>
              <w:bottom w:val="single" w:sz="6" w:space="0" w:color="DEDEDE"/>
              <w:right w:val="single" w:sz="6" w:space="0" w:color="CCCCCC"/>
            </w:tcBorders>
            <w:shd w:val="clear" w:color="auto" w:fill="E6E6E6"/>
            <w:tcMar>
              <w:top w:w="150" w:type="dxa"/>
              <w:left w:w="90" w:type="dxa"/>
              <w:bottom w:w="15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0"/>
                <w:szCs w:val="20"/>
              </w:rPr>
            </w:pPr>
            <w:r w:rsidRPr="00A84470">
              <w:rPr>
                <w:rFonts w:ascii="Times New Roman" w:eastAsia="Times New Roman" w:hAnsi="Times New Roman" w:cs="Times New Roman"/>
                <w:b/>
                <w:bCs/>
                <w:sz w:val="20"/>
                <w:szCs w:val="20"/>
              </w:rPr>
              <w:t>Strongly Agree</w:t>
            </w:r>
          </w:p>
        </w:tc>
      </w:tr>
      <w:tr w:rsidR="00F073FB" w:rsidRPr="00A84470" w:rsidTr="00F073FB">
        <w:trPr>
          <w:trHeight w:val="667"/>
        </w:trPr>
        <w:tc>
          <w:tcPr>
            <w:tcW w:w="4099" w:type="dxa"/>
            <w:tcBorders>
              <w:top w:val="single" w:sz="6" w:space="0" w:color="CCCCCC"/>
              <w:left w:val="single" w:sz="6" w:space="0" w:color="CCCCCC"/>
              <w:bottom w:val="single" w:sz="6" w:space="0" w:color="DEDEDE"/>
              <w:right w:val="single" w:sz="6" w:space="0" w:color="CCCCCC"/>
            </w:tcBorders>
            <w:shd w:val="clear" w:color="auto" w:fill="EEEEEE"/>
            <w:tcMar>
              <w:top w:w="120" w:type="dxa"/>
              <w:left w:w="120" w:type="dxa"/>
              <w:bottom w:w="120" w:type="dxa"/>
              <w:right w:w="120" w:type="dxa"/>
            </w:tcMar>
            <w:vAlign w:val="center"/>
            <w:hideMark/>
          </w:tcPr>
          <w:p w:rsidR="00F073FB" w:rsidRPr="00A84470" w:rsidRDefault="00F073FB" w:rsidP="00C54FC4">
            <w:pPr>
              <w:spacing w:after="216" w:line="240" w:lineRule="auto"/>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lastRenderedPageBreak/>
              <w:t>establish</w:t>
            </w:r>
            <w:proofErr w:type="gramEnd"/>
            <w:r w:rsidRPr="00A84470">
              <w:rPr>
                <w:rFonts w:ascii="Times New Roman" w:eastAsia="Times New Roman" w:hAnsi="Times New Roman" w:cs="Times New Roman"/>
                <w:b/>
                <w:bCs/>
                <w:i/>
                <w:iCs/>
                <w:sz w:val="24"/>
                <w:szCs w:val="24"/>
              </w:rPr>
              <w:t xml:space="preserve"> opportunities for communication with parents and/or guardians, professional colleagues, and community members (newsletters, positive notes, extracurricular activities, professional development opportunities, conferences, etc.) to enhance resources, learning, and the learning environment.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10, TGR 9, TIAI 25)</w:t>
            </w:r>
          </w:p>
        </w:tc>
        <w:tc>
          <w:tcPr>
            <w:tcW w:w="143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429"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43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1 (16.67%)</w:t>
            </w:r>
          </w:p>
        </w:tc>
        <w:tc>
          <w:tcPr>
            <w:tcW w:w="905"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3 (50%)</w:t>
            </w:r>
          </w:p>
        </w:tc>
        <w:tc>
          <w:tcPr>
            <w:tcW w:w="2546" w:type="dxa"/>
            <w:tcBorders>
              <w:top w:val="single" w:sz="6" w:space="0" w:color="CCCCCC"/>
              <w:left w:val="single" w:sz="6" w:space="0" w:color="CCCCCC"/>
              <w:bottom w:val="single" w:sz="6" w:space="0" w:color="DEDEDE"/>
              <w:right w:val="single" w:sz="6" w:space="0" w:color="CCCCCC"/>
            </w:tcBorders>
            <w:shd w:val="clear" w:color="auto" w:fill="EEEEEE"/>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1065"/>
        </w:trPr>
        <w:tc>
          <w:tcPr>
            <w:tcW w:w="4099" w:type="dxa"/>
            <w:tcBorders>
              <w:top w:val="single" w:sz="6" w:space="0" w:color="CCCCCC"/>
              <w:left w:val="single" w:sz="6" w:space="0" w:color="CCCCCC"/>
              <w:bottom w:val="single" w:sz="6" w:space="0" w:color="DEDEDE"/>
              <w:right w:val="single" w:sz="6" w:space="0" w:color="CCCCCC"/>
            </w:tcBorders>
            <w:shd w:val="clear" w:color="auto" w:fill="F5F5F5"/>
            <w:tcMar>
              <w:top w:w="120" w:type="dxa"/>
              <w:left w:w="120" w:type="dxa"/>
              <w:bottom w:w="120" w:type="dxa"/>
              <w:right w:w="120" w:type="dxa"/>
            </w:tcMar>
            <w:vAlign w:val="center"/>
            <w:hideMark/>
          </w:tcPr>
          <w:p w:rsidR="00F073FB" w:rsidRPr="00A84470" w:rsidRDefault="00F073FB" w:rsidP="00C54FC4">
            <w:pPr>
              <w:spacing w:after="216" w:line="240" w:lineRule="auto"/>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demonstrate</w:t>
            </w:r>
            <w:proofErr w:type="gramEnd"/>
            <w:r w:rsidRPr="00A84470">
              <w:rPr>
                <w:rFonts w:ascii="Times New Roman" w:eastAsia="Times New Roman" w:hAnsi="Times New Roman" w:cs="Times New Roman"/>
                <w:b/>
                <w:bCs/>
                <w:i/>
                <w:iCs/>
                <w:sz w:val="24"/>
                <w:szCs w:val="24"/>
              </w:rPr>
              <w:t xml:space="preserve"> a spirit of inquiry and appreciation for research that promotes continuous improvement in my abilities to increase student learning outcomes.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9, TGR 8)</w:t>
            </w:r>
          </w:p>
        </w:tc>
        <w:tc>
          <w:tcPr>
            <w:tcW w:w="143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429"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43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905"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4 (66.67%)</w:t>
            </w:r>
          </w:p>
        </w:tc>
        <w:tc>
          <w:tcPr>
            <w:tcW w:w="2546" w:type="dxa"/>
            <w:tcBorders>
              <w:top w:val="single" w:sz="6" w:space="0" w:color="CCCCCC"/>
              <w:left w:val="single" w:sz="6" w:space="0" w:color="CCCCCC"/>
              <w:bottom w:val="single" w:sz="6" w:space="0" w:color="DEDEDE"/>
              <w:right w:val="single" w:sz="6" w:space="0" w:color="CCCCCC"/>
            </w:tcBorders>
            <w:shd w:val="clear" w:color="auto" w:fill="F5F5F5"/>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r w:rsidR="00F073FB" w:rsidRPr="00A84470" w:rsidTr="00F073FB">
        <w:trPr>
          <w:trHeight w:val="1065"/>
        </w:trPr>
        <w:tc>
          <w:tcPr>
            <w:tcW w:w="4099" w:type="dxa"/>
            <w:tcBorders>
              <w:top w:val="single" w:sz="6" w:space="0" w:color="CCCCCC"/>
              <w:left w:val="single" w:sz="6" w:space="0" w:color="CCCCCC"/>
              <w:bottom w:val="single" w:sz="6" w:space="0" w:color="DEDEDE"/>
              <w:right w:val="single" w:sz="6" w:space="0" w:color="CCCCCC"/>
            </w:tcBorders>
            <w:shd w:val="clear" w:color="auto" w:fill="FFFFCF"/>
            <w:tcMar>
              <w:top w:w="120" w:type="dxa"/>
              <w:left w:w="120" w:type="dxa"/>
              <w:bottom w:w="120" w:type="dxa"/>
              <w:right w:w="120" w:type="dxa"/>
            </w:tcMar>
            <w:vAlign w:val="center"/>
            <w:hideMark/>
          </w:tcPr>
          <w:p w:rsidR="00F073FB" w:rsidRPr="00A84470" w:rsidRDefault="00F073FB" w:rsidP="00C54FC4">
            <w:pPr>
              <w:spacing w:after="216" w:line="240" w:lineRule="auto"/>
              <w:rPr>
                <w:rFonts w:ascii="Times New Roman" w:eastAsia="Times New Roman" w:hAnsi="Times New Roman" w:cs="Times New Roman"/>
                <w:b/>
                <w:bCs/>
                <w:i/>
                <w:iCs/>
                <w:sz w:val="24"/>
                <w:szCs w:val="24"/>
              </w:rPr>
            </w:pPr>
            <w:proofErr w:type="gramStart"/>
            <w:r w:rsidRPr="00A84470">
              <w:rPr>
                <w:rFonts w:ascii="Times New Roman" w:eastAsia="Times New Roman" w:hAnsi="Times New Roman" w:cs="Times New Roman"/>
                <w:b/>
                <w:bCs/>
                <w:i/>
                <w:iCs/>
                <w:sz w:val="24"/>
                <w:szCs w:val="24"/>
              </w:rPr>
              <w:t>recognize</w:t>
            </w:r>
            <w:proofErr w:type="gramEnd"/>
            <w:r w:rsidRPr="00A84470">
              <w:rPr>
                <w:rFonts w:ascii="Times New Roman" w:eastAsia="Times New Roman" w:hAnsi="Times New Roman" w:cs="Times New Roman"/>
                <w:b/>
                <w:bCs/>
                <w:i/>
                <w:iCs/>
                <w:sz w:val="24"/>
                <w:szCs w:val="24"/>
              </w:rPr>
              <w:t xml:space="preserve"> the importance of the Mississippi Educator Code of Ethical Conduct, professional dispositions, and my influence as an adult role model for students.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9, TGR 8)</w:t>
            </w:r>
          </w:p>
        </w:tc>
        <w:tc>
          <w:tcPr>
            <w:tcW w:w="1435"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429"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1435"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0 (0%)</w:t>
            </w:r>
          </w:p>
        </w:tc>
        <w:tc>
          <w:tcPr>
            <w:tcW w:w="905"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4 (66.67%)</w:t>
            </w:r>
          </w:p>
        </w:tc>
        <w:tc>
          <w:tcPr>
            <w:tcW w:w="2546" w:type="dxa"/>
            <w:tcBorders>
              <w:top w:val="single" w:sz="6" w:space="0" w:color="CCCCCC"/>
              <w:left w:val="single" w:sz="6" w:space="0" w:color="CCCCCC"/>
              <w:bottom w:val="single" w:sz="6" w:space="0" w:color="DEDEDE"/>
              <w:right w:val="single" w:sz="6" w:space="0" w:color="CCCCCC"/>
            </w:tcBorders>
            <w:shd w:val="clear" w:color="auto" w:fill="FFFFCF"/>
            <w:tcMar>
              <w:top w:w="60" w:type="dxa"/>
              <w:left w:w="90" w:type="dxa"/>
              <w:bottom w:w="60" w:type="dxa"/>
              <w:right w:w="90" w:type="dxa"/>
            </w:tcMar>
            <w:vAlign w:val="center"/>
            <w:hideMark/>
          </w:tcPr>
          <w:p w:rsidR="00F073FB" w:rsidRPr="00A84470" w:rsidRDefault="00F073FB" w:rsidP="00C54FC4">
            <w:pPr>
              <w:spacing w:after="216" w:line="240" w:lineRule="auto"/>
              <w:jc w:val="center"/>
              <w:rPr>
                <w:rFonts w:ascii="Times New Roman" w:eastAsia="Times New Roman" w:hAnsi="Times New Roman" w:cs="Times New Roman"/>
                <w:b/>
                <w:bCs/>
                <w:sz w:val="24"/>
                <w:szCs w:val="24"/>
              </w:rPr>
            </w:pPr>
            <w:r w:rsidRPr="00A84470">
              <w:rPr>
                <w:rFonts w:ascii="Times New Roman" w:eastAsia="Times New Roman" w:hAnsi="Times New Roman" w:cs="Times New Roman"/>
                <w:b/>
                <w:bCs/>
                <w:sz w:val="24"/>
                <w:szCs w:val="24"/>
              </w:rPr>
              <w:t>2 (33.33%)</w:t>
            </w:r>
          </w:p>
        </w:tc>
      </w:tr>
    </w:tbl>
    <w:p w:rsidR="00F073FB" w:rsidRDefault="00F073FB" w:rsidP="00F073FB"/>
    <w:p w:rsidR="00F073FB" w:rsidRDefault="00F073FB" w:rsidP="00F073FB">
      <w:pPr>
        <w:rPr>
          <w:rFonts w:ascii="Times New Roman" w:hAnsi="Times New Roman" w:cs="Times New Roman"/>
          <w:b/>
          <w:sz w:val="24"/>
          <w:szCs w:val="24"/>
          <w:u w:val="single"/>
        </w:rPr>
      </w:pPr>
      <w:r w:rsidRPr="00D31C8D">
        <w:rPr>
          <w:rFonts w:ascii="Times New Roman" w:hAnsi="Times New Roman" w:cs="Times New Roman"/>
          <w:b/>
          <w:sz w:val="24"/>
          <w:szCs w:val="24"/>
          <w:u w:val="single"/>
        </w:rPr>
        <w:t>Interpretation of the Data</w:t>
      </w:r>
    </w:p>
    <w:p w:rsidR="00F073FB" w:rsidRPr="00D31C8D" w:rsidRDefault="00F073FB" w:rsidP="00F073FB">
      <w:pPr>
        <w:rPr>
          <w:rFonts w:ascii="Times New Roman" w:hAnsi="Times New Roman" w:cs="Times New Roman"/>
          <w:sz w:val="24"/>
          <w:szCs w:val="24"/>
        </w:rPr>
      </w:pPr>
      <w:r w:rsidRPr="00D31C8D">
        <w:rPr>
          <w:rFonts w:ascii="Times New Roman" w:hAnsi="Times New Roman" w:cs="Times New Roman"/>
          <w:sz w:val="24"/>
          <w:szCs w:val="24"/>
        </w:rPr>
        <w:t>The EPP had six employers</w:t>
      </w:r>
      <w:r>
        <w:rPr>
          <w:rFonts w:ascii="Times New Roman" w:hAnsi="Times New Roman" w:cs="Times New Roman"/>
          <w:sz w:val="24"/>
          <w:szCs w:val="24"/>
        </w:rPr>
        <w:t xml:space="preserve"> to reply to the Employer Survey. Three Principals were Elementary level, two were Middle level and one was secondary. Gender and race of Employer was unknown. Data retrieved was for a three year period. The Employer survey has four components used for evaluation of the EPP completers. They include 1) the Learner and Learning, 2) Instructional Practices, 3) content and 4) Professional Responsibility. In looking at the data, the EPP noticed for component one: </w:t>
      </w:r>
      <w:r w:rsidRPr="00E86666">
        <w:rPr>
          <w:rFonts w:ascii="Times New Roman" w:hAnsi="Times New Roman" w:cs="Times New Roman"/>
          <w:b/>
          <w:sz w:val="24"/>
          <w:szCs w:val="24"/>
          <w:u w:val="single"/>
        </w:rPr>
        <w:t>The Learner and Learning</w:t>
      </w:r>
      <w:r>
        <w:rPr>
          <w:rFonts w:ascii="Times New Roman" w:hAnsi="Times New Roman" w:cs="Times New Roman"/>
          <w:sz w:val="24"/>
          <w:szCs w:val="24"/>
        </w:rPr>
        <w:t xml:space="preserve">, that the Employers rated items 1 and 3 “agree” or “Strongly agree”  which was very good. Item 2 of the posed some concern with  </w:t>
      </w:r>
      <w:r>
        <w:rPr>
          <w:rFonts w:ascii="Times New Roman" w:hAnsi="Times New Roman" w:cs="Times New Roman"/>
          <w:sz w:val="24"/>
          <w:szCs w:val="24"/>
        </w:rPr>
        <w:lastRenderedPageBreak/>
        <w:t>one employer rating this item as</w:t>
      </w:r>
      <w:r w:rsidRPr="00E8666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w:t>
      </w:r>
      <w:r w:rsidRPr="00A84470">
        <w:rPr>
          <w:rFonts w:ascii="Times New Roman" w:eastAsia="Times New Roman" w:hAnsi="Times New Roman" w:cs="Times New Roman"/>
          <w:b/>
          <w:bCs/>
          <w:i/>
          <w:iCs/>
          <w:sz w:val="24"/>
          <w:szCs w:val="24"/>
        </w:rPr>
        <w:t>analyze multiple sources of growth data (e.g., pre/post assessments,</w:t>
      </w:r>
      <w:r>
        <w:rPr>
          <w:rFonts w:ascii="Times New Roman" w:eastAsia="Times New Roman" w:hAnsi="Times New Roman" w:cs="Times New Roman"/>
          <w:b/>
          <w:bCs/>
          <w:i/>
          <w:iCs/>
          <w:sz w:val="24"/>
          <w:szCs w:val="24"/>
        </w:rPr>
        <w:t xml:space="preserve"> </w:t>
      </w:r>
      <w:r w:rsidRPr="00A84470">
        <w:rPr>
          <w:rFonts w:ascii="Times New Roman" w:eastAsia="Times New Roman" w:hAnsi="Times New Roman" w:cs="Times New Roman"/>
          <w:b/>
          <w:bCs/>
          <w:i/>
          <w:iCs/>
          <w:sz w:val="24"/>
          <w:szCs w:val="24"/>
        </w:rPr>
        <w:t xml:space="preserve">surveys, inventories, remediation and enrichment activities) to provide differentiated learning experiences to accommodate developmental and individual needs of diverse learners and positively impact K-12 student learning.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6, TGR 3, TIAI 8)</w:t>
      </w:r>
      <w:r>
        <w:rPr>
          <w:rFonts w:ascii="Times New Roman" w:hAnsi="Times New Roman" w:cs="Times New Roman"/>
          <w:sz w:val="24"/>
          <w:szCs w:val="24"/>
        </w:rPr>
        <w:t xml:space="preserve">) </w:t>
      </w:r>
      <w:r w:rsidRPr="00E86666">
        <w:rPr>
          <w:rFonts w:ascii="Times New Roman" w:hAnsi="Times New Roman" w:cs="Times New Roman"/>
          <w:sz w:val="24"/>
          <w:szCs w:val="24"/>
          <w:u w:val="single"/>
        </w:rPr>
        <w:t>“Disagree</w:t>
      </w:r>
      <w:r>
        <w:rPr>
          <w:rFonts w:ascii="Times New Roman" w:hAnsi="Times New Roman" w:cs="Times New Roman"/>
          <w:sz w:val="24"/>
          <w:szCs w:val="24"/>
          <w:u w:val="single"/>
        </w:rPr>
        <w:t>”:</w:t>
      </w:r>
      <w:r>
        <w:rPr>
          <w:rFonts w:ascii="Times New Roman" w:hAnsi="Times New Roman" w:cs="Times New Roman"/>
          <w:sz w:val="24"/>
          <w:szCs w:val="24"/>
        </w:rPr>
        <w:t xml:space="preserve"> however five employers rated the item as “Agree” or “Strongly Agree”.</w:t>
      </w:r>
    </w:p>
    <w:p w:rsidR="00F073FB" w:rsidRDefault="00F073FB" w:rsidP="00F073FB">
      <w:pPr>
        <w:rPr>
          <w:rFonts w:ascii="Times New Roman" w:eastAsia="Times New Roman" w:hAnsi="Times New Roman" w:cs="Times New Roman"/>
          <w:bCs/>
          <w:iCs/>
          <w:sz w:val="24"/>
          <w:szCs w:val="24"/>
        </w:rPr>
      </w:pPr>
      <w:r w:rsidRPr="00C96BEC">
        <w:rPr>
          <w:rFonts w:ascii="Times New Roman" w:hAnsi="Times New Roman" w:cs="Times New Roman"/>
          <w:sz w:val="24"/>
          <w:szCs w:val="24"/>
        </w:rPr>
        <w:t xml:space="preserve">In looking at Component II: </w:t>
      </w:r>
      <w:r w:rsidRPr="00C96BEC">
        <w:rPr>
          <w:rFonts w:ascii="Times New Roman" w:hAnsi="Times New Roman" w:cs="Times New Roman"/>
          <w:b/>
          <w:sz w:val="24"/>
          <w:szCs w:val="24"/>
          <w:u w:val="single"/>
        </w:rPr>
        <w:t>Instructional Practice</w:t>
      </w:r>
      <w:r w:rsidRPr="00C96BEC">
        <w:rPr>
          <w:rFonts w:ascii="Times New Roman" w:hAnsi="Times New Roman" w:cs="Times New Roman"/>
          <w:sz w:val="24"/>
          <w:szCs w:val="24"/>
        </w:rPr>
        <w:t xml:space="preserve">, All employers rate each items as “agree” or “Strongly Agree” which was very impressive for the EPP. This shows that the EPP is properly preparing its completers to develop effective lesson plans and use instructional practices that are developmentally appropriate for </w:t>
      </w:r>
      <w:r>
        <w:rPr>
          <w:rFonts w:ascii="Times New Roman" w:hAnsi="Times New Roman" w:cs="Times New Roman"/>
          <w:sz w:val="24"/>
          <w:szCs w:val="24"/>
        </w:rPr>
        <w:t>t</w:t>
      </w:r>
      <w:r w:rsidRPr="00C96BEC">
        <w:rPr>
          <w:rFonts w:ascii="Times New Roman" w:hAnsi="Times New Roman" w:cs="Times New Roman"/>
          <w:sz w:val="24"/>
          <w:szCs w:val="24"/>
        </w:rPr>
        <w:t>he age and grade level assigned.</w:t>
      </w:r>
      <w:r>
        <w:rPr>
          <w:rFonts w:ascii="Times New Roman" w:hAnsi="Times New Roman" w:cs="Times New Roman"/>
          <w:sz w:val="24"/>
          <w:szCs w:val="24"/>
        </w:rPr>
        <w:t xml:space="preserve"> For component three: </w:t>
      </w:r>
      <w:r w:rsidRPr="00C96BEC">
        <w:rPr>
          <w:rFonts w:ascii="Times New Roman" w:hAnsi="Times New Roman" w:cs="Times New Roman"/>
          <w:b/>
          <w:sz w:val="24"/>
          <w:szCs w:val="24"/>
          <w:u w:val="single"/>
        </w:rPr>
        <w:t>Content</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item three was a concern for the EPP where two of the six employers scored this item as “ Disagree” </w:t>
      </w:r>
      <w:r w:rsidRPr="00A84470">
        <w:rPr>
          <w:rFonts w:ascii="Times New Roman" w:eastAsia="Times New Roman" w:hAnsi="Times New Roman" w:cs="Times New Roman"/>
          <w:b/>
          <w:bCs/>
          <w:i/>
          <w:iCs/>
          <w:sz w:val="24"/>
          <w:szCs w:val="24"/>
        </w:rPr>
        <w:t xml:space="preserve">use higher-order questioning to engage students in analytical, creative, and critical thinking, providing opportunities for students to apply these skills in problem solving and critical thinking activities. (CAEP 1.1, </w:t>
      </w:r>
      <w:proofErr w:type="spellStart"/>
      <w:r w:rsidRPr="00A84470">
        <w:rPr>
          <w:rFonts w:ascii="Times New Roman" w:eastAsia="Times New Roman" w:hAnsi="Times New Roman" w:cs="Times New Roman"/>
          <w:b/>
          <w:bCs/>
          <w:i/>
          <w:iCs/>
          <w:sz w:val="24"/>
          <w:szCs w:val="24"/>
        </w:rPr>
        <w:t>InTASC</w:t>
      </w:r>
      <w:proofErr w:type="spellEnd"/>
      <w:r w:rsidRPr="00A84470">
        <w:rPr>
          <w:rFonts w:ascii="Times New Roman" w:eastAsia="Times New Roman" w:hAnsi="Times New Roman" w:cs="Times New Roman"/>
          <w:b/>
          <w:bCs/>
          <w:i/>
          <w:iCs/>
          <w:sz w:val="24"/>
          <w:szCs w:val="24"/>
        </w:rPr>
        <w:t xml:space="preserve"> 5, TGR 4, TIAI 17)</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bCs/>
          <w:iCs/>
          <w:sz w:val="24"/>
          <w:szCs w:val="24"/>
        </w:rPr>
        <w:t xml:space="preserve"> This could have been due to COVID virtual learning. The EPP will work to insure candidates are improving in this area regardless of teaching platform. F</w:t>
      </w:r>
      <w:r w:rsidR="008F7CE3">
        <w:rPr>
          <w:rFonts w:ascii="Times New Roman" w:eastAsia="Times New Roman" w:hAnsi="Times New Roman" w:cs="Times New Roman"/>
          <w:bCs/>
          <w:iCs/>
          <w:sz w:val="24"/>
          <w:szCs w:val="24"/>
        </w:rPr>
        <w:t>o</w:t>
      </w:r>
      <w:bookmarkStart w:id="5" w:name="_GoBack"/>
      <w:bookmarkEnd w:id="5"/>
      <w:r>
        <w:rPr>
          <w:rFonts w:ascii="Times New Roman" w:eastAsia="Times New Roman" w:hAnsi="Times New Roman" w:cs="Times New Roman"/>
          <w:bCs/>
          <w:iCs/>
          <w:sz w:val="24"/>
          <w:szCs w:val="24"/>
        </w:rPr>
        <w:t xml:space="preserve">r component four: </w:t>
      </w:r>
      <w:r w:rsidRPr="00C96BEC">
        <w:rPr>
          <w:rFonts w:ascii="Times New Roman" w:eastAsia="Times New Roman" w:hAnsi="Times New Roman" w:cs="Times New Roman"/>
          <w:b/>
          <w:bCs/>
          <w:iCs/>
          <w:sz w:val="24"/>
          <w:szCs w:val="24"/>
          <w:u w:val="single"/>
        </w:rPr>
        <w:t>Professional Practice:</w:t>
      </w:r>
      <w:r>
        <w:rPr>
          <w:rFonts w:ascii="Times New Roman" w:eastAsia="Times New Roman" w:hAnsi="Times New Roman" w:cs="Times New Roman"/>
          <w:b/>
          <w:bCs/>
          <w:iCs/>
          <w:sz w:val="24"/>
          <w:szCs w:val="24"/>
          <w:u w:val="single"/>
        </w:rPr>
        <w:t xml:space="preserve">  </w:t>
      </w:r>
      <w:r w:rsidRPr="00C96BEC">
        <w:rPr>
          <w:rFonts w:ascii="Times New Roman" w:eastAsia="Times New Roman" w:hAnsi="Times New Roman" w:cs="Times New Roman"/>
          <w:bCs/>
          <w:iCs/>
          <w:sz w:val="24"/>
          <w:szCs w:val="24"/>
        </w:rPr>
        <w:t>all items were satisfactory for the EPP despite the fact that one employer scored item one as “Disagree”</w:t>
      </w:r>
      <w:r>
        <w:rPr>
          <w:rFonts w:ascii="Times New Roman" w:eastAsia="Times New Roman" w:hAnsi="Times New Roman" w:cs="Times New Roman"/>
          <w:bCs/>
          <w:iCs/>
          <w:sz w:val="24"/>
          <w:szCs w:val="24"/>
        </w:rPr>
        <w:t>. The EPP is aware that communication with parents was limited due to COVID.</w:t>
      </w:r>
    </w:p>
    <w:p w:rsidR="00F073FB" w:rsidRPr="00C96BEC" w:rsidRDefault="00F073FB" w:rsidP="00F073FB">
      <w:pPr>
        <w:rPr>
          <w:rFonts w:ascii="Times New Roman" w:hAnsi="Times New Roman" w:cs="Times New Roman"/>
          <w:sz w:val="24"/>
          <w:szCs w:val="24"/>
        </w:rPr>
      </w:pPr>
      <w:r>
        <w:rPr>
          <w:rFonts w:ascii="Times New Roman" w:eastAsia="Times New Roman" w:hAnsi="Times New Roman" w:cs="Times New Roman"/>
          <w:bCs/>
          <w:iCs/>
          <w:sz w:val="24"/>
          <w:szCs w:val="24"/>
        </w:rPr>
        <w:t>Overall, employers seemed to be satisfied with completers of the EPP. Regardless of the current satisfactory data, the EPP will continue to improve teaching strategies to keep candidates abreast with current trends in teaching.</w:t>
      </w: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F073FB" w:rsidRDefault="00F073FB"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0A250D" w:rsidRDefault="000A250D" w:rsidP="00152901">
      <w:pPr>
        <w:spacing w:line="240" w:lineRule="auto"/>
        <w:contextualSpacing/>
        <w:rPr>
          <w:rFonts w:ascii="Times New Roman" w:hAnsi="Times New Roman" w:cs="Times New Roman"/>
          <w:b/>
          <w:sz w:val="24"/>
          <w:szCs w:val="24"/>
        </w:rPr>
      </w:pPr>
    </w:p>
    <w:p w:rsidR="00F073FB" w:rsidRPr="00C54FC4" w:rsidRDefault="00C54FC4" w:rsidP="000A250D">
      <w:pPr>
        <w:jc w:val="center"/>
        <w:rPr>
          <w:rFonts w:ascii="Times New Roman" w:hAnsi="Times New Roman" w:cs="Times New Roman"/>
          <w:b/>
          <w:color w:val="002060"/>
          <w:sz w:val="24"/>
          <w:szCs w:val="24"/>
        </w:rPr>
      </w:pPr>
      <w:r w:rsidRPr="00C54FC4">
        <w:rPr>
          <w:rFonts w:ascii="Times New Roman" w:hAnsi="Times New Roman" w:cs="Times New Roman"/>
          <w:b/>
          <w:color w:val="002060"/>
          <w:sz w:val="24"/>
          <w:szCs w:val="24"/>
        </w:rPr>
        <w:lastRenderedPageBreak/>
        <w:t>CAEP Eight Annual Measure number 8: Student Loan Default Rates and Other Consumer Information</w:t>
      </w:r>
    </w:p>
    <w:p w:rsidR="000A250D" w:rsidRPr="000A250D" w:rsidRDefault="000A250D" w:rsidP="000A250D">
      <w:pPr>
        <w:jc w:val="center"/>
        <w:rPr>
          <w:rFonts w:ascii="Times New Roman" w:hAnsi="Times New Roman" w:cs="Times New Roman"/>
          <w:b/>
          <w:color w:val="C00000"/>
          <w:sz w:val="28"/>
          <w:szCs w:val="28"/>
        </w:rPr>
      </w:pPr>
      <w:r w:rsidRPr="000A250D">
        <w:rPr>
          <w:rFonts w:ascii="Times New Roman" w:hAnsi="Times New Roman" w:cs="Times New Roman"/>
          <w:b/>
          <w:color w:val="C00000"/>
          <w:sz w:val="28"/>
          <w:szCs w:val="28"/>
        </w:rPr>
        <w:t>STUDENT LOAN DEFAULT RATE</w:t>
      </w:r>
    </w:p>
    <w:p w:rsidR="000A250D" w:rsidRPr="000A250D" w:rsidRDefault="000A250D" w:rsidP="000A250D">
      <w:pPr>
        <w:jc w:val="center"/>
        <w:rPr>
          <w:rFonts w:ascii="Times New Roman" w:hAnsi="Times New Roman" w:cs="Times New Roman"/>
          <w:b/>
          <w:color w:val="C00000"/>
          <w:sz w:val="20"/>
          <w:szCs w:val="20"/>
        </w:rPr>
      </w:pPr>
      <w:r w:rsidRPr="000A250D">
        <w:rPr>
          <w:rFonts w:ascii="Times New Roman" w:hAnsi="Times New Roman" w:cs="Times New Roman"/>
          <w:b/>
          <w:color w:val="C00000"/>
          <w:sz w:val="20"/>
          <w:szCs w:val="20"/>
        </w:rPr>
        <w:t>This data is used for CAEP Eight Annual Measures which is required for Standards 4 and 5.4.</w:t>
      </w:r>
    </w:p>
    <w:p w:rsidR="000A250D" w:rsidRDefault="000A250D"/>
    <w:p w:rsidR="000A250D" w:rsidRPr="005449E5" w:rsidRDefault="000A250D" w:rsidP="000A250D">
      <w:pPr>
        <w:spacing w:after="0" w:line="240" w:lineRule="auto"/>
        <w:jc w:val="center"/>
        <w:rPr>
          <w:rFonts w:ascii="Times New Roman" w:eastAsia="Times New Roman" w:hAnsi="Times New Roman" w:cs="Times New Roman"/>
          <w:b/>
          <w:color w:val="000000"/>
          <w:sz w:val="24"/>
          <w:szCs w:val="24"/>
        </w:rPr>
      </w:pPr>
      <w:r w:rsidRPr="005449E5">
        <w:rPr>
          <w:rFonts w:ascii="Times New Roman" w:eastAsia="Times New Roman" w:hAnsi="Times New Roman" w:cs="Times New Roman"/>
          <w:b/>
          <w:color w:val="000000"/>
          <w:sz w:val="24"/>
          <w:szCs w:val="24"/>
        </w:rPr>
        <w:t>Mississippi Valley State University</w:t>
      </w:r>
    </w:p>
    <w:p w:rsidR="000A250D" w:rsidRPr="005842EC" w:rsidRDefault="000A250D" w:rsidP="0045724C">
      <w:pPr>
        <w:spacing w:after="0" w:line="240" w:lineRule="auto"/>
        <w:rPr>
          <w:rStyle w:val="Strong"/>
          <w:rFonts w:ascii="Times New Roman" w:hAnsi="Times New Roman" w:cs="Times New Roman"/>
          <w:color w:val="000000"/>
          <w:sz w:val="24"/>
          <w:szCs w:val="24"/>
          <w:shd w:val="clear" w:color="auto" w:fill="FFFFFF"/>
        </w:rPr>
      </w:pPr>
      <w:r w:rsidRPr="005842EC">
        <w:rPr>
          <w:rFonts w:ascii="Arial" w:eastAsia="Times New Roman" w:hAnsi="Arial" w:cs="Arial"/>
          <w:color w:val="000000"/>
          <w:sz w:val="18"/>
          <w:szCs w:val="18"/>
        </w:rPr>
        <w:br/>
      </w:r>
      <w:r w:rsidRPr="005842EC">
        <w:rPr>
          <w:rStyle w:val="Strong"/>
          <w:rFonts w:ascii="Times New Roman" w:hAnsi="Times New Roman" w:cs="Times New Roman"/>
          <w:color w:val="000000"/>
          <w:sz w:val="24"/>
          <w:szCs w:val="24"/>
          <w:shd w:val="clear" w:color="auto" w:fill="FFFFFF"/>
        </w:rPr>
        <w:t>The FY 2017 national cohort default rate is 9.7 percent</w:t>
      </w:r>
    </w:p>
    <w:tbl>
      <w:tblPr>
        <w:tblStyle w:val="TableGrid"/>
        <w:tblW w:w="0" w:type="auto"/>
        <w:tblLook w:val="04A0" w:firstRow="1" w:lastRow="0" w:firstColumn="1" w:lastColumn="0" w:noHBand="0" w:noVBand="1"/>
      </w:tblPr>
      <w:tblGrid>
        <w:gridCol w:w="2394"/>
        <w:gridCol w:w="2394"/>
        <w:gridCol w:w="2394"/>
        <w:gridCol w:w="2394"/>
      </w:tblGrid>
      <w:tr w:rsidR="000A250D" w:rsidRPr="005842EC" w:rsidTr="000A250D">
        <w:tc>
          <w:tcPr>
            <w:tcW w:w="2394" w:type="dxa"/>
            <w:shd w:val="clear" w:color="auto" w:fill="92D050"/>
          </w:tcPr>
          <w:p w:rsidR="000A250D" w:rsidRPr="005449E5" w:rsidRDefault="000A250D" w:rsidP="000A250D">
            <w:pPr>
              <w:spacing w:before="150"/>
              <w:rPr>
                <w:rFonts w:ascii="Times New Roman" w:eastAsia="Times New Roman" w:hAnsi="Times New Roman" w:cs="Times New Roman"/>
                <w:b/>
                <w:color w:val="000000"/>
                <w:sz w:val="24"/>
                <w:szCs w:val="24"/>
              </w:rPr>
            </w:pPr>
            <w:r w:rsidRPr="005449E5">
              <w:rPr>
                <w:rFonts w:ascii="Times New Roman" w:eastAsia="Times New Roman" w:hAnsi="Times New Roman" w:cs="Times New Roman"/>
                <w:b/>
                <w:color w:val="000000"/>
                <w:sz w:val="24"/>
                <w:szCs w:val="24"/>
              </w:rPr>
              <w:t>MVSU Fiscal Year</w:t>
            </w:r>
          </w:p>
          <w:p w:rsidR="000A250D" w:rsidRPr="005449E5" w:rsidRDefault="000A250D" w:rsidP="000A250D">
            <w:pPr>
              <w:spacing w:before="150"/>
              <w:rPr>
                <w:rFonts w:ascii="Times New Roman" w:eastAsia="Times New Roman" w:hAnsi="Times New Roman" w:cs="Times New Roman"/>
                <w:b/>
                <w:color w:val="000000"/>
                <w:sz w:val="24"/>
                <w:szCs w:val="24"/>
              </w:rPr>
            </w:pPr>
            <w:r w:rsidRPr="005449E5">
              <w:rPr>
                <w:rFonts w:ascii="Times New Roman" w:eastAsia="Times New Roman" w:hAnsi="Times New Roman" w:cs="Times New Roman"/>
                <w:b/>
                <w:color w:val="000000"/>
                <w:sz w:val="24"/>
                <w:szCs w:val="24"/>
              </w:rPr>
              <w:t>School code: 002424</w:t>
            </w:r>
          </w:p>
        </w:tc>
        <w:tc>
          <w:tcPr>
            <w:tcW w:w="2394" w:type="dxa"/>
            <w:shd w:val="clear" w:color="auto" w:fill="92D050"/>
          </w:tcPr>
          <w:p w:rsidR="000A250D" w:rsidRPr="005449E5" w:rsidRDefault="000A250D" w:rsidP="000A250D">
            <w:pPr>
              <w:spacing w:before="150"/>
              <w:rPr>
                <w:rFonts w:ascii="Times New Roman" w:eastAsia="Times New Roman" w:hAnsi="Times New Roman" w:cs="Times New Roman"/>
                <w:b/>
                <w:color w:val="000000"/>
                <w:sz w:val="24"/>
                <w:szCs w:val="24"/>
              </w:rPr>
            </w:pPr>
            <w:r w:rsidRPr="005449E5">
              <w:rPr>
                <w:rFonts w:ascii="Times New Roman" w:eastAsia="Times New Roman" w:hAnsi="Times New Roman" w:cs="Times New Roman"/>
                <w:b/>
                <w:color w:val="000000"/>
                <w:sz w:val="24"/>
                <w:szCs w:val="24"/>
              </w:rPr>
              <w:t>Cohort Default Rate</w:t>
            </w:r>
          </w:p>
        </w:tc>
        <w:tc>
          <w:tcPr>
            <w:tcW w:w="2394" w:type="dxa"/>
            <w:shd w:val="clear" w:color="auto" w:fill="92D050"/>
          </w:tcPr>
          <w:p w:rsidR="000A250D" w:rsidRPr="005449E5" w:rsidRDefault="000A250D" w:rsidP="000A250D">
            <w:pPr>
              <w:spacing w:before="150"/>
              <w:rPr>
                <w:rFonts w:ascii="Times New Roman" w:eastAsia="Times New Roman" w:hAnsi="Times New Roman" w:cs="Times New Roman"/>
                <w:b/>
                <w:color w:val="000000"/>
                <w:sz w:val="24"/>
                <w:szCs w:val="24"/>
              </w:rPr>
            </w:pPr>
            <w:r w:rsidRPr="005449E5">
              <w:rPr>
                <w:rFonts w:ascii="Times New Roman" w:eastAsia="Times New Roman" w:hAnsi="Times New Roman" w:cs="Times New Roman"/>
                <w:b/>
                <w:color w:val="000000"/>
                <w:sz w:val="24"/>
                <w:szCs w:val="24"/>
              </w:rPr>
              <w:t>U.S. Department of Education</w:t>
            </w:r>
          </w:p>
        </w:tc>
        <w:tc>
          <w:tcPr>
            <w:tcW w:w="2394" w:type="dxa"/>
            <w:shd w:val="clear" w:color="auto" w:fill="92D050"/>
          </w:tcPr>
          <w:p w:rsidR="000A250D" w:rsidRPr="005449E5" w:rsidRDefault="000A250D" w:rsidP="000A250D">
            <w:pPr>
              <w:spacing w:before="150"/>
              <w:rPr>
                <w:rFonts w:ascii="Times New Roman" w:eastAsia="Times New Roman" w:hAnsi="Times New Roman" w:cs="Times New Roman"/>
                <w:b/>
                <w:color w:val="000000"/>
                <w:sz w:val="24"/>
                <w:szCs w:val="24"/>
              </w:rPr>
            </w:pPr>
            <w:r w:rsidRPr="005449E5">
              <w:rPr>
                <w:rFonts w:ascii="Times New Roman" w:eastAsia="Times New Roman" w:hAnsi="Times New Roman" w:cs="Times New Roman"/>
                <w:b/>
                <w:color w:val="000000"/>
                <w:sz w:val="24"/>
                <w:szCs w:val="24"/>
              </w:rPr>
              <w:t>Default Rate</w:t>
            </w:r>
          </w:p>
        </w:tc>
      </w:tr>
      <w:tr w:rsidR="000A250D" w:rsidRPr="005842EC" w:rsidTr="000A250D">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2017</w:t>
            </w:r>
          </w:p>
        </w:tc>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25.8</w:t>
            </w:r>
          </w:p>
        </w:tc>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2017</w:t>
            </w:r>
          </w:p>
        </w:tc>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9.1</w:t>
            </w:r>
          </w:p>
        </w:tc>
      </w:tr>
      <w:tr w:rsidR="000A250D" w:rsidRPr="005842EC" w:rsidTr="000A250D">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2018</w:t>
            </w:r>
          </w:p>
        </w:tc>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23.1</w:t>
            </w:r>
          </w:p>
        </w:tc>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2394" w:type="dxa"/>
          </w:tcPr>
          <w:p w:rsidR="000A250D" w:rsidRPr="005842EC" w:rsidRDefault="000A250D" w:rsidP="000A250D">
            <w:pPr>
              <w:spacing w:before="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available on site</w:t>
            </w:r>
          </w:p>
        </w:tc>
      </w:tr>
    </w:tbl>
    <w:p w:rsidR="000A250D" w:rsidRPr="005842EC" w:rsidRDefault="000A250D" w:rsidP="000A250D">
      <w:pPr>
        <w:shd w:val="clear" w:color="auto" w:fill="FFFFFF"/>
        <w:spacing w:before="150" w:after="0" w:line="240" w:lineRule="auto"/>
        <w:rPr>
          <w:rFonts w:ascii="Times New Roman" w:eastAsia="Times New Roman" w:hAnsi="Times New Roman" w:cs="Times New Roman"/>
          <w:color w:val="000000"/>
          <w:sz w:val="24"/>
          <w:szCs w:val="24"/>
        </w:rPr>
      </w:pPr>
    </w:p>
    <w:p w:rsidR="000A250D" w:rsidRPr="005842EC" w:rsidRDefault="000A250D" w:rsidP="000A250D">
      <w:pPr>
        <w:shd w:val="clear" w:color="auto" w:fill="FFFFFF"/>
        <w:spacing w:before="150" w:after="0" w:line="240" w:lineRule="auto"/>
        <w:jc w:val="center"/>
        <w:outlineLvl w:val="0"/>
        <w:rPr>
          <w:rFonts w:ascii="Times New Roman" w:eastAsia="Times New Roman" w:hAnsi="Times New Roman" w:cs="Times New Roman"/>
          <w:b/>
          <w:bCs/>
          <w:color w:val="000000"/>
          <w:kern w:val="36"/>
          <w:sz w:val="24"/>
          <w:szCs w:val="24"/>
        </w:rPr>
      </w:pPr>
      <w:r w:rsidRPr="005842EC">
        <w:rPr>
          <w:rFonts w:ascii="Times New Roman" w:eastAsia="Times New Roman" w:hAnsi="Times New Roman" w:cs="Times New Roman"/>
          <w:b/>
          <w:bCs/>
          <w:color w:val="000000"/>
          <w:kern w:val="36"/>
          <w:sz w:val="24"/>
          <w:szCs w:val="24"/>
        </w:rPr>
        <w:t>Historically Black Colleges and Universities</w:t>
      </w:r>
    </w:p>
    <w:p w:rsidR="000A250D" w:rsidRPr="005842EC" w:rsidRDefault="000A250D" w:rsidP="000A250D">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5842EC">
        <w:rPr>
          <w:rFonts w:ascii="Times New Roman" w:eastAsia="Times New Roman" w:hAnsi="Times New Roman" w:cs="Times New Roman"/>
          <w:b/>
          <w:bCs/>
          <w:color w:val="000000"/>
          <w:sz w:val="24"/>
          <w:szCs w:val="24"/>
        </w:rPr>
        <w:t>Fact Sheet</w:t>
      </w:r>
      <w:r w:rsidRPr="005842EC">
        <w:rPr>
          <w:rFonts w:ascii="Times New Roman" w:eastAsia="Times New Roman" w:hAnsi="Times New Roman" w:cs="Times New Roman"/>
          <w:b/>
          <w:bCs/>
          <w:color w:val="000000"/>
          <w:sz w:val="24"/>
          <w:szCs w:val="24"/>
        </w:rPr>
        <w:br/>
        <w:t>FY 2017 Cohort Default Rates</w:t>
      </w:r>
      <w:r w:rsidRPr="005842EC">
        <w:rPr>
          <w:rFonts w:ascii="Times New Roman" w:eastAsia="Times New Roman" w:hAnsi="Times New Roman" w:cs="Times New Roman"/>
          <w:b/>
          <w:bCs/>
          <w:color w:val="000000"/>
          <w:sz w:val="24"/>
          <w:szCs w:val="24"/>
        </w:rPr>
        <w:br/>
        <w:t>September 2020</w:t>
      </w:r>
      <w:r w:rsidRPr="005449E5">
        <w:rPr>
          <w:rFonts w:ascii="Times New Roman" w:eastAsia="Times New Roman" w:hAnsi="Times New Roman" w:cs="Times New Roman"/>
          <w:b/>
          <w:bCs/>
          <w:color w:val="000000"/>
          <w:sz w:val="24"/>
          <w:szCs w:val="24"/>
        </w:rPr>
        <w:t xml:space="preserve"> (published)</w:t>
      </w:r>
    </w:p>
    <w:p w:rsidR="000A250D" w:rsidRPr="005842EC" w:rsidRDefault="000A250D" w:rsidP="000A250D">
      <w:pPr>
        <w:shd w:val="clear" w:color="auto" w:fill="FFFFFF"/>
        <w:spacing w:before="150" w:after="0" w:line="240" w:lineRule="auto"/>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Section 435(a</w:t>
      </w:r>
      <w:proofErr w:type="gramStart"/>
      <w:r w:rsidRPr="005842EC">
        <w:rPr>
          <w:rFonts w:ascii="Times New Roman" w:eastAsia="Times New Roman" w:hAnsi="Times New Roman" w:cs="Times New Roman"/>
          <w:color w:val="000000"/>
          <w:sz w:val="24"/>
          <w:szCs w:val="24"/>
        </w:rPr>
        <w:t>)(</w:t>
      </w:r>
      <w:proofErr w:type="gramEnd"/>
      <w:r w:rsidRPr="005842EC">
        <w:rPr>
          <w:rFonts w:ascii="Times New Roman" w:eastAsia="Times New Roman" w:hAnsi="Times New Roman" w:cs="Times New Roman"/>
          <w:color w:val="000000"/>
          <w:sz w:val="24"/>
          <w:szCs w:val="24"/>
        </w:rPr>
        <w:t>2) of the Higher Education Act of 1965, as amended (the HEA) provides that institutions lose eligibility to participate in the Federal Direct Loan and Federal Pell Grant programs when the institution’s federal student loan Cohort Default Rate exceeds 30 percent for each of the three most recently completed federal fiscal years beginning with federal fiscal year 2017. Under Section 435(a)(7) of the HEA, an institution that has a Cohort Default Rate of 30 percent or greater for any one federal fiscal year is required to establish a Default Prevention Task Force to reduce defaults and prevent the loss of institutional eligibility.</w:t>
      </w:r>
    </w:p>
    <w:p w:rsidR="000A250D" w:rsidRPr="005842EC" w:rsidRDefault="000A250D" w:rsidP="000A250D">
      <w:pPr>
        <w:shd w:val="clear" w:color="auto" w:fill="FFFFFF"/>
        <w:spacing w:before="150" w:after="0" w:line="240" w:lineRule="auto"/>
        <w:rPr>
          <w:rFonts w:ascii="Times New Roman" w:eastAsia="Times New Roman" w:hAnsi="Times New Roman" w:cs="Times New Roman"/>
          <w:color w:val="000000"/>
          <w:sz w:val="24"/>
          <w:szCs w:val="24"/>
        </w:rPr>
      </w:pPr>
      <w:r w:rsidRPr="005842EC">
        <w:rPr>
          <w:rFonts w:ascii="Times New Roman" w:eastAsia="Times New Roman" w:hAnsi="Times New Roman" w:cs="Times New Roman"/>
          <w:color w:val="000000"/>
          <w:sz w:val="24"/>
          <w:szCs w:val="24"/>
        </w:rPr>
        <w:t>As of September 2020, 90 eligible HBCUs have official FY 2017 cohort default rates that fall below regulatory thresholds. For the FY 2017 official CDR cycle, only one HBCU is subject to cohort default rate sanctions or the consequent loss of Title IV student financial assistance program eligibility.</w:t>
      </w:r>
    </w:p>
    <w:p w:rsidR="000A250D" w:rsidRPr="005842EC" w:rsidRDefault="000A250D" w:rsidP="000A250D">
      <w:pPr>
        <w:shd w:val="clear" w:color="auto" w:fill="FFFFFF"/>
        <w:spacing w:before="150" w:after="0" w:line="240" w:lineRule="auto"/>
        <w:rPr>
          <w:rFonts w:ascii="Times New Roman" w:eastAsia="Times New Roman" w:hAnsi="Times New Roman" w:cs="Times New Roman"/>
          <w:color w:val="000000"/>
          <w:sz w:val="24"/>
          <w:szCs w:val="24"/>
        </w:rPr>
      </w:pPr>
    </w:p>
    <w:p w:rsidR="000A250D" w:rsidRDefault="000A250D" w:rsidP="000A250D">
      <w:pPr>
        <w:shd w:val="clear" w:color="auto" w:fill="FFFFFF"/>
        <w:spacing w:before="15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Mississippi Valley State University default rate did not exceed the 30% that would affect financial aid for candidates. The university cohort default rate was 16.8 % higher than the U.S. Department of Education during the 2017 school year.</w:t>
      </w:r>
    </w:p>
    <w:p w:rsidR="000A250D" w:rsidRPr="005842EC" w:rsidRDefault="000A250D" w:rsidP="000A250D">
      <w:pPr>
        <w:shd w:val="clear" w:color="auto" w:fill="FFFFFF"/>
        <w:spacing w:before="150" w:after="0" w:line="240" w:lineRule="auto"/>
        <w:rPr>
          <w:rFonts w:ascii="Times New Roman" w:eastAsia="Times New Roman" w:hAnsi="Times New Roman" w:cs="Times New Roman"/>
          <w:color w:val="000000"/>
          <w:sz w:val="24"/>
          <w:szCs w:val="24"/>
        </w:rPr>
      </w:pPr>
    </w:p>
    <w:p w:rsidR="000A250D" w:rsidRPr="005842EC" w:rsidRDefault="000A250D" w:rsidP="000A250D">
      <w:pPr>
        <w:shd w:val="clear" w:color="auto" w:fill="FFFFFF"/>
        <w:spacing w:before="150" w:after="0" w:line="240" w:lineRule="auto"/>
        <w:rPr>
          <w:rFonts w:ascii="Times New Roman" w:eastAsia="Times New Roman" w:hAnsi="Times New Roman" w:cs="Times New Roman"/>
          <w:color w:val="000000"/>
          <w:sz w:val="24"/>
          <w:szCs w:val="24"/>
        </w:rPr>
      </w:pPr>
    </w:p>
    <w:p w:rsidR="000A250D" w:rsidRDefault="008F7CE3" w:rsidP="000A250D">
      <w:pPr>
        <w:jc w:val="right"/>
        <w:rPr>
          <w:rFonts w:ascii="Times New Roman" w:hAnsi="Times New Roman" w:cs="Times New Roman"/>
          <w:sz w:val="24"/>
          <w:szCs w:val="24"/>
        </w:rPr>
      </w:pPr>
      <w:hyperlink r:id="rId9" w:history="1">
        <w:r w:rsidR="0045724C" w:rsidRPr="00AD161F">
          <w:rPr>
            <w:rStyle w:val="Hyperlink"/>
            <w:rFonts w:ascii="Times New Roman" w:hAnsi="Times New Roman" w:cs="Times New Roman"/>
            <w:sz w:val="24"/>
            <w:szCs w:val="24"/>
          </w:rPr>
          <w:t>https://www2.ed.gov/offices/OSFAP/defaultmanagement/dmd002.html</w:t>
        </w:r>
      </w:hyperlink>
    </w:p>
    <w:p w:rsidR="0045724C" w:rsidRDefault="0045724C" w:rsidP="0045724C">
      <w:pPr>
        <w:jc w:val="center"/>
        <w:rPr>
          <w:rFonts w:ascii="Times New Roman" w:hAnsi="Times New Roman" w:cs="Times New Roman"/>
          <w:b/>
          <w:color w:val="000000" w:themeColor="text1"/>
          <w:sz w:val="24"/>
          <w:szCs w:val="24"/>
          <w:u w:val="single"/>
        </w:rPr>
      </w:pPr>
      <w:r w:rsidRPr="0045724C">
        <w:rPr>
          <w:rFonts w:ascii="Times New Roman" w:hAnsi="Times New Roman" w:cs="Times New Roman"/>
          <w:b/>
          <w:color w:val="000000" w:themeColor="text1"/>
          <w:sz w:val="24"/>
          <w:szCs w:val="24"/>
          <w:u w:val="single"/>
        </w:rPr>
        <w:lastRenderedPageBreak/>
        <w:t>CONCLUSION/FINDINGS</w:t>
      </w:r>
    </w:p>
    <w:p w:rsidR="00D2091F" w:rsidRPr="00D2091F" w:rsidRDefault="00D2091F" w:rsidP="00D2091F">
      <w:pPr>
        <w:spacing w:line="360" w:lineRule="auto"/>
        <w:contextualSpacing/>
        <w:rPr>
          <w:rFonts w:ascii="Times New Roman" w:hAnsi="Times New Roman" w:cs="Times New Roman"/>
          <w:sz w:val="24"/>
          <w:szCs w:val="24"/>
        </w:rPr>
      </w:pPr>
      <w:r w:rsidRPr="00D2091F">
        <w:rPr>
          <w:rFonts w:ascii="Times New Roman" w:hAnsi="Times New Roman" w:cs="Times New Roman"/>
          <w:sz w:val="24"/>
          <w:szCs w:val="24"/>
        </w:rPr>
        <w:t>The EPP will use the Annual Assessment Plan data to help learn of its program and grow from what is learned for program improvement. Data is collected and will be used during the Fall Assessment Professional Development to analyze data. The data is one of the major inputs in making program decisions. Along with data, a strong and stable administrative team will provide leadership and support for all programs. The EPP embraces its mission, vision, and goals. The EPP is confident that the enrollment concerns and will improve and will plan for more recruitment efforts.</w:t>
      </w:r>
    </w:p>
    <w:p w:rsidR="00D2091F" w:rsidRPr="00D2091F" w:rsidRDefault="00D2091F" w:rsidP="00D2091F">
      <w:pPr>
        <w:spacing w:line="360" w:lineRule="auto"/>
        <w:contextualSpacing/>
        <w:rPr>
          <w:rFonts w:ascii="Times New Roman" w:hAnsi="Times New Roman" w:cs="Times New Roman"/>
          <w:sz w:val="24"/>
          <w:szCs w:val="24"/>
        </w:rPr>
      </w:pPr>
    </w:p>
    <w:p w:rsidR="00D2091F" w:rsidRPr="00D2091F" w:rsidRDefault="00D2091F" w:rsidP="00D2091F">
      <w:pPr>
        <w:spacing w:line="360" w:lineRule="auto"/>
        <w:contextualSpacing/>
        <w:rPr>
          <w:rFonts w:ascii="Times New Roman" w:hAnsi="Times New Roman" w:cs="Times New Roman"/>
          <w:sz w:val="24"/>
          <w:szCs w:val="24"/>
        </w:rPr>
      </w:pPr>
      <w:r w:rsidRPr="00D2091F">
        <w:rPr>
          <w:rFonts w:ascii="Times New Roman" w:hAnsi="Times New Roman" w:cs="Times New Roman"/>
          <w:sz w:val="24"/>
          <w:szCs w:val="24"/>
        </w:rPr>
        <w:t>Candidates Knowledge, Skills and Dispositions are evaluated through a comprehensive Quality Assurance System (QAS). The QAS for candidates involves check at different transition points. Data is collected within each transition point. All completers are highly qualified in regard to content knowledge as measured by Praxis Subject Assessments, State Proprietary Key Assessments and Student Teaching Evaluations.</w:t>
      </w:r>
    </w:p>
    <w:p w:rsidR="00D2091F" w:rsidRDefault="00D2091F" w:rsidP="0045724C">
      <w:pPr>
        <w:jc w:val="center"/>
        <w:rPr>
          <w:rFonts w:ascii="Times New Roman" w:hAnsi="Times New Roman" w:cs="Times New Roman"/>
          <w:b/>
          <w:color w:val="000000" w:themeColor="text1"/>
          <w:sz w:val="24"/>
          <w:szCs w:val="24"/>
          <w:u w:val="single"/>
        </w:rPr>
      </w:pPr>
    </w:p>
    <w:p w:rsidR="0045724C" w:rsidRDefault="0045724C" w:rsidP="0045724C">
      <w:pPr>
        <w:rPr>
          <w:rFonts w:ascii="Times New Roman" w:hAnsi="Times New Roman" w:cs="Times New Roman"/>
          <w:color w:val="000000" w:themeColor="text1"/>
          <w:sz w:val="24"/>
          <w:szCs w:val="24"/>
        </w:rPr>
      </w:pPr>
      <w:r w:rsidRPr="0045724C">
        <w:rPr>
          <w:rFonts w:ascii="Times New Roman" w:hAnsi="Times New Roman" w:cs="Times New Roman"/>
          <w:color w:val="000000" w:themeColor="text1"/>
          <w:sz w:val="24"/>
          <w:szCs w:val="24"/>
        </w:rPr>
        <w:t>From the data,</w:t>
      </w:r>
      <w:r>
        <w:rPr>
          <w:rFonts w:ascii="Times New Roman" w:hAnsi="Times New Roman" w:cs="Times New Roman"/>
          <w:color w:val="000000" w:themeColor="text1"/>
          <w:sz w:val="24"/>
          <w:szCs w:val="24"/>
        </w:rPr>
        <w:t xml:space="preserve"> the following were identified</w:t>
      </w:r>
      <w:r w:rsidR="00F11AB1">
        <w:rPr>
          <w:rFonts w:ascii="Times New Roman" w:hAnsi="Times New Roman" w:cs="Times New Roman"/>
          <w:color w:val="000000" w:themeColor="text1"/>
          <w:sz w:val="24"/>
          <w:szCs w:val="24"/>
        </w:rPr>
        <w:t>.</w:t>
      </w:r>
    </w:p>
    <w:p w:rsidR="0045724C" w:rsidRPr="00F11AB1" w:rsidRDefault="0045724C" w:rsidP="0045724C">
      <w:pPr>
        <w:rPr>
          <w:rFonts w:ascii="Times New Roman" w:hAnsi="Times New Roman" w:cs="Times New Roman"/>
          <w:b/>
          <w:color w:val="000000" w:themeColor="text1"/>
          <w:sz w:val="24"/>
          <w:szCs w:val="24"/>
        </w:rPr>
      </w:pPr>
      <w:r w:rsidRPr="00F11AB1">
        <w:rPr>
          <w:rFonts w:ascii="Times New Roman" w:hAnsi="Times New Roman" w:cs="Times New Roman"/>
          <w:b/>
          <w:color w:val="000000" w:themeColor="text1"/>
          <w:sz w:val="24"/>
          <w:szCs w:val="24"/>
          <w:u w:val="single"/>
        </w:rPr>
        <w:t>S</w:t>
      </w:r>
      <w:r w:rsidRPr="00F11AB1">
        <w:rPr>
          <w:rFonts w:ascii="Times New Roman" w:hAnsi="Times New Roman" w:cs="Times New Roman"/>
          <w:b/>
          <w:color w:val="000000" w:themeColor="text1"/>
          <w:sz w:val="24"/>
          <w:szCs w:val="24"/>
        </w:rPr>
        <w:t>trengths:</w:t>
      </w:r>
    </w:p>
    <w:p w:rsidR="0045724C" w:rsidRPr="0045724C" w:rsidRDefault="0045724C" w:rsidP="0045724C">
      <w:pPr>
        <w:pStyle w:val="ListParagraph"/>
        <w:numPr>
          <w:ilvl w:val="0"/>
          <w:numId w:val="15"/>
        </w:numPr>
        <w:rPr>
          <w:rFonts w:ascii="Times New Roman" w:hAnsi="Times New Roman" w:cs="Times New Roman"/>
          <w:color w:val="000000" w:themeColor="text1"/>
          <w:sz w:val="24"/>
          <w:szCs w:val="24"/>
        </w:rPr>
      </w:pPr>
      <w:r w:rsidRPr="0045724C">
        <w:rPr>
          <w:rFonts w:ascii="Times New Roman" w:hAnsi="Times New Roman" w:cs="Times New Roman"/>
          <w:color w:val="000000" w:themeColor="text1"/>
          <w:sz w:val="24"/>
          <w:szCs w:val="24"/>
        </w:rPr>
        <w:t>The EPP has increased in the number of candidates admitted to both program, initial and initial MAT.</w:t>
      </w:r>
    </w:p>
    <w:p w:rsidR="0045724C" w:rsidRPr="0045724C" w:rsidRDefault="0045724C" w:rsidP="0045724C">
      <w:pPr>
        <w:pStyle w:val="ListParagraph"/>
        <w:numPr>
          <w:ilvl w:val="0"/>
          <w:numId w:val="15"/>
        </w:numPr>
        <w:rPr>
          <w:rFonts w:ascii="Times New Roman" w:hAnsi="Times New Roman" w:cs="Times New Roman"/>
          <w:color w:val="000000" w:themeColor="text1"/>
          <w:sz w:val="24"/>
          <w:szCs w:val="24"/>
        </w:rPr>
      </w:pPr>
      <w:r w:rsidRPr="0045724C">
        <w:rPr>
          <w:rFonts w:ascii="Times New Roman" w:hAnsi="Times New Roman" w:cs="Times New Roman"/>
          <w:color w:val="000000" w:themeColor="text1"/>
          <w:sz w:val="24"/>
          <w:szCs w:val="24"/>
        </w:rPr>
        <w:t>Candidates are performing well from key assessment data for both programs.</w:t>
      </w:r>
    </w:p>
    <w:p w:rsidR="0045724C" w:rsidRPr="00F11AB1" w:rsidRDefault="0045724C" w:rsidP="0045724C">
      <w:pPr>
        <w:pStyle w:val="ListParagraph"/>
        <w:numPr>
          <w:ilvl w:val="0"/>
          <w:numId w:val="15"/>
        </w:numPr>
        <w:rPr>
          <w:color w:val="000000" w:themeColor="text1"/>
        </w:rPr>
      </w:pPr>
      <w:r w:rsidRPr="0045724C">
        <w:rPr>
          <w:rFonts w:ascii="Times New Roman" w:hAnsi="Times New Roman" w:cs="Times New Roman"/>
          <w:color w:val="000000" w:themeColor="text1"/>
          <w:sz w:val="24"/>
          <w:szCs w:val="24"/>
        </w:rPr>
        <w:t>Employers and completers are overall satisfied with the program based on data from each survey.</w:t>
      </w:r>
    </w:p>
    <w:p w:rsidR="00F11AB1" w:rsidRPr="00F11AB1" w:rsidRDefault="00F11AB1" w:rsidP="0045724C">
      <w:pPr>
        <w:pStyle w:val="ListParagraph"/>
        <w:numPr>
          <w:ilvl w:val="0"/>
          <w:numId w:val="15"/>
        </w:numPr>
        <w:rPr>
          <w:color w:val="000000" w:themeColor="text1"/>
        </w:rPr>
      </w:pPr>
      <w:r>
        <w:rPr>
          <w:rFonts w:ascii="Times New Roman" w:hAnsi="Times New Roman" w:cs="Times New Roman"/>
          <w:color w:val="000000" w:themeColor="text1"/>
          <w:sz w:val="24"/>
          <w:szCs w:val="24"/>
        </w:rPr>
        <w:t>The EPP has data available for all CAEP Eight annual measures with the exception of measure 1.</w:t>
      </w:r>
    </w:p>
    <w:p w:rsidR="00F11AB1" w:rsidRPr="00F11AB1" w:rsidRDefault="00F11AB1" w:rsidP="00F11AB1">
      <w:pPr>
        <w:rPr>
          <w:rFonts w:ascii="Times New Roman" w:hAnsi="Times New Roman" w:cs="Times New Roman"/>
          <w:b/>
          <w:color w:val="000000" w:themeColor="text1"/>
          <w:sz w:val="24"/>
          <w:szCs w:val="24"/>
        </w:rPr>
      </w:pPr>
      <w:r w:rsidRPr="00F11AB1">
        <w:rPr>
          <w:rFonts w:ascii="Times New Roman" w:hAnsi="Times New Roman" w:cs="Times New Roman"/>
          <w:b/>
          <w:color w:val="000000" w:themeColor="text1"/>
          <w:sz w:val="24"/>
          <w:szCs w:val="24"/>
          <w:u w:val="single"/>
        </w:rPr>
        <w:t>W</w:t>
      </w:r>
      <w:r w:rsidRPr="00F11AB1">
        <w:rPr>
          <w:rFonts w:ascii="Times New Roman" w:hAnsi="Times New Roman" w:cs="Times New Roman"/>
          <w:b/>
          <w:color w:val="000000" w:themeColor="text1"/>
          <w:sz w:val="24"/>
          <w:szCs w:val="24"/>
        </w:rPr>
        <w:t>eakness:</w:t>
      </w:r>
    </w:p>
    <w:p w:rsidR="00F11AB1" w:rsidRPr="00F11AB1" w:rsidRDefault="00F11AB1" w:rsidP="00F11AB1">
      <w:pPr>
        <w:pStyle w:val="ListParagraph"/>
        <w:numPr>
          <w:ilvl w:val="0"/>
          <w:numId w:val="16"/>
        </w:numPr>
        <w:rPr>
          <w:rFonts w:ascii="Times New Roman" w:hAnsi="Times New Roman" w:cs="Times New Roman"/>
          <w:color w:val="000000" w:themeColor="text1"/>
          <w:sz w:val="24"/>
          <w:szCs w:val="24"/>
        </w:rPr>
      </w:pPr>
      <w:r w:rsidRPr="00F11AB1">
        <w:rPr>
          <w:rFonts w:ascii="Times New Roman" w:hAnsi="Times New Roman" w:cs="Times New Roman"/>
          <w:color w:val="000000" w:themeColor="text1"/>
          <w:sz w:val="24"/>
          <w:szCs w:val="24"/>
        </w:rPr>
        <w:t xml:space="preserve">The EPP needs to improve on the turnaround time for assessing data. Begin to </w:t>
      </w:r>
      <w:r w:rsidR="00813ADE">
        <w:rPr>
          <w:rFonts w:ascii="Times New Roman" w:hAnsi="Times New Roman" w:cs="Times New Roman"/>
          <w:color w:val="000000" w:themeColor="text1"/>
          <w:sz w:val="24"/>
          <w:szCs w:val="24"/>
        </w:rPr>
        <w:t>follow schedule</w:t>
      </w:r>
      <w:r w:rsidRPr="00F11AB1">
        <w:rPr>
          <w:rFonts w:ascii="Times New Roman" w:hAnsi="Times New Roman" w:cs="Times New Roman"/>
          <w:color w:val="000000" w:themeColor="text1"/>
          <w:sz w:val="24"/>
          <w:szCs w:val="24"/>
        </w:rPr>
        <w:t xml:space="preserve"> with dates provided.</w:t>
      </w:r>
    </w:p>
    <w:p w:rsidR="00F11AB1" w:rsidRDefault="00F11AB1" w:rsidP="00F11AB1">
      <w:pPr>
        <w:pStyle w:val="ListParagraph"/>
        <w:numPr>
          <w:ilvl w:val="0"/>
          <w:numId w:val="16"/>
        </w:numPr>
        <w:rPr>
          <w:rFonts w:ascii="Times New Roman" w:hAnsi="Times New Roman" w:cs="Times New Roman"/>
          <w:color w:val="000000" w:themeColor="text1"/>
          <w:sz w:val="24"/>
          <w:szCs w:val="24"/>
        </w:rPr>
      </w:pPr>
      <w:r w:rsidRPr="00F11AB1">
        <w:rPr>
          <w:rFonts w:ascii="Times New Roman" w:hAnsi="Times New Roman" w:cs="Times New Roman"/>
          <w:color w:val="000000" w:themeColor="text1"/>
          <w:sz w:val="24"/>
          <w:szCs w:val="24"/>
        </w:rPr>
        <w:t>Low licensure exam for candidates taken during the 2020-2021 AY.</w:t>
      </w:r>
    </w:p>
    <w:p w:rsidR="00F11AB1" w:rsidRPr="00F11AB1" w:rsidRDefault="00F11AB1" w:rsidP="00F11AB1">
      <w:pPr>
        <w:rPr>
          <w:rFonts w:ascii="Times New Roman" w:hAnsi="Times New Roman" w:cs="Times New Roman"/>
          <w:b/>
          <w:color w:val="000000" w:themeColor="text1"/>
          <w:sz w:val="24"/>
          <w:szCs w:val="24"/>
        </w:rPr>
      </w:pPr>
      <w:r w:rsidRPr="00F11AB1">
        <w:rPr>
          <w:rFonts w:ascii="Times New Roman" w:hAnsi="Times New Roman" w:cs="Times New Roman"/>
          <w:b/>
          <w:color w:val="000000" w:themeColor="text1"/>
          <w:sz w:val="24"/>
          <w:szCs w:val="24"/>
          <w:u w:val="single"/>
        </w:rPr>
        <w:t>O</w:t>
      </w:r>
      <w:r w:rsidRPr="00F11AB1">
        <w:rPr>
          <w:rFonts w:ascii="Times New Roman" w:hAnsi="Times New Roman" w:cs="Times New Roman"/>
          <w:b/>
          <w:color w:val="000000" w:themeColor="text1"/>
          <w:sz w:val="24"/>
          <w:szCs w:val="24"/>
        </w:rPr>
        <w:t>pportunity:</w:t>
      </w:r>
    </w:p>
    <w:p w:rsidR="00F11AB1" w:rsidRDefault="00F11AB1" w:rsidP="00F11AB1">
      <w:pPr>
        <w:pStyle w:val="ListParagraph"/>
        <w:numPr>
          <w:ilvl w:val="0"/>
          <w:numId w:val="17"/>
        </w:numPr>
        <w:rPr>
          <w:rFonts w:ascii="Times New Roman" w:hAnsi="Times New Roman" w:cs="Times New Roman"/>
          <w:color w:val="000000" w:themeColor="text1"/>
          <w:sz w:val="24"/>
          <w:szCs w:val="24"/>
        </w:rPr>
      </w:pPr>
      <w:r w:rsidRPr="00F11AB1">
        <w:rPr>
          <w:rFonts w:ascii="Times New Roman" w:hAnsi="Times New Roman" w:cs="Times New Roman"/>
          <w:color w:val="000000" w:themeColor="text1"/>
          <w:sz w:val="24"/>
          <w:szCs w:val="24"/>
        </w:rPr>
        <w:lastRenderedPageBreak/>
        <w:t>The EPP should begin devising a plan or calendar to assist current and prospective candidates with licensure exams as the state waiver draws to an end December 31. This would help sustain current enrollment to avoid stipulations provided by the state.</w:t>
      </w:r>
    </w:p>
    <w:p w:rsidR="00F11AB1" w:rsidRDefault="00F11AB1" w:rsidP="00F11AB1">
      <w:pPr>
        <w:pStyle w:val="ListParagraph"/>
        <w:numPr>
          <w:ilvl w:val="0"/>
          <w:numId w:val="1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Committees should be developed within the EPP to meet bi-annually to discuss areas of concerns and improvements.</w:t>
      </w:r>
    </w:p>
    <w:p w:rsidR="00813ADE" w:rsidRDefault="00813ADE" w:rsidP="00F11AB1">
      <w:pPr>
        <w:pStyle w:val="ListParagraph"/>
        <w:numPr>
          <w:ilvl w:val="0"/>
          <w:numId w:val="1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Begin networking with P-12 community to broadcast program for continued enrollment.</w:t>
      </w:r>
    </w:p>
    <w:p w:rsidR="00813ADE" w:rsidRPr="00F11AB1" w:rsidRDefault="00813ADE" w:rsidP="00F11AB1">
      <w:pPr>
        <w:pStyle w:val="ListParagraph"/>
        <w:numPr>
          <w:ilvl w:val="0"/>
          <w:numId w:val="1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Review what is working and what can be improved on in courses to strength the program.</w:t>
      </w:r>
    </w:p>
    <w:p w:rsidR="00F11AB1" w:rsidRDefault="00F11AB1" w:rsidP="00F11AB1">
      <w:pPr>
        <w:rPr>
          <w:rFonts w:ascii="Times New Roman" w:hAnsi="Times New Roman" w:cs="Times New Roman"/>
          <w:b/>
          <w:color w:val="000000" w:themeColor="text1"/>
          <w:sz w:val="24"/>
          <w:szCs w:val="24"/>
        </w:rPr>
      </w:pPr>
      <w:r w:rsidRPr="00F11AB1">
        <w:rPr>
          <w:rFonts w:ascii="Times New Roman" w:hAnsi="Times New Roman" w:cs="Times New Roman"/>
          <w:b/>
          <w:color w:val="000000" w:themeColor="text1"/>
          <w:sz w:val="24"/>
          <w:szCs w:val="24"/>
          <w:u w:val="single"/>
        </w:rPr>
        <w:t>T</w:t>
      </w:r>
      <w:r w:rsidRPr="00F11AB1">
        <w:rPr>
          <w:rFonts w:ascii="Times New Roman" w:hAnsi="Times New Roman" w:cs="Times New Roman"/>
          <w:b/>
          <w:color w:val="000000" w:themeColor="text1"/>
          <w:sz w:val="24"/>
          <w:szCs w:val="24"/>
        </w:rPr>
        <w:t xml:space="preserve">hreats: </w:t>
      </w:r>
    </w:p>
    <w:p w:rsidR="00F11AB1" w:rsidRDefault="00F11AB1" w:rsidP="00F11AB1">
      <w:pPr>
        <w:pStyle w:val="ListParagraph"/>
        <w:numPr>
          <w:ilvl w:val="0"/>
          <w:numId w:val="17"/>
        </w:numPr>
        <w:rPr>
          <w:rFonts w:ascii="Times New Roman" w:hAnsi="Times New Roman" w:cs="Times New Roman"/>
          <w:color w:val="000000" w:themeColor="text1"/>
          <w:sz w:val="24"/>
          <w:szCs w:val="24"/>
        </w:rPr>
      </w:pPr>
      <w:r w:rsidRPr="00F11AB1">
        <w:rPr>
          <w:rFonts w:ascii="Times New Roman" w:hAnsi="Times New Roman" w:cs="Times New Roman"/>
          <w:color w:val="000000" w:themeColor="text1"/>
          <w:sz w:val="24"/>
          <w:szCs w:val="24"/>
        </w:rPr>
        <w:t xml:space="preserve">This could be an opportunity but </w:t>
      </w:r>
      <w:r w:rsidR="00813ADE" w:rsidRPr="00F11AB1">
        <w:rPr>
          <w:rFonts w:ascii="Times New Roman" w:hAnsi="Times New Roman" w:cs="Times New Roman"/>
          <w:color w:val="000000" w:themeColor="text1"/>
          <w:sz w:val="24"/>
          <w:szCs w:val="24"/>
        </w:rPr>
        <w:t>did</w:t>
      </w:r>
      <w:r w:rsidRPr="00F11AB1">
        <w:rPr>
          <w:rFonts w:ascii="Times New Roman" w:hAnsi="Times New Roman" w:cs="Times New Roman"/>
          <w:color w:val="000000" w:themeColor="text1"/>
          <w:sz w:val="24"/>
          <w:szCs w:val="24"/>
        </w:rPr>
        <w:t xml:space="preserve"> not acted upon can be a threat. The EPP should use this opportunity to work on recruitment efforts which was a</w:t>
      </w:r>
      <w:r w:rsidR="00813ADE">
        <w:rPr>
          <w:rFonts w:ascii="Times New Roman" w:hAnsi="Times New Roman" w:cs="Times New Roman"/>
          <w:color w:val="000000" w:themeColor="text1"/>
          <w:sz w:val="24"/>
          <w:szCs w:val="24"/>
        </w:rPr>
        <w:t>n</w:t>
      </w:r>
      <w:r w:rsidRPr="00F11AB1">
        <w:rPr>
          <w:rFonts w:ascii="Times New Roman" w:hAnsi="Times New Roman" w:cs="Times New Roman"/>
          <w:color w:val="000000" w:themeColor="text1"/>
          <w:sz w:val="24"/>
          <w:szCs w:val="24"/>
        </w:rPr>
        <w:t xml:space="preserve"> AFI during CAEP.</w:t>
      </w:r>
    </w:p>
    <w:p w:rsidR="00813ADE" w:rsidRPr="00F11AB1" w:rsidRDefault="00813ADE" w:rsidP="00F11AB1">
      <w:pPr>
        <w:pStyle w:val="ListParagraph"/>
        <w:numPr>
          <w:ilvl w:val="0"/>
          <w:numId w:val="1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Use Annual Report as Assessment retreat or Assessment data session in the </w:t>
      </w:r>
      <w:proofErr w:type="gramStart"/>
      <w:r>
        <w:rPr>
          <w:rFonts w:ascii="Times New Roman" w:hAnsi="Times New Roman" w:cs="Times New Roman"/>
          <w:color w:val="000000" w:themeColor="text1"/>
          <w:sz w:val="24"/>
          <w:szCs w:val="24"/>
        </w:rPr>
        <w:t>Fall</w:t>
      </w:r>
      <w:proofErr w:type="gramEnd"/>
      <w:r>
        <w:rPr>
          <w:rFonts w:ascii="Times New Roman" w:hAnsi="Times New Roman" w:cs="Times New Roman"/>
          <w:color w:val="000000" w:themeColor="text1"/>
          <w:sz w:val="24"/>
          <w:szCs w:val="24"/>
        </w:rPr>
        <w:t xml:space="preserve"> of following Academic year.</w:t>
      </w:r>
    </w:p>
    <w:p w:rsidR="00F11AB1" w:rsidRDefault="00F11AB1" w:rsidP="00F11AB1">
      <w:pPr>
        <w:rPr>
          <w:rFonts w:ascii="Times New Roman" w:hAnsi="Times New Roman" w:cs="Times New Roman"/>
          <w:color w:val="000000" w:themeColor="text1"/>
          <w:sz w:val="24"/>
          <w:szCs w:val="24"/>
        </w:rPr>
      </w:pPr>
    </w:p>
    <w:p w:rsidR="00F11AB1" w:rsidRPr="00B451C9" w:rsidRDefault="007A58EC" w:rsidP="00B451C9">
      <w:pPr>
        <w:jc w:val="center"/>
        <w:rPr>
          <w:rFonts w:ascii="Times New Roman" w:hAnsi="Times New Roman" w:cs="Times New Roman"/>
          <w:b/>
          <w:color w:val="0070C0"/>
          <w:sz w:val="32"/>
          <w:szCs w:val="32"/>
          <w:u w:val="single"/>
        </w:rPr>
      </w:pPr>
      <w:r w:rsidRPr="00B451C9">
        <w:rPr>
          <w:rFonts w:ascii="Times New Roman" w:hAnsi="Times New Roman" w:cs="Times New Roman"/>
          <w:b/>
          <w:color w:val="0070C0"/>
          <w:sz w:val="32"/>
          <w:szCs w:val="32"/>
          <w:u w:val="single"/>
        </w:rPr>
        <w:t>SUBMISSION DATE:</w:t>
      </w:r>
    </w:p>
    <w:p w:rsidR="007A58EC" w:rsidRPr="00B451C9" w:rsidRDefault="007A58EC" w:rsidP="00B451C9">
      <w:pPr>
        <w:pStyle w:val="ListParagraph"/>
        <w:numPr>
          <w:ilvl w:val="0"/>
          <w:numId w:val="23"/>
        </w:numPr>
        <w:rPr>
          <w:rFonts w:ascii="Times New Roman" w:hAnsi="Times New Roman" w:cs="Times New Roman"/>
          <w:b/>
          <w:color w:val="C00000"/>
          <w:sz w:val="28"/>
          <w:szCs w:val="28"/>
        </w:rPr>
      </w:pPr>
      <w:r w:rsidRPr="00B451C9">
        <w:rPr>
          <w:rFonts w:ascii="Times New Roman" w:hAnsi="Times New Roman" w:cs="Times New Roman"/>
          <w:b/>
          <w:color w:val="C00000"/>
          <w:sz w:val="28"/>
          <w:szCs w:val="28"/>
          <w:u w:val="single"/>
        </w:rPr>
        <w:t>Fall Key assessment data</w:t>
      </w:r>
      <w:r w:rsidRPr="00B451C9">
        <w:rPr>
          <w:rFonts w:ascii="Times New Roman" w:hAnsi="Times New Roman" w:cs="Times New Roman"/>
          <w:b/>
          <w:color w:val="C00000"/>
          <w:sz w:val="28"/>
          <w:szCs w:val="28"/>
        </w:rPr>
        <w:t>: Submit to Assessment Coordinator in December</w:t>
      </w:r>
    </w:p>
    <w:p w:rsidR="007A58EC" w:rsidRPr="00B451C9" w:rsidRDefault="007A58EC" w:rsidP="00B451C9">
      <w:pPr>
        <w:pStyle w:val="ListParagraph"/>
        <w:numPr>
          <w:ilvl w:val="0"/>
          <w:numId w:val="23"/>
        </w:numPr>
        <w:rPr>
          <w:rFonts w:ascii="Times New Roman" w:hAnsi="Times New Roman" w:cs="Times New Roman"/>
          <w:b/>
          <w:color w:val="C00000"/>
          <w:sz w:val="28"/>
          <w:szCs w:val="28"/>
        </w:rPr>
      </w:pPr>
      <w:r w:rsidRPr="00B451C9">
        <w:rPr>
          <w:rFonts w:ascii="Times New Roman" w:hAnsi="Times New Roman" w:cs="Times New Roman"/>
          <w:b/>
          <w:color w:val="C00000"/>
          <w:sz w:val="28"/>
          <w:szCs w:val="28"/>
          <w:u w:val="single"/>
        </w:rPr>
        <w:t>Spring Key Assessment data</w:t>
      </w:r>
      <w:r w:rsidR="00B451C9" w:rsidRPr="00B451C9">
        <w:rPr>
          <w:rFonts w:ascii="Times New Roman" w:hAnsi="Times New Roman" w:cs="Times New Roman"/>
          <w:b/>
          <w:color w:val="C00000"/>
          <w:sz w:val="28"/>
          <w:szCs w:val="28"/>
        </w:rPr>
        <w:t>:</w:t>
      </w:r>
      <w:r w:rsidRPr="00B451C9">
        <w:rPr>
          <w:rFonts w:ascii="Times New Roman" w:hAnsi="Times New Roman" w:cs="Times New Roman"/>
          <w:b/>
          <w:color w:val="C00000"/>
          <w:sz w:val="28"/>
          <w:szCs w:val="28"/>
        </w:rPr>
        <w:t xml:space="preserve"> Submit to Assessment Coordinator in May</w:t>
      </w:r>
    </w:p>
    <w:p w:rsidR="007A58EC" w:rsidRPr="00B451C9" w:rsidRDefault="007A58EC" w:rsidP="00B451C9">
      <w:pPr>
        <w:pStyle w:val="ListParagraph"/>
        <w:numPr>
          <w:ilvl w:val="0"/>
          <w:numId w:val="23"/>
        </w:numPr>
        <w:rPr>
          <w:rFonts w:ascii="Times New Roman" w:hAnsi="Times New Roman" w:cs="Times New Roman"/>
          <w:b/>
          <w:color w:val="C00000"/>
          <w:sz w:val="28"/>
          <w:szCs w:val="28"/>
        </w:rPr>
      </w:pPr>
      <w:r w:rsidRPr="00B451C9">
        <w:rPr>
          <w:rFonts w:ascii="Times New Roman" w:hAnsi="Times New Roman" w:cs="Times New Roman"/>
          <w:b/>
          <w:color w:val="C00000"/>
          <w:sz w:val="28"/>
          <w:szCs w:val="28"/>
          <w:u w:val="single"/>
        </w:rPr>
        <w:t xml:space="preserve">Fall </w:t>
      </w:r>
      <w:r w:rsidR="00B451C9" w:rsidRPr="00B451C9">
        <w:rPr>
          <w:rFonts w:ascii="Times New Roman" w:hAnsi="Times New Roman" w:cs="Times New Roman"/>
          <w:b/>
          <w:color w:val="C00000"/>
          <w:sz w:val="28"/>
          <w:szCs w:val="28"/>
          <w:u w:val="single"/>
        </w:rPr>
        <w:t xml:space="preserve">and Summer </w:t>
      </w:r>
      <w:r w:rsidRPr="00B451C9">
        <w:rPr>
          <w:rFonts w:ascii="Times New Roman" w:hAnsi="Times New Roman" w:cs="Times New Roman"/>
          <w:b/>
          <w:color w:val="C00000"/>
          <w:sz w:val="28"/>
          <w:szCs w:val="28"/>
          <w:u w:val="single"/>
        </w:rPr>
        <w:t>Admit Data</w:t>
      </w:r>
      <w:r w:rsidRPr="00B451C9">
        <w:rPr>
          <w:rFonts w:ascii="Times New Roman" w:hAnsi="Times New Roman" w:cs="Times New Roman"/>
          <w:b/>
          <w:color w:val="C00000"/>
          <w:sz w:val="28"/>
          <w:szCs w:val="28"/>
        </w:rPr>
        <w:t>: Submit to Assessment Coordinator in July/August</w:t>
      </w:r>
    </w:p>
    <w:p w:rsidR="007A58EC" w:rsidRPr="00B451C9" w:rsidRDefault="007A58EC" w:rsidP="00B451C9">
      <w:pPr>
        <w:pStyle w:val="ListParagraph"/>
        <w:numPr>
          <w:ilvl w:val="0"/>
          <w:numId w:val="23"/>
        </w:numPr>
        <w:rPr>
          <w:rFonts w:ascii="Times New Roman" w:hAnsi="Times New Roman" w:cs="Times New Roman"/>
          <w:b/>
          <w:color w:val="C00000"/>
          <w:sz w:val="28"/>
          <w:szCs w:val="28"/>
        </w:rPr>
      </w:pPr>
      <w:r w:rsidRPr="00B451C9">
        <w:rPr>
          <w:rFonts w:ascii="Times New Roman" w:hAnsi="Times New Roman" w:cs="Times New Roman"/>
          <w:b/>
          <w:color w:val="C00000"/>
          <w:sz w:val="28"/>
          <w:szCs w:val="28"/>
          <w:u w:val="single"/>
        </w:rPr>
        <w:t>Spring Admit data</w:t>
      </w:r>
      <w:r w:rsidRPr="00B451C9">
        <w:rPr>
          <w:rFonts w:ascii="Times New Roman" w:hAnsi="Times New Roman" w:cs="Times New Roman"/>
          <w:b/>
          <w:color w:val="C00000"/>
          <w:sz w:val="28"/>
          <w:szCs w:val="28"/>
        </w:rPr>
        <w:t>: Submit in December/ January</w:t>
      </w:r>
    </w:p>
    <w:p w:rsidR="00F11AB1" w:rsidRPr="00B451C9" w:rsidRDefault="00F11AB1" w:rsidP="00F11AB1">
      <w:pPr>
        <w:rPr>
          <w:rFonts w:ascii="Times New Roman" w:hAnsi="Times New Roman" w:cs="Times New Roman"/>
          <w:b/>
          <w:color w:val="0070C0"/>
          <w:sz w:val="32"/>
          <w:szCs w:val="32"/>
        </w:rPr>
      </w:pPr>
    </w:p>
    <w:sectPr w:rsidR="00F11AB1" w:rsidRPr="00B451C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8EC" w:rsidRDefault="007A58EC" w:rsidP="00102207">
      <w:pPr>
        <w:spacing w:after="0" w:line="240" w:lineRule="auto"/>
      </w:pPr>
      <w:r>
        <w:separator/>
      </w:r>
    </w:p>
  </w:endnote>
  <w:endnote w:type="continuationSeparator" w:id="0">
    <w:p w:rsidR="007A58EC" w:rsidRDefault="007A58EC" w:rsidP="0010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5925"/>
      <w:docPartObj>
        <w:docPartGallery w:val="Page Numbers (Bottom of Page)"/>
        <w:docPartUnique/>
      </w:docPartObj>
    </w:sdtPr>
    <w:sdtEndPr>
      <w:rPr>
        <w:rFonts w:ascii="Times New Roman" w:hAnsi="Times New Roman" w:cs="Times New Roman"/>
        <w:noProof/>
        <w:sz w:val="20"/>
        <w:szCs w:val="20"/>
      </w:rPr>
    </w:sdtEndPr>
    <w:sdtContent>
      <w:p w:rsidR="007A58EC" w:rsidRPr="00152901" w:rsidRDefault="007A58EC">
        <w:pPr>
          <w:pStyle w:val="Footer"/>
          <w:jc w:val="right"/>
          <w:rPr>
            <w:rFonts w:ascii="Times New Roman" w:hAnsi="Times New Roman" w:cs="Times New Roman"/>
            <w:sz w:val="20"/>
            <w:szCs w:val="20"/>
          </w:rPr>
        </w:pPr>
        <w:r w:rsidRPr="00152901">
          <w:rPr>
            <w:rFonts w:ascii="Times New Roman" w:hAnsi="Times New Roman" w:cs="Times New Roman"/>
            <w:b/>
            <w:color w:val="C00000"/>
          </w:rPr>
          <w:t>MVSU- EPP Annual Assessment Report AY 2020-21</w:t>
        </w:r>
        <w:r w:rsidRPr="00152901">
          <w:rPr>
            <w:color w:val="C00000"/>
          </w:rPr>
          <w:t xml:space="preserve">       </w:t>
        </w:r>
        <w:r w:rsidRPr="00152901">
          <w:rPr>
            <w:rFonts w:ascii="Times New Roman" w:hAnsi="Times New Roman" w:cs="Times New Roman"/>
            <w:sz w:val="20"/>
            <w:szCs w:val="20"/>
          </w:rPr>
          <w:fldChar w:fldCharType="begin"/>
        </w:r>
        <w:r w:rsidRPr="00152901">
          <w:rPr>
            <w:rFonts w:ascii="Times New Roman" w:hAnsi="Times New Roman" w:cs="Times New Roman"/>
            <w:sz w:val="20"/>
            <w:szCs w:val="20"/>
          </w:rPr>
          <w:instrText xml:space="preserve"> PAGE   \* MERGEFORMAT </w:instrText>
        </w:r>
        <w:r w:rsidRPr="00152901">
          <w:rPr>
            <w:rFonts w:ascii="Times New Roman" w:hAnsi="Times New Roman" w:cs="Times New Roman"/>
            <w:sz w:val="20"/>
            <w:szCs w:val="20"/>
          </w:rPr>
          <w:fldChar w:fldCharType="separate"/>
        </w:r>
        <w:r w:rsidR="008F7CE3">
          <w:rPr>
            <w:rFonts w:ascii="Times New Roman" w:hAnsi="Times New Roman" w:cs="Times New Roman"/>
            <w:noProof/>
            <w:sz w:val="20"/>
            <w:szCs w:val="20"/>
          </w:rPr>
          <w:t>114</w:t>
        </w:r>
        <w:r w:rsidRPr="00152901">
          <w:rPr>
            <w:rFonts w:ascii="Times New Roman" w:hAnsi="Times New Roman" w:cs="Times New Roman"/>
            <w:noProof/>
            <w:sz w:val="20"/>
            <w:szCs w:val="20"/>
          </w:rPr>
          <w:fldChar w:fldCharType="end"/>
        </w:r>
      </w:p>
    </w:sdtContent>
  </w:sdt>
  <w:p w:rsidR="007A58EC" w:rsidRDefault="007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8EC" w:rsidRDefault="007A58EC" w:rsidP="00102207">
      <w:pPr>
        <w:spacing w:after="0" w:line="240" w:lineRule="auto"/>
      </w:pPr>
      <w:r>
        <w:separator/>
      </w:r>
    </w:p>
  </w:footnote>
  <w:footnote w:type="continuationSeparator" w:id="0">
    <w:p w:rsidR="007A58EC" w:rsidRDefault="007A58EC" w:rsidP="00102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CA8"/>
    <w:multiLevelType w:val="hybridMultilevel"/>
    <w:tmpl w:val="2C1EE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10AC3"/>
    <w:multiLevelType w:val="hybridMultilevel"/>
    <w:tmpl w:val="2E1E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84488"/>
    <w:multiLevelType w:val="hybridMultilevel"/>
    <w:tmpl w:val="BC5E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47848"/>
    <w:multiLevelType w:val="hybridMultilevel"/>
    <w:tmpl w:val="6E145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27302"/>
    <w:multiLevelType w:val="hybridMultilevel"/>
    <w:tmpl w:val="C1F69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A6C5D"/>
    <w:multiLevelType w:val="hybridMultilevel"/>
    <w:tmpl w:val="EECE1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46555"/>
    <w:multiLevelType w:val="hybridMultilevel"/>
    <w:tmpl w:val="546C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F079C"/>
    <w:multiLevelType w:val="hybridMultilevel"/>
    <w:tmpl w:val="DAA2F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C1093"/>
    <w:multiLevelType w:val="hybridMultilevel"/>
    <w:tmpl w:val="85B8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54885"/>
    <w:multiLevelType w:val="multilevel"/>
    <w:tmpl w:val="BE74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23D7F"/>
    <w:multiLevelType w:val="hybridMultilevel"/>
    <w:tmpl w:val="1EB8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615D7"/>
    <w:multiLevelType w:val="hybridMultilevel"/>
    <w:tmpl w:val="0A1C0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B07EC"/>
    <w:multiLevelType w:val="hybridMultilevel"/>
    <w:tmpl w:val="55AE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41973"/>
    <w:multiLevelType w:val="hybridMultilevel"/>
    <w:tmpl w:val="A254F914"/>
    <w:lvl w:ilvl="0" w:tplc="B2B432BC">
      <w:start w:val="3"/>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E70F3A"/>
    <w:multiLevelType w:val="hybridMultilevel"/>
    <w:tmpl w:val="91EEE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E2947"/>
    <w:multiLevelType w:val="hybridMultilevel"/>
    <w:tmpl w:val="801E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BD7D7F"/>
    <w:multiLevelType w:val="hybridMultilevel"/>
    <w:tmpl w:val="0500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C5120D"/>
    <w:multiLevelType w:val="hybridMultilevel"/>
    <w:tmpl w:val="F69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8557C4"/>
    <w:multiLevelType w:val="hybridMultilevel"/>
    <w:tmpl w:val="EABA6B24"/>
    <w:lvl w:ilvl="0" w:tplc="B950A644">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026BB"/>
    <w:multiLevelType w:val="hybridMultilevel"/>
    <w:tmpl w:val="0E94AD78"/>
    <w:lvl w:ilvl="0" w:tplc="BF081D08">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4746B"/>
    <w:multiLevelType w:val="hybridMultilevel"/>
    <w:tmpl w:val="FA22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92FA7"/>
    <w:multiLevelType w:val="multilevel"/>
    <w:tmpl w:val="BFD2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C00EB"/>
    <w:multiLevelType w:val="hybridMultilevel"/>
    <w:tmpl w:val="334089A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0"/>
  </w:num>
  <w:num w:numId="2">
    <w:abstractNumId w:val="15"/>
  </w:num>
  <w:num w:numId="3">
    <w:abstractNumId w:val="18"/>
  </w:num>
  <w:num w:numId="4">
    <w:abstractNumId w:val="8"/>
  </w:num>
  <w:num w:numId="5">
    <w:abstractNumId w:val="17"/>
  </w:num>
  <w:num w:numId="6">
    <w:abstractNumId w:val="16"/>
  </w:num>
  <w:num w:numId="7">
    <w:abstractNumId w:val="19"/>
  </w:num>
  <w:num w:numId="8">
    <w:abstractNumId w:val="13"/>
  </w:num>
  <w:num w:numId="9">
    <w:abstractNumId w:val="0"/>
  </w:num>
  <w:num w:numId="10">
    <w:abstractNumId w:val="7"/>
  </w:num>
  <w:num w:numId="11">
    <w:abstractNumId w:val="6"/>
  </w:num>
  <w:num w:numId="12">
    <w:abstractNumId w:val="5"/>
  </w:num>
  <w:num w:numId="13">
    <w:abstractNumId w:val="9"/>
  </w:num>
  <w:num w:numId="14">
    <w:abstractNumId w:val="21"/>
  </w:num>
  <w:num w:numId="15">
    <w:abstractNumId w:val="12"/>
  </w:num>
  <w:num w:numId="16">
    <w:abstractNumId w:val="2"/>
  </w:num>
  <w:num w:numId="17">
    <w:abstractNumId w:val="22"/>
  </w:num>
  <w:num w:numId="18">
    <w:abstractNumId w:val="1"/>
  </w:num>
  <w:num w:numId="19">
    <w:abstractNumId w:val="14"/>
  </w:num>
  <w:num w:numId="20">
    <w:abstractNumId w:val="4"/>
  </w:num>
  <w:num w:numId="21">
    <w:abstractNumId w:val="11"/>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1C"/>
    <w:rsid w:val="00093B6A"/>
    <w:rsid w:val="00097DC2"/>
    <w:rsid w:val="000A250D"/>
    <w:rsid w:val="000B602B"/>
    <w:rsid w:val="00102207"/>
    <w:rsid w:val="00152901"/>
    <w:rsid w:val="001D0DDE"/>
    <w:rsid w:val="001F63EE"/>
    <w:rsid w:val="00203AE1"/>
    <w:rsid w:val="0022490A"/>
    <w:rsid w:val="00236EA8"/>
    <w:rsid w:val="00276DFC"/>
    <w:rsid w:val="003442EC"/>
    <w:rsid w:val="00355EEA"/>
    <w:rsid w:val="003E7824"/>
    <w:rsid w:val="0045724C"/>
    <w:rsid w:val="0049149D"/>
    <w:rsid w:val="00506AC9"/>
    <w:rsid w:val="00520AFF"/>
    <w:rsid w:val="005F2DEF"/>
    <w:rsid w:val="00627549"/>
    <w:rsid w:val="006717D4"/>
    <w:rsid w:val="006F573D"/>
    <w:rsid w:val="00707F1C"/>
    <w:rsid w:val="0074347E"/>
    <w:rsid w:val="00761269"/>
    <w:rsid w:val="007A58EC"/>
    <w:rsid w:val="0081121F"/>
    <w:rsid w:val="00813ADE"/>
    <w:rsid w:val="008B01EA"/>
    <w:rsid w:val="008B3B2F"/>
    <w:rsid w:val="008B446C"/>
    <w:rsid w:val="008F7CE3"/>
    <w:rsid w:val="00922844"/>
    <w:rsid w:val="009456F4"/>
    <w:rsid w:val="00AA0EDF"/>
    <w:rsid w:val="00AD7355"/>
    <w:rsid w:val="00B451C9"/>
    <w:rsid w:val="00BD286F"/>
    <w:rsid w:val="00C54FC4"/>
    <w:rsid w:val="00C64695"/>
    <w:rsid w:val="00C87115"/>
    <w:rsid w:val="00C9268F"/>
    <w:rsid w:val="00D0519C"/>
    <w:rsid w:val="00D2091F"/>
    <w:rsid w:val="00D42B60"/>
    <w:rsid w:val="00E07C5C"/>
    <w:rsid w:val="00E111A0"/>
    <w:rsid w:val="00E15595"/>
    <w:rsid w:val="00E26282"/>
    <w:rsid w:val="00E54445"/>
    <w:rsid w:val="00E823A2"/>
    <w:rsid w:val="00EA0864"/>
    <w:rsid w:val="00F073FB"/>
    <w:rsid w:val="00F11AB1"/>
    <w:rsid w:val="00F32550"/>
    <w:rsid w:val="00F9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F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7F1C"/>
    <w:pPr>
      <w:ind w:left="720"/>
      <w:contextualSpacing/>
    </w:pPr>
  </w:style>
  <w:style w:type="table" w:styleId="TableGrid">
    <w:name w:val="Table Grid"/>
    <w:basedOn w:val="TableNormal"/>
    <w:uiPriority w:val="59"/>
    <w:rsid w:val="00707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F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07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F1C"/>
    <w:rPr>
      <w:rFonts w:ascii="Tahoma" w:hAnsi="Tahoma" w:cs="Tahoma"/>
      <w:sz w:val="16"/>
      <w:szCs w:val="16"/>
    </w:rPr>
  </w:style>
  <w:style w:type="paragraph" w:styleId="Header">
    <w:name w:val="header"/>
    <w:basedOn w:val="Normal"/>
    <w:link w:val="HeaderChar"/>
    <w:uiPriority w:val="99"/>
    <w:unhideWhenUsed/>
    <w:rsid w:val="0027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FC"/>
  </w:style>
  <w:style w:type="paragraph" w:styleId="Footer">
    <w:name w:val="footer"/>
    <w:basedOn w:val="Normal"/>
    <w:link w:val="FooterChar"/>
    <w:uiPriority w:val="99"/>
    <w:unhideWhenUsed/>
    <w:rsid w:val="0027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FC"/>
  </w:style>
  <w:style w:type="numbering" w:customStyle="1" w:styleId="NoList1">
    <w:name w:val="No List1"/>
    <w:next w:val="NoList"/>
    <w:uiPriority w:val="99"/>
    <w:semiHidden/>
    <w:unhideWhenUsed/>
    <w:rsid w:val="00276DFC"/>
  </w:style>
  <w:style w:type="paragraph" w:styleId="NoSpacing">
    <w:name w:val="No Spacing"/>
    <w:uiPriority w:val="1"/>
    <w:qFormat/>
    <w:rsid w:val="00276DFC"/>
    <w:pPr>
      <w:spacing w:after="0" w:line="240" w:lineRule="auto"/>
    </w:pPr>
  </w:style>
  <w:style w:type="character" w:styleId="Strong">
    <w:name w:val="Strong"/>
    <w:basedOn w:val="DefaultParagraphFont"/>
    <w:uiPriority w:val="22"/>
    <w:qFormat/>
    <w:rsid w:val="000A250D"/>
    <w:rPr>
      <w:b/>
      <w:bCs/>
    </w:rPr>
  </w:style>
  <w:style w:type="numbering" w:customStyle="1" w:styleId="NoList2">
    <w:name w:val="No List2"/>
    <w:next w:val="NoList"/>
    <w:uiPriority w:val="99"/>
    <w:semiHidden/>
    <w:unhideWhenUsed/>
    <w:rsid w:val="001D0DDE"/>
  </w:style>
  <w:style w:type="character" w:styleId="Hyperlink">
    <w:name w:val="Hyperlink"/>
    <w:basedOn w:val="DefaultParagraphFont"/>
    <w:uiPriority w:val="99"/>
    <w:unhideWhenUsed/>
    <w:rsid w:val="0045724C"/>
    <w:rPr>
      <w:color w:val="0000FF" w:themeColor="hyperlink"/>
      <w:u w:val="single"/>
    </w:rPr>
  </w:style>
  <w:style w:type="numbering" w:customStyle="1" w:styleId="NoList3">
    <w:name w:val="No List3"/>
    <w:next w:val="NoList"/>
    <w:uiPriority w:val="99"/>
    <w:semiHidden/>
    <w:unhideWhenUsed/>
    <w:rsid w:val="007A58EC"/>
  </w:style>
  <w:style w:type="numbering" w:customStyle="1" w:styleId="NoList11">
    <w:name w:val="No List11"/>
    <w:next w:val="NoList"/>
    <w:uiPriority w:val="99"/>
    <w:semiHidden/>
    <w:unhideWhenUsed/>
    <w:rsid w:val="007A58EC"/>
  </w:style>
  <w:style w:type="table" w:customStyle="1" w:styleId="TableGrid1">
    <w:name w:val="Table Grid1"/>
    <w:basedOn w:val="TableNormal"/>
    <w:next w:val="TableGrid"/>
    <w:uiPriority w:val="39"/>
    <w:rsid w:val="007A5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F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7F1C"/>
    <w:pPr>
      <w:ind w:left="720"/>
      <w:contextualSpacing/>
    </w:pPr>
  </w:style>
  <w:style w:type="table" w:styleId="TableGrid">
    <w:name w:val="Table Grid"/>
    <w:basedOn w:val="TableNormal"/>
    <w:uiPriority w:val="59"/>
    <w:rsid w:val="00707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F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07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F1C"/>
    <w:rPr>
      <w:rFonts w:ascii="Tahoma" w:hAnsi="Tahoma" w:cs="Tahoma"/>
      <w:sz w:val="16"/>
      <w:szCs w:val="16"/>
    </w:rPr>
  </w:style>
  <w:style w:type="paragraph" w:styleId="Header">
    <w:name w:val="header"/>
    <w:basedOn w:val="Normal"/>
    <w:link w:val="HeaderChar"/>
    <w:uiPriority w:val="99"/>
    <w:unhideWhenUsed/>
    <w:rsid w:val="0027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FC"/>
  </w:style>
  <w:style w:type="paragraph" w:styleId="Footer">
    <w:name w:val="footer"/>
    <w:basedOn w:val="Normal"/>
    <w:link w:val="FooterChar"/>
    <w:uiPriority w:val="99"/>
    <w:unhideWhenUsed/>
    <w:rsid w:val="0027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FC"/>
  </w:style>
  <w:style w:type="numbering" w:customStyle="1" w:styleId="NoList1">
    <w:name w:val="No List1"/>
    <w:next w:val="NoList"/>
    <w:uiPriority w:val="99"/>
    <w:semiHidden/>
    <w:unhideWhenUsed/>
    <w:rsid w:val="00276DFC"/>
  </w:style>
  <w:style w:type="paragraph" w:styleId="NoSpacing">
    <w:name w:val="No Spacing"/>
    <w:uiPriority w:val="1"/>
    <w:qFormat/>
    <w:rsid w:val="00276DFC"/>
    <w:pPr>
      <w:spacing w:after="0" w:line="240" w:lineRule="auto"/>
    </w:pPr>
  </w:style>
  <w:style w:type="character" w:styleId="Strong">
    <w:name w:val="Strong"/>
    <w:basedOn w:val="DefaultParagraphFont"/>
    <w:uiPriority w:val="22"/>
    <w:qFormat/>
    <w:rsid w:val="000A250D"/>
    <w:rPr>
      <w:b/>
      <w:bCs/>
    </w:rPr>
  </w:style>
  <w:style w:type="numbering" w:customStyle="1" w:styleId="NoList2">
    <w:name w:val="No List2"/>
    <w:next w:val="NoList"/>
    <w:uiPriority w:val="99"/>
    <w:semiHidden/>
    <w:unhideWhenUsed/>
    <w:rsid w:val="001D0DDE"/>
  </w:style>
  <w:style w:type="character" w:styleId="Hyperlink">
    <w:name w:val="Hyperlink"/>
    <w:basedOn w:val="DefaultParagraphFont"/>
    <w:uiPriority w:val="99"/>
    <w:unhideWhenUsed/>
    <w:rsid w:val="0045724C"/>
    <w:rPr>
      <w:color w:val="0000FF" w:themeColor="hyperlink"/>
      <w:u w:val="single"/>
    </w:rPr>
  </w:style>
  <w:style w:type="numbering" w:customStyle="1" w:styleId="NoList3">
    <w:name w:val="No List3"/>
    <w:next w:val="NoList"/>
    <w:uiPriority w:val="99"/>
    <w:semiHidden/>
    <w:unhideWhenUsed/>
    <w:rsid w:val="007A58EC"/>
  </w:style>
  <w:style w:type="numbering" w:customStyle="1" w:styleId="NoList11">
    <w:name w:val="No List11"/>
    <w:next w:val="NoList"/>
    <w:uiPriority w:val="99"/>
    <w:semiHidden/>
    <w:unhideWhenUsed/>
    <w:rsid w:val="007A58EC"/>
  </w:style>
  <w:style w:type="table" w:customStyle="1" w:styleId="TableGrid1">
    <w:name w:val="Table Grid1"/>
    <w:basedOn w:val="TableNormal"/>
    <w:next w:val="TableGrid"/>
    <w:uiPriority w:val="39"/>
    <w:rsid w:val="007A5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ed.gov/offices/OSFAP/defaultmanagement/dmd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114</Pages>
  <Words>28875</Words>
  <Characters>164593</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Banks</dc:creator>
  <cp:lastModifiedBy>Teresa Banks</cp:lastModifiedBy>
  <cp:revision>11</cp:revision>
  <cp:lastPrinted>2021-09-09T20:53:00Z</cp:lastPrinted>
  <dcterms:created xsi:type="dcterms:W3CDTF">2021-05-24T17:41:00Z</dcterms:created>
  <dcterms:modified xsi:type="dcterms:W3CDTF">2021-09-16T19:27:00Z</dcterms:modified>
</cp:coreProperties>
</file>