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0B" w:rsidRDefault="009B0F0E" w:rsidP="00F350ED">
      <w:pPr>
        <w:jc w:val="center"/>
      </w:pPr>
      <w:r>
        <w:rPr>
          <w:noProof/>
        </w:rPr>
        <w:drawing>
          <wp:inline distT="0" distB="0" distL="0" distR="0">
            <wp:extent cx="1579245" cy="731520"/>
            <wp:effectExtent l="19050" t="0" r="1905" b="0"/>
            <wp:docPr id="1" name="Picture 1" descr="SACSCOC LOGO BLK 874 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CSCOC LOGO BLK 874 T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30B" w:rsidRDefault="00C5730B"/>
    <w:p w:rsidR="00C5730B" w:rsidRDefault="00C5730B"/>
    <w:p w:rsidR="00AD488A" w:rsidRPr="00233843" w:rsidRDefault="00AD488A">
      <w:pPr>
        <w:pStyle w:val="Heading1"/>
        <w:rPr>
          <w:rFonts w:ascii="Engravers MT" w:hAnsi="Engravers MT"/>
          <w:b/>
          <w:bCs/>
          <w:szCs w:val="28"/>
        </w:rPr>
      </w:pPr>
      <w:r w:rsidRPr="00233843">
        <w:rPr>
          <w:rFonts w:ascii="Engravers MT" w:hAnsi="Engravers MT"/>
          <w:b/>
          <w:bCs/>
          <w:szCs w:val="28"/>
        </w:rPr>
        <w:t>“Seal of accreditation”</w:t>
      </w:r>
    </w:p>
    <w:p w:rsidR="00C5730B" w:rsidRPr="00233843" w:rsidRDefault="00C5730B">
      <w:pPr>
        <w:pStyle w:val="Heading1"/>
        <w:rPr>
          <w:rFonts w:ascii="Engravers MT" w:hAnsi="Engravers MT"/>
          <w:b/>
          <w:bCs/>
          <w:szCs w:val="28"/>
        </w:rPr>
      </w:pPr>
      <w:r w:rsidRPr="00233843">
        <w:rPr>
          <w:rFonts w:ascii="Engravers MT" w:hAnsi="Engravers MT"/>
          <w:b/>
          <w:bCs/>
          <w:szCs w:val="28"/>
        </w:rPr>
        <w:t xml:space="preserve">DESIGN COMPETITION </w:t>
      </w:r>
    </w:p>
    <w:p w:rsidR="00C5730B" w:rsidRDefault="00C5730B">
      <w:pPr>
        <w:rPr>
          <w:rFonts w:ascii="Arial Rounded MT Bold" w:hAnsi="Arial Rounded MT Bold" w:cs="Arial"/>
        </w:rPr>
      </w:pPr>
    </w:p>
    <w:p w:rsidR="00233843" w:rsidRDefault="00233843">
      <w:pPr>
        <w:rPr>
          <w:rFonts w:ascii="Arial Rounded MT Bold" w:hAnsi="Arial Rounded MT Bold" w:cs="Arial"/>
        </w:rPr>
      </w:pPr>
    </w:p>
    <w:p w:rsidR="00C5730B" w:rsidRPr="00233843" w:rsidRDefault="00C5730B">
      <w:pPr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 xml:space="preserve">The </w:t>
      </w:r>
      <w:r w:rsidR="00AD488A" w:rsidRPr="00233843">
        <w:rPr>
          <w:rFonts w:ascii="Arial" w:hAnsi="Arial" w:cs="Arial"/>
          <w:sz w:val="21"/>
          <w:szCs w:val="21"/>
        </w:rPr>
        <w:t xml:space="preserve">Executive Council of the </w:t>
      </w:r>
      <w:r w:rsidRPr="00233843">
        <w:rPr>
          <w:rFonts w:ascii="Arial" w:hAnsi="Arial" w:cs="Arial"/>
          <w:sz w:val="21"/>
          <w:szCs w:val="21"/>
        </w:rPr>
        <w:t xml:space="preserve">Southern Association of Colleges and Schools Commission on Colleges (SACSCOC) </w:t>
      </w:r>
      <w:r w:rsidR="00AD488A" w:rsidRPr="00233843">
        <w:rPr>
          <w:rFonts w:ascii="Arial" w:hAnsi="Arial" w:cs="Arial"/>
          <w:sz w:val="21"/>
          <w:szCs w:val="21"/>
        </w:rPr>
        <w:t>has author</w:t>
      </w:r>
      <w:r w:rsidR="00065B96" w:rsidRPr="00233843">
        <w:rPr>
          <w:rFonts w:ascii="Arial" w:hAnsi="Arial" w:cs="Arial"/>
          <w:sz w:val="21"/>
          <w:szCs w:val="21"/>
        </w:rPr>
        <w:t xml:space="preserve">ized a contest to develop a </w:t>
      </w:r>
      <w:r w:rsidR="00AD488A" w:rsidRPr="00233843">
        <w:rPr>
          <w:rFonts w:ascii="Arial" w:hAnsi="Arial" w:cs="Arial"/>
          <w:sz w:val="21"/>
          <w:szCs w:val="21"/>
        </w:rPr>
        <w:t>Seal of Accreditation to be used by member institutions</w:t>
      </w:r>
      <w:r w:rsidR="00675A65" w:rsidRPr="00233843">
        <w:rPr>
          <w:rFonts w:ascii="Arial" w:hAnsi="Arial" w:cs="Arial"/>
          <w:sz w:val="21"/>
          <w:szCs w:val="21"/>
        </w:rPr>
        <w:t xml:space="preserve"> to signify that they are accredited by SACSCOC</w:t>
      </w:r>
      <w:r w:rsidR="00AD488A" w:rsidRPr="00233843">
        <w:rPr>
          <w:rFonts w:ascii="Arial" w:hAnsi="Arial" w:cs="Arial"/>
          <w:sz w:val="21"/>
          <w:szCs w:val="21"/>
        </w:rPr>
        <w:t>.  Faculty, staff and students are invited to send the Commission their ideas for a new seal.</w:t>
      </w:r>
    </w:p>
    <w:p w:rsidR="00C5730B" w:rsidRPr="00233843" w:rsidRDefault="00C5730B">
      <w:pPr>
        <w:rPr>
          <w:rFonts w:ascii="Arial" w:hAnsi="Arial" w:cs="Arial"/>
          <w:sz w:val="21"/>
          <w:szCs w:val="21"/>
        </w:rPr>
      </w:pPr>
    </w:p>
    <w:p w:rsidR="00C5730B" w:rsidRPr="00233843" w:rsidRDefault="00C5730B">
      <w:pPr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 xml:space="preserve">The winning </w:t>
      </w:r>
      <w:r w:rsidR="00AD488A" w:rsidRPr="00233843">
        <w:rPr>
          <w:rFonts w:ascii="Arial" w:hAnsi="Arial" w:cs="Arial"/>
          <w:sz w:val="21"/>
          <w:szCs w:val="21"/>
        </w:rPr>
        <w:t xml:space="preserve">seal </w:t>
      </w:r>
      <w:r w:rsidRPr="00233843">
        <w:rPr>
          <w:rFonts w:ascii="Arial" w:hAnsi="Arial" w:cs="Arial"/>
          <w:sz w:val="21"/>
          <w:szCs w:val="21"/>
        </w:rPr>
        <w:t xml:space="preserve">will become the property of SACSCOC and will be announced at the </w:t>
      </w:r>
      <w:r w:rsidR="00AD488A" w:rsidRPr="00233843">
        <w:rPr>
          <w:rFonts w:ascii="Arial" w:hAnsi="Arial" w:cs="Arial"/>
          <w:sz w:val="21"/>
          <w:szCs w:val="21"/>
        </w:rPr>
        <w:t>SACSCOC A</w:t>
      </w:r>
      <w:r w:rsidR="00B96F1A" w:rsidRPr="00233843">
        <w:rPr>
          <w:rFonts w:ascii="Arial" w:hAnsi="Arial" w:cs="Arial"/>
          <w:sz w:val="21"/>
          <w:szCs w:val="21"/>
        </w:rPr>
        <w:t xml:space="preserve">nnual </w:t>
      </w:r>
      <w:r w:rsidR="00AD488A" w:rsidRPr="00233843">
        <w:rPr>
          <w:rFonts w:ascii="Arial" w:hAnsi="Arial" w:cs="Arial"/>
          <w:sz w:val="21"/>
          <w:szCs w:val="21"/>
        </w:rPr>
        <w:t>M</w:t>
      </w:r>
      <w:r w:rsidRPr="00233843">
        <w:rPr>
          <w:rFonts w:ascii="Arial" w:hAnsi="Arial" w:cs="Arial"/>
          <w:sz w:val="21"/>
          <w:szCs w:val="21"/>
        </w:rPr>
        <w:t xml:space="preserve">eeting in </w:t>
      </w:r>
      <w:r w:rsidR="00B96F1A" w:rsidRPr="00233843">
        <w:rPr>
          <w:rFonts w:ascii="Arial" w:hAnsi="Arial" w:cs="Arial"/>
          <w:sz w:val="21"/>
          <w:szCs w:val="21"/>
        </w:rPr>
        <w:t>December</w:t>
      </w:r>
      <w:r w:rsidR="00AD488A" w:rsidRPr="00233843">
        <w:rPr>
          <w:rFonts w:ascii="Arial" w:hAnsi="Arial" w:cs="Arial"/>
          <w:sz w:val="21"/>
          <w:szCs w:val="21"/>
        </w:rPr>
        <w:t xml:space="preserve"> 2017</w:t>
      </w:r>
      <w:r w:rsidRPr="00233843">
        <w:rPr>
          <w:rFonts w:ascii="Arial" w:hAnsi="Arial" w:cs="Arial"/>
          <w:sz w:val="21"/>
          <w:szCs w:val="21"/>
        </w:rPr>
        <w:t xml:space="preserve">.  </w:t>
      </w:r>
    </w:p>
    <w:p w:rsidR="00AD488A" w:rsidRPr="00233843" w:rsidRDefault="00AD488A">
      <w:pPr>
        <w:rPr>
          <w:rFonts w:ascii="Arial" w:hAnsi="Arial" w:cs="Arial"/>
          <w:sz w:val="21"/>
          <w:szCs w:val="21"/>
        </w:rPr>
      </w:pPr>
    </w:p>
    <w:p w:rsidR="00C5730B" w:rsidRPr="00233843" w:rsidRDefault="00C5730B">
      <w:pPr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>Prizes for the competition include:</w:t>
      </w:r>
    </w:p>
    <w:p w:rsidR="00C5730B" w:rsidRPr="00233843" w:rsidRDefault="00C5730B" w:rsidP="00233843">
      <w:pPr>
        <w:numPr>
          <w:ilvl w:val="0"/>
          <w:numId w:val="4"/>
        </w:numPr>
        <w:tabs>
          <w:tab w:val="clear" w:pos="2160"/>
          <w:tab w:val="left" w:pos="630"/>
        </w:tabs>
        <w:ind w:left="270" w:firstLine="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 xml:space="preserve">First prize: </w:t>
      </w:r>
      <w:r w:rsidR="00525D46" w:rsidRPr="00233843">
        <w:rPr>
          <w:rFonts w:ascii="Arial" w:hAnsi="Arial" w:cs="Arial"/>
          <w:sz w:val="21"/>
          <w:szCs w:val="21"/>
        </w:rPr>
        <w:tab/>
      </w:r>
      <w:r w:rsidRPr="00233843">
        <w:rPr>
          <w:rFonts w:ascii="Arial" w:hAnsi="Arial" w:cs="Arial"/>
          <w:sz w:val="21"/>
          <w:szCs w:val="21"/>
        </w:rPr>
        <w:t>$500.00</w:t>
      </w:r>
    </w:p>
    <w:p w:rsidR="00C5730B" w:rsidRPr="00233843" w:rsidRDefault="00C5730B" w:rsidP="00233843">
      <w:pPr>
        <w:numPr>
          <w:ilvl w:val="0"/>
          <w:numId w:val="4"/>
        </w:numPr>
        <w:tabs>
          <w:tab w:val="clear" w:pos="2160"/>
          <w:tab w:val="left" w:pos="630"/>
        </w:tabs>
        <w:ind w:left="270" w:firstLine="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 xml:space="preserve">Second prize: </w:t>
      </w:r>
      <w:r w:rsidR="00525D46" w:rsidRPr="00233843">
        <w:rPr>
          <w:rFonts w:ascii="Arial" w:hAnsi="Arial" w:cs="Arial"/>
          <w:sz w:val="21"/>
          <w:szCs w:val="21"/>
        </w:rPr>
        <w:tab/>
      </w:r>
      <w:r w:rsidRPr="00233843">
        <w:rPr>
          <w:rFonts w:ascii="Arial" w:hAnsi="Arial" w:cs="Arial"/>
          <w:sz w:val="21"/>
          <w:szCs w:val="21"/>
        </w:rPr>
        <w:t>$300.00</w:t>
      </w:r>
    </w:p>
    <w:p w:rsidR="00C5730B" w:rsidRPr="00233843" w:rsidRDefault="00C5730B" w:rsidP="00233843">
      <w:pPr>
        <w:numPr>
          <w:ilvl w:val="0"/>
          <w:numId w:val="4"/>
        </w:numPr>
        <w:tabs>
          <w:tab w:val="clear" w:pos="2160"/>
          <w:tab w:val="left" w:pos="630"/>
        </w:tabs>
        <w:ind w:left="270" w:firstLine="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 xml:space="preserve">Third prize: </w:t>
      </w:r>
      <w:r w:rsidR="00525D46" w:rsidRPr="00233843">
        <w:rPr>
          <w:rFonts w:ascii="Arial" w:hAnsi="Arial" w:cs="Arial"/>
          <w:sz w:val="21"/>
          <w:szCs w:val="21"/>
        </w:rPr>
        <w:tab/>
      </w:r>
      <w:r w:rsidRPr="00233843">
        <w:rPr>
          <w:rFonts w:ascii="Arial" w:hAnsi="Arial" w:cs="Arial"/>
          <w:sz w:val="21"/>
          <w:szCs w:val="21"/>
        </w:rPr>
        <w:t>$200.00</w:t>
      </w:r>
    </w:p>
    <w:p w:rsidR="00C5730B" w:rsidRPr="00233843" w:rsidRDefault="00C5730B">
      <w:pPr>
        <w:rPr>
          <w:rFonts w:ascii="Arial" w:hAnsi="Arial" w:cs="Arial"/>
          <w:sz w:val="21"/>
          <w:szCs w:val="21"/>
        </w:rPr>
      </w:pPr>
    </w:p>
    <w:p w:rsidR="00C5730B" w:rsidRPr="00233843" w:rsidRDefault="00C5730B">
      <w:pPr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>Deadline for receiving entries</w:t>
      </w:r>
      <w:r w:rsidR="00233843">
        <w:rPr>
          <w:rFonts w:ascii="Arial" w:hAnsi="Arial" w:cs="Arial"/>
          <w:sz w:val="21"/>
          <w:szCs w:val="21"/>
        </w:rPr>
        <w:t>:</w:t>
      </w:r>
    </w:p>
    <w:p w:rsidR="00C5730B" w:rsidRPr="00233843" w:rsidRDefault="00F350ED" w:rsidP="00233843">
      <w:pPr>
        <w:numPr>
          <w:ilvl w:val="0"/>
          <w:numId w:val="4"/>
        </w:numPr>
        <w:tabs>
          <w:tab w:val="clear" w:pos="2160"/>
          <w:tab w:val="left" w:pos="630"/>
        </w:tabs>
        <w:ind w:left="270" w:firstLine="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>Friday, September 29, 2017</w:t>
      </w:r>
      <w:r w:rsidR="00C5730B" w:rsidRPr="00233843">
        <w:rPr>
          <w:rFonts w:ascii="Arial" w:hAnsi="Arial" w:cs="Arial"/>
          <w:sz w:val="21"/>
          <w:szCs w:val="21"/>
        </w:rPr>
        <w:t>.</w:t>
      </w:r>
    </w:p>
    <w:p w:rsidR="00C5730B" w:rsidRPr="00233843" w:rsidRDefault="00C5730B">
      <w:pPr>
        <w:rPr>
          <w:rFonts w:ascii="Arial" w:hAnsi="Arial" w:cs="Arial"/>
          <w:sz w:val="21"/>
          <w:szCs w:val="21"/>
        </w:rPr>
      </w:pPr>
    </w:p>
    <w:p w:rsidR="00C5730B" w:rsidRPr="00233843" w:rsidRDefault="00C5730B">
      <w:pPr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>Submission details:</w:t>
      </w:r>
    </w:p>
    <w:p w:rsidR="00C5730B" w:rsidRPr="00233843" w:rsidRDefault="00C5730B" w:rsidP="00233843">
      <w:pPr>
        <w:numPr>
          <w:ilvl w:val="0"/>
          <w:numId w:val="4"/>
        </w:numPr>
        <w:tabs>
          <w:tab w:val="clear" w:pos="2160"/>
          <w:tab w:val="left" w:pos="630"/>
        </w:tabs>
        <w:ind w:left="63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 xml:space="preserve">Entries should be </w:t>
      </w:r>
      <w:r w:rsidR="00743C4C" w:rsidRPr="00233843">
        <w:rPr>
          <w:rFonts w:ascii="Arial" w:hAnsi="Arial" w:cs="Arial"/>
          <w:sz w:val="21"/>
          <w:szCs w:val="21"/>
        </w:rPr>
        <w:t xml:space="preserve">submitted </w:t>
      </w:r>
      <w:r w:rsidRPr="00233843">
        <w:rPr>
          <w:rFonts w:ascii="Arial" w:hAnsi="Arial" w:cs="Arial"/>
          <w:sz w:val="21"/>
          <w:szCs w:val="21"/>
        </w:rPr>
        <w:t xml:space="preserve">on paper </w:t>
      </w:r>
      <w:r w:rsidR="00743C4C" w:rsidRPr="00233843">
        <w:rPr>
          <w:rFonts w:ascii="Arial" w:hAnsi="Arial" w:cs="Arial"/>
          <w:sz w:val="21"/>
          <w:szCs w:val="21"/>
        </w:rPr>
        <w:t>and in electronic format.  We</w:t>
      </w:r>
      <w:r w:rsidR="00233843">
        <w:rPr>
          <w:rFonts w:ascii="Arial" w:hAnsi="Arial" w:cs="Arial"/>
          <w:sz w:val="21"/>
          <w:szCs w:val="21"/>
        </w:rPr>
        <w:t xml:space="preserve"> are looking for a seal</w:t>
      </w:r>
      <w:r w:rsidR="00743C4C" w:rsidRPr="00233843">
        <w:rPr>
          <w:rFonts w:ascii="Arial" w:hAnsi="Arial" w:cs="Arial"/>
          <w:sz w:val="21"/>
          <w:szCs w:val="21"/>
        </w:rPr>
        <w:t xml:space="preserve"> that presents well in both media.</w:t>
      </w:r>
    </w:p>
    <w:p w:rsidR="00094198" w:rsidRPr="00233843" w:rsidRDefault="00094198" w:rsidP="00233843">
      <w:pPr>
        <w:numPr>
          <w:ilvl w:val="0"/>
          <w:numId w:val="4"/>
        </w:numPr>
        <w:tabs>
          <w:tab w:val="clear" w:pos="2160"/>
          <w:tab w:val="left" w:pos="630"/>
        </w:tabs>
        <w:ind w:left="63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>All submissions should be done as vector art and saved as an EPS file.  Linked files should be embedded and all type</w:t>
      </w:r>
      <w:r w:rsidR="00F350ED" w:rsidRPr="00233843">
        <w:rPr>
          <w:rFonts w:ascii="Arial" w:hAnsi="Arial" w:cs="Arial"/>
          <w:sz w:val="21"/>
          <w:szCs w:val="21"/>
        </w:rPr>
        <w:t>s/fonts outlined.</w:t>
      </w:r>
      <w:r w:rsidRPr="00233843">
        <w:rPr>
          <w:rFonts w:ascii="Arial" w:hAnsi="Arial" w:cs="Arial"/>
          <w:sz w:val="21"/>
          <w:szCs w:val="21"/>
        </w:rPr>
        <w:t xml:space="preserve">  A low resolution PDF file should also be sent for review.</w:t>
      </w:r>
    </w:p>
    <w:p w:rsidR="00C5730B" w:rsidRPr="00233843" w:rsidRDefault="00C5730B" w:rsidP="00233843">
      <w:pPr>
        <w:numPr>
          <w:ilvl w:val="0"/>
          <w:numId w:val="4"/>
        </w:numPr>
        <w:tabs>
          <w:tab w:val="clear" w:pos="2160"/>
          <w:tab w:val="left" w:pos="630"/>
        </w:tabs>
        <w:ind w:left="270" w:firstLine="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>Entries should include the design with no identifying designer marks or affiliation.</w:t>
      </w:r>
    </w:p>
    <w:p w:rsidR="00C5730B" w:rsidRPr="00233843" w:rsidRDefault="00C5730B" w:rsidP="00233843">
      <w:pPr>
        <w:numPr>
          <w:ilvl w:val="0"/>
          <w:numId w:val="4"/>
        </w:numPr>
        <w:tabs>
          <w:tab w:val="clear" w:pos="2160"/>
          <w:tab w:val="left" w:pos="630"/>
        </w:tabs>
        <w:ind w:left="270" w:firstLine="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>Designer identification should be included with the entry but should not be on the entry.</w:t>
      </w:r>
    </w:p>
    <w:p w:rsidR="00002692" w:rsidRDefault="00C5730B" w:rsidP="00233843">
      <w:pPr>
        <w:numPr>
          <w:ilvl w:val="0"/>
          <w:numId w:val="4"/>
        </w:numPr>
        <w:tabs>
          <w:tab w:val="clear" w:pos="2160"/>
          <w:tab w:val="left" w:pos="630"/>
        </w:tabs>
        <w:ind w:left="63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 xml:space="preserve">Designer identification should include the designer’s name, mailing address, email address, </w:t>
      </w:r>
    </w:p>
    <w:p w:rsidR="00C5730B" w:rsidRPr="00233843" w:rsidRDefault="00C5730B" w:rsidP="00002692">
      <w:pPr>
        <w:tabs>
          <w:tab w:val="left" w:pos="630"/>
        </w:tabs>
        <w:ind w:left="63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 xml:space="preserve">and telephone number.  Designer identification should also include the name and address of the institution, as well as the affiliation of the designer (faculty, staff, </w:t>
      </w:r>
      <w:r w:rsidR="00AD488A" w:rsidRPr="00233843">
        <w:rPr>
          <w:rFonts w:ascii="Arial" w:hAnsi="Arial" w:cs="Arial"/>
          <w:sz w:val="21"/>
          <w:szCs w:val="21"/>
        </w:rPr>
        <w:t xml:space="preserve">student).  </w:t>
      </w:r>
    </w:p>
    <w:p w:rsidR="00C5730B" w:rsidRPr="00233843" w:rsidRDefault="00C5730B" w:rsidP="00233843">
      <w:pPr>
        <w:numPr>
          <w:ilvl w:val="0"/>
          <w:numId w:val="4"/>
        </w:numPr>
        <w:tabs>
          <w:tab w:val="clear" w:pos="2160"/>
          <w:tab w:val="left" w:pos="630"/>
        </w:tabs>
        <w:ind w:left="270" w:firstLine="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>All entries will be acknowledged</w:t>
      </w:r>
      <w:r w:rsidR="00743C4C" w:rsidRPr="00233843">
        <w:rPr>
          <w:rFonts w:ascii="Arial" w:hAnsi="Arial" w:cs="Arial"/>
          <w:sz w:val="21"/>
          <w:szCs w:val="21"/>
        </w:rPr>
        <w:t xml:space="preserve"> upon receipt</w:t>
      </w:r>
      <w:r w:rsidRPr="00233843">
        <w:rPr>
          <w:rFonts w:ascii="Arial" w:hAnsi="Arial" w:cs="Arial"/>
          <w:sz w:val="21"/>
          <w:szCs w:val="21"/>
        </w:rPr>
        <w:t>.</w:t>
      </w:r>
    </w:p>
    <w:p w:rsidR="00C5730B" w:rsidRPr="00233843" w:rsidRDefault="00C5730B" w:rsidP="00233843">
      <w:pPr>
        <w:numPr>
          <w:ilvl w:val="0"/>
          <w:numId w:val="4"/>
        </w:numPr>
        <w:tabs>
          <w:tab w:val="clear" w:pos="2160"/>
          <w:tab w:val="left" w:pos="630"/>
        </w:tabs>
        <w:ind w:left="63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>All entries become the property of the Southern Association of Colleges and Schools Commission on Colleges.</w:t>
      </w:r>
    </w:p>
    <w:p w:rsidR="00C5730B" w:rsidRPr="00233843" w:rsidRDefault="00C5730B" w:rsidP="00233843">
      <w:pPr>
        <w:numPr>
          <w:ilvl w:val="0"/>
          <w:numId w:val="4"/>
        </w:numPr>
        <w:tabs>
          <w:tab w:val="clear" w:pos="2160"/>
          <w:tab w:val="left" w:pos="630"/>
        </w:tabs>
        <w:ind w:left="63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>Entries will not be returned.</w:t>
      </w:r>
    </w:p>
    <w:p w:rsidR="00AD488A" w:rsidRPr="00233843" w:rsidRDefault="00C5730B" w:rsidP="00233843">
      <w:pPr>
        <w:numPr>
          <w:ilvl w:val="0"/>
          <w:numId w:val="4"/>
        </w:numPr>
        <w:tabs>
          <w:tab w:val="clear" w:pos="2160"/>
          <w:tab w:val="left" w:pos="630"/>
        </w:tabs>
        <w:ind w:left="63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>Entr</w:t>
      </w:r>
      <w:r w:rsidR="00AD488A" w:rsidRPr="00233843">
        <w:rPr>
          <w:rFonts w:ascii="Arial" w:hAnsi="Arial" w:cs="Arial"/>
          <w:sz w:val="21"/>
          <w:szCs w:val="21"/>
        </w:rPr>
        <w:t>ies should be submitted to:</w:t>
      </w:r>
    </w:p>
    <w:p w:rsidR="00AD488A" w:rsidRPr="00233843" w:rsidRDefault="00AD488A" w:rsidP="00AD488A">
      <w:pPr>
        <w:ind w:left="2160"/>
        <w:rPr>
          <w:rFonts w:ascii="Arial" w:hAnsi="Arial" w:cs="Arial"/>
          <w:sz w:val="21"/>
          <w:szCs w:val="21"/>
        </w:rPr>
      </w:pPr>
    </w:p>
    <w:p w:rsidR="00AD488A" w:rsidRPr="00233843" w:rsidRDefault="00233843" w:rsidP="00233843">
      <w:pPr>
        <w:tabs>
          <w:tab w:val="left" w:pos="1080"/>
          <w:tab w:val="left" w:pos="1440"/>
        </w:tabs>
        <w:ind w:left="10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AD488A" w:rsidRPr="00233843">
        <w:rPr>
          <w:rFonts w:ascii="Arial" w:hAnsi="Arial" w:cs="Arial"/>
          <w:sz w:val="21"/>
          <w:szCs w:val="21"/>
        </w:rPr>
        <w:t>Seal</w:t>
      </w:r>
      <w:r w:rsidR="00C5730B" w:rsidRPr="00233843">
        <w:rPr>
          <w:rFonts w:ascii="Arial" w:hAnsi="Arial" w:cs="Arial"/>
          <w:sz w:val="21"/>
          <w:szCs w:val="21"/>
        </w:rPr>
        <w:t xml:space="preserve"> Competition</w:t>
      </w:r>
    </w:p>
    <w:p w:rsidR="00AD488A" w:rsidRPr="00233843" w:rsidRDefault="00AD488A" w:rsidP="00233843">
      <w:pPr>
        <w:tabs>
          <w:tab w:val="left" w:pos="1080"/>
          <w:tab w:val="left" w:pos="1440"/>
        </w:tabs>
        <w:ind w:left="108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ab/>
        <w:t>SACSCOC</w:t>
      </w:r>
    </w:p>
    <w:p w:rsidR="00AD488A" w:rsidRPr="00233843" w:rsidRDefault="00AD488A" w:rsidP="00233843">
      <w:pPr>
        <w:tabs>
          <w:tab w:val="left" w:pos="1080"/>
          <w:tab w:val="left" w:pos="1440"/>
        </w:tabs>
        <w:ind w:left="108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ab/>
        <w:t>1866 Southern Lane</w:t>
      </w:r>
    </w:p>
    <w:p w:rsidR="00C5730B" w:rsidRPr="00233843" w:rsidRDefault="00AD488A" w:rsidP="00233843">
      <w:pPr>
        <w:tabs>
          <w:tab w:val="left" w:pos="1080"/>
          <w:tab w:val="left" w:pos="1440"/>
        </w:tabs>
        <w:ind w:left="108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ab/>
        <w:t>Decatur, GA 30033</w:t>
      </w:r>
    </w:p>
    <w:p w:rsidR="00C5730B" w:rsidRPr="00233843" w:rsidRDefault="00C5730B">
      <w:pPr>
        <w:rPr>
          <w:rFonts w:ascii="Arial" w:hAnsi="Arial" w:cs="Arial"/>
          <w:sz w:val="21"/>
          <w:szCs w:val="21"/>
        </w:rPr>
      </w:pPr>
    </w:p>
    <w:p w:rsidR="00C5730B" w:rsidRPr="00233843" w:rsidRDefault="00C5730B">
      <w:pPr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>Judging details:</w:t>
      </w:r>
    </w:p>
    <w:p w:rsidR="00C5730B" w:rsidRPr="00233843" w:rsidRDefault="00C5730B" w:rsidP="00233843">
      <w:pPr>
        <w:numPr>
          <w:ilvl w:val="0"/>
          <w:numId w:val="4"/>
        </w:numPr>
        <w:tabs>
          <w:tab w:val="clear" w:pos="2160"/>
          <w:tab w:val="left" w:pos="630"/>
        </w:tabs>
        <w:ind w:left="63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>Identification will be removed from each entry.</w:t>
      </w:r>
    </w:p>
    <w:p w:rsidR="00C5730B" w:rsidRPr="00233843" w:rsidRDefault="00C5730B" w:rsidP="00233843">
      <w:pPr>
        <w:numPr>
          <w:ilvl w:val="0"/>
          <w:numId w:val="4"/>
        </w:numPr>
        <w:tabs>
          <w:tab w:val="clear" w:pos="2160"/>
          <w:tab w:val="left" w:pos="630"/>
        </w:tabs>
        <w:ind w:left="63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>A team of Commission staff will screen the anonymous entries and select the top ten designs.</w:t>
      </w:r>
    </w:p>
    <w:p w:rsidR="00C5730B" w:rsidRPr="00233843" w:rsidRDefault="00C5730B" w:rsidP="00233843">
      <w:pPr>
        <w:numPr>
          <w:ilvl w:val="0"/>
          <w:numId w:val="4"/>
        </w:numPr>
        <w:tabs>
          <w:tab w:val="clear" w:pos="2160"/>
          <w:tab w:val="left" w:pos="630"/>
        </w:tabs>
        <w:ind w:left="63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 xml:space="preserve">The </w:t>
      </w:r>
      <w:r w:rsidR="00AD488A" w:rsidRPr="00233843">
        <w:rPr>
          <w:rFonts w:ascii="Arial" w:hAnsi="Arial" w:cs="Arial"/>
          <w:sz w:val="21"/>
          <w:szCs w:val="21"/>
        </w:rPr>
        <w:t xml:space="preserve">SACSCOC </w:t>
      </w:r>
      <w:r w:rsidRPr="00233843">
        <w:rPr>
          <w:rFonts w:ascii="Arial" w:hAnsi="Arial" w:cs="Arial"/>
          <w:sz w:val="21"/>
          <w:szCs w:val="21"/>
        </w:rPr>
        <w:t>Board of Trustees will make the final selections from the anonymous entries.</w:t>
      </w:r>
    </w:p>
    <w:p w:rsidR="00002692" w:rsidRDefault="00C5730B" w:rsidP="00233843">
      <w:pPr>
        <w:numPr>
          <w:ilvl w:val="0"/>
          <w:numId w:val="4"/>
        </w:numPr>
        <w:tabs>
          <w:tab w:val="clear" w:pos="2160"/>
          <w:tab w:val="left" w:pos="630"/>
        </w:tabs>
        <w:ind w:left="63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 xml:space="preserve">Winners will be announced at the </w:t>
      </w:r>
      <w:r w:rsidR="00B96F1A" w:rsidRPr="00233843">
        <w:rPr>
          <w:rFonts w:ascii="Arial" w:hAnsi="Arial" w:cs="Arial"/>
          <w:sz w:val="21"/>
          <w:szCs w:val="21"/>
        </w:rPr>
        <w:t>D</w:t>
      </w:r>
      <w:r w:rsidR="008C4F6D" w:rsidRPr="00233843">
        <w:rPr>
          <w:rFonts w:ascii="Arial" w:hAnsi="Arial" w:cs="Arial"/>
          <w:sz w:val="21"/>
          <w:szCs w:val="21"/>
        </w:rPr>
        <w:t>e</w:t>
      </w:r>
      <w:r w:rsidR="00B96F1A" w:rsidRPr="00233843">
        <w:rPr>
          <w:rFonts w:ascii="Arial" w:hAnsi="Arial" w:cs="Arial"/>
          <w:sz w:val="21"/>
          <w:szCs w:val="21"/>
        </w:rPr>
        <w:t>cember</w:t>
      </w:r>
      <w:r w:rsidR="00743C4C" w:rsidRPr="00233843">
        <w:rPr>
          <w:rFonts w:ascii="Arial" w:hAnsi="Arial" w:cs="Arial"/>
          <w:sz w:val="21"/>
          <w:szCs w:val="21"/>
        </w:rPr>
        <w:t xml:space="preserve"> </w:t>
      </w:r>
      <w:r w:rsidR="00AD488A" w:rsidRPr="00233843">
        <w:rPr>
          <w:rFonts w:ascii="Arial" w:hAnsi="Arial" w:cs="Arial"/>
          <w:sz w:val="21"/>
          <w:szCs w:val="21"/>
        </w:rPr>
        <w:t>SACSCOC Annual M</w:t>
      </w:r>
      <w:r w:rsidRPr="00233843">
        <w:rPr>
          <w:rFonts w:ascii="Arial" w:hAnsi="Arial" w:cs="Arial"/>
          <w:sz w:val="21"/>
          <w:szCs w:val="21"/>
        </w:rPr>
        <w:t>eeting</w:t>
      </w:r>
      <w:r w:rsidR="00743C4C" w:rsidRPr="00233843">
        <w:rPr>
          <w:rFonts w:ascii="Arial" w:hAnsi="Arial" w:cs="Arial"/>
          <w:sz w:val="21"/>
          <w:szCs w:val="21"/>
        </w:rPr>
        <w:t xml:space="preserve">, </w:t>
      </w:r>
      <w:r w:rsidRPr="00233843">
        <w:rPr>
          <w:rFonts w:ascii="Arial" w:hAnsi="Arial" w:cs="Arial"/>
          <w:sz w:val="21"/>
          <w:szCs w:val="21"/>
        </w:rPr>
        <w:t xml:space="preserve">where the winning </w:t>
      </w:r>
    </w:p>
    <w:p w:rsidR="00C5730B" w:rsidRPr="00233843" w:rsidRDefault="00AD488A" w:rsidP="00002692">
      <w:pPr>
        <w:tabs>
          <w:tab w:val="left" w:pos="630"/>
        </w:tabs>
        <w:ind w:left="63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 xml:space="preserve">seal </w:t>
      </w:r>
      <w:r w:rsidR="00C5730B" w:rsidRPr="00233843">
        <w:rPr>
          <w:rFonts w:ascii="Arial" w:hAnsi="Arial" w:cs="Arial"/>
          <w:sz w:val="21"/>
          <w:szCs w:val="21"/>
        </w:rPr>
        <w:t>will be presented.</w:t>
      </w:r>
    </w:p>
    <w:p w:rsidR="00A95DA8" w:rsidRPr="00233843" w:rsidRDefault="00A95DA8" w:rsidP="00A95DA8">
      <w:pPr>
        <w:rPr>
          <w:rFonts w:ascii="Arial" w:hAnsi="Arial" w:cs="Arial"/>
          <w:sz w:val="21"/>
          <w:szCs w:val="21"/>
        </w:rPr>
      </w:pPr>
    </w:p>
    <w:p w:rsidR="00C5730B" w:rsidRPr="00233843" w:rsidRDefault="00C5730B">
      <w:pPr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 xml:space="preserve">Questions?  </w:t>
      </w:r>
    </w:p>
    <w:p w:rsidR="00C5730B" w:rsidRPr="00233843" w:rsidRDefault="00AD488A" w:rsidP="00233843">
      <w:pPr>
        <w:ind w:left="720" w:hanging="720"/>
        <w:rPr>
          <w:rFonts w:ascii="Arial" w:hAnsi="Arial" w:cs="Arial"/>
          <w:sz w:val="21"/>
          <w:szCs w:val="21"/>
        </w:rPr>
      </w:pPr>
      <w:r w:rsidRPr="00233843">
        <w:rPr>
          <w:rFonts w:ascii="Arial" w:hAnsi="Arial" w:cs="Arial"/>
          <w:sz w:val="21"/>
          <w:szCs w:val="21"/>
        </w:rPr>
        <w:tab/>
      </w:r>
      <w:r w:rsidR="00C5730B" w:rsidRPr="00233843">
        <w:rPr>
          <w:rFonts w:ascii="Arial" w:hAnsi="Arial" w:cs="Arial"/>
          <w:sz w:val="21"/>
          <w:szCs w:val="21"/>
        </w:rPr>
        <w:t xml:space="preserve">Contact Dr. Pamela Cravey, Coordinator of Communications and External Affairs at </w:t>
      </w:r>
      <w:hyperlink r:id="rId8" w:history="1">
        <w:r w:rsidR="00C5730B" w:rsidRPr="00233843">
          <w:rPr>
            <w:rStyle w:val="Hyperlink"/>
            <w:rFonts w:ascii="Arial" w:hAnsi="Arial" w:cs="Arial"/>
            <w:sz w:val="21"/>
            <w:szCs w:val="21"/>
          </w:rPr>
          <w:t>pcravey@sacscoc.org</w:t>
        </w:r>
      </w:hyperlink>
      <w:r w:rsidR="00233843">
        <w:rPr>
          <w:rFonts w:ascii="Arial" w:hAnsi="Arial" w:cs="Arial"/>
          <w:sz w:val="21"/>
          <w:szCs w:val="21"/>
        </w:rPr>
        <w:t xml:space="preserve"> or </w:t>
      </w:r>
      <w:r w:rsidRPr="00233843">
        <w:rPr>
          <w:rFonts w:ascii="Arial" w:hAnsi="Arial" w:cs="Arial"/>
          <w:sz w:val="21"/>
          <w:szCs w:val="21"/>
        </w:rPr>
        <w:t>(404) 994-6539.</w:t>
      </w:r>
    </w:p>
    <w:sectPr w:rsidR="00C5730B" w:rsidRPr="00233843" w:rsidSect="00002692">
      <w:headerReference w:type="default" r:id="rId9"/>
      <w:type w:val="continuous"/>
      <w:pgSz w:w="12240" w:h="15840" w:code="1"/>
      <w:pgMar w:top="720" w:right="1296" w:bottom="432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4FF" w:rsidRDefault="001B24FF" w:rsidP="00604915">
      <w:r>
        <w:separator/>
      </w:r>
    </w:p>
  </w:endnote>
  <w:endnote w:type="continuationSeparator" w:id="0">
    <w:p w:rsidR="001B24FF" w:rsidRDefault="001B24FF" w:rsidP="00604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4FF" w:rsidRDefault="001B24FF" w:rsidP="00604915">
      <w:r>
        <w:separator/>
      </w:r>
    </w:p>
  </w:footnote>
  <w:footnote w:type="continuationSeparator" w:id="0">
    <w:p w:rsidR="001B24FF" w:rsidRDefault="001B24FF" w:rsidP="006049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AE" w:rsidRDefault="006A68AE">
    <w:pPr>
      <w:pStyle w:val="Header"/>
      <w:jc w:val="center"/>
    </w:pPr>
    <w:fldSimple w:instr=" PAGE   \* MERGEFORMAT ">
      <w:r w:rsidR="00233843">
        <w:rPr>
          <w:noProof/>
        </w:rPr>
        <w:t>2</w:t>
      </w:r>
    </w:fldSimple>
  </w:p>
  <w:p w:rsidR="00604915" w:rsidRDefault="006049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E3ED0"/>
    <w:multiLevelType w:val="hybridMultilevel"/>
    <w:tmpl w:val="BFD600B6"/>
    <w:lvl w:ilvl="0" w:tplc="FD0EBD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1262A2"/>
    <w:multiLevelType w:val="hybridMultilevel"/>
    <w:tmpl w:val="384E53C4"/>
    <w:lvl w:ilvl="0" w:tplc="FD0EBD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D76D92"/>
    <w:multiLevelType w:val="hybridMultilevel"/>
    <w:tmpl w:val="A1326AE8"/>
    <w:lvl w:ilvl="0" w:tplc="FD0EBD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">
    <w:nsid w:val="44012D67"/>
    <w:multiLevelType w:val="hybridMultilevel"/>
    <w:tmpl w:val="21BA2634"/>
    <w:lvl w:ilvl="0" w:tplc="FD0EBD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170D7D"/>
    <w:multiLevelType w:val="hybridMultilevel"/>
    <w:tmpl w:val="6290BB4A"/>
    <w:lvl w:ilvl="0" w:tplc="FD0EBD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1A4F80"/>
    <w:multiLevelType w:val="hybridMultilevel"/>
    <w:tmpl w:val="471C7A36"/>
    <w:lvl w:ilvl="0" w:tplc="FD0EBD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3D592C"/>
    <w:multiLevelType w:val="hybridMultilevel"/>
    <w:tmpl w:val="78222BD8"/>
    <w:lvl w:ilvl="0" w:tplc="FD0EBD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C4C"/>
    <w:rsid w:val="00002692"/>
    <w:rsid w:val="00065B96"/>
    <w:rsid w:val="00094198"/>
    <w:rsid w:val="00182CA7"/>
    <w:rsid w:val="001B24FF"/>
    <w:rsid w:val="00233843"/>
    <w:rsid w:val="002E4D63"/>
    <w:rsid w:val="00344CCE"/>
    <w:rsid w:val="00460E0C"/>
    <w:rsid w:val="004762EB"/>
    <w:rsid w:val="004C430A"/>
    <w:rsid w:val="004F6A84"/>
    <w:rsid w:val="00525D46"/>
    <w:rsid w:val="00604915"/>
    <w:rsid w:val="00675A65"/>
    <w:rsid w:val="006A68AE"/>
    <w:rsid w:val="00743C4C"/>
    <w:rsid w:val="008C4F6D"/>
    <w:rsid w:val="009B0F0E"/>
    <w:rsid w:val="00A95DA8"/>
    <w:rsid w:val="00AD488A"/>
    <w:rsid w:val="00B96F1A"/>
    <w:rsid w:val="00C5730B"/>
    <w:rsid w:val="00C77722"/>
    <w:rsid w:val="00D16508"/>
    <w:rsid w:val="00F350ED"/>
    <w:rsid w:val="00F8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Rockwell Extra Bold" w:hAnsi="Rockwell Extra Bold" w:cs="Arial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75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A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049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04915"/>
    <w:rPr>
      <w:sz w:val="24"/>
      <w:szCs w:val="24"/>
    </w:rPr>
  </w:style>
  <w:style w:type="paragraph" w:styleId="Footer">
    <w:name w:val="footer"/>
    <w:basedOn w:val="Normal"/>
    <w:link w:val="FooterChar"/>
    <w:rsid w:val="006049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0491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ravey@sacsco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DESIGN COMPETITION</vt:lpstr>
    </vt:vector>
  </TitlesOfParts>
  <Company>Microsoft</Company>
  <LinksUpToDate>false</LinksUpToDate>
  <CharactersWithSpaces>2284</CharactersWithSpaces>
  <SharedDoc>false</SharedDoc>
  <HLinks>
    <vt:vector size="6" baseType="variant">
      <vt:variant>
        <vt:i4>7798860</vt:i4>
      </vt:variant>
      <vt:variant>
        <vt:i4>0</vt:i4>
      </vt:variant>
      <vt:variant>
        <vt:i4>0</vt:i4>
      </vt:variant>
      <vt:variant>
        <vt:i4>5</vt:i4>
      </vt:variant>
      <vt:variant>
        <vt:lpwstr>mailto:pcravey@sacscoc.org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DESIGN COMPETITION</dc:title>
  <dc:creator>P Cravey</dc:creator>
  <cp:lastModifiedBy>Sharon Freeman</cp:lastModifiedBy>
  <cp:revision>2</cp:revision>
  <cp:lastPrinted>2017-05-01T21:33:00Z</cp:lastPrinted>
  <dcterms:created xsi:type="dcterms:W3CDTF">2017-08-01T14:06:00Z</dcterms:created>
  <dcterms:modified xsi:type="dcterms:W3CDTF">2017-08-01T14:06:00Z</dcterms:modified>
</cp:coreProperties>
</file>